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22C1485" w:rsidRDefault="722C1485" w14:paraId="67983632" w14:textId="6C272A17">
      <w:r w:rsidR="722C1485">
        <w:rPr>
          <w:rtl w:val="1"/>
        </w:rPr>
        <w:t>בס"ד</w:t>
      </w:r>
    </w:p>
    <w:p w:rsidR="130F2448" w:rsidRDefault="130F2448" w14:paraId="250500E6" w14:textId="374A13FB"/>
    <w:p w:rsidR="722C1485" w:rsidP="4CE137AA" w:rsidRDefault="722C1485" w14:paraId="52604DED" w14:textId="5E88F3E0">
      <w:pPr>
        <w:jc w:val="center"/>
        <w:rPr>
          <w:b w:val="1"/>
          <w:bCs w:val="1"/>
          <w:sz w:val="32"/>
          <w:szCs w:val="32"/>
          <w:u w:val="single"/>
        </w:rPr>
      </w:pPr>
      <w:r w:rsidRPr="4CE137AA" w:rsidR="722C1485">
        <w:rPr>
          <w:b w:val="1"/>
          <w:bCs w:val="1"/>
          <w:sz w:val="32"/>
          <w:szCs w:val="32"/>
          <w:u w:val="single"/>
          <w:rtl w:val="1"/>
        </w:rPr>
        <w:t xml:space="preserve">תקציר </w:t>
      </w:r>
      <w:r w:rsidRPr="4CE137AA" w:rsidR="53B592BA">
        <w:rPr>
          <w:b w:val="1"/>
          <w:bCs w:val="1"/>
          <w:sz w:val="32"/>
          <w:szCs w:val="32"/>
          <w:u w:val="single"/>
          <w:rtl w:val="1"/>
        </w:rPr>
        <w:t xml:space="preserve">מתומצת </w:t>
      </w:r>
      <w:r w:rsidRPr="4CE137AA" w:rsidR="722C1485">
        <w:rPr>
          <w:b w:val="1"/>
          <w:bCs w:val="1"/>
          <w:sz w:val="32"/>
          <w:szCs w:val="32"/>
          <w:u w:val="single"/>
          <w:rtl w:val="1"/>
        </w:rPr>
        <w:t xml:space="preserve">לספר </w:t>
      </w:r>
      <w:r w:rsidRPr="4CE137AA" w:rsidR="097D9E17">
        <w:rPr>
          <w:b w:val="1"/>
          <w:bCs w:val="1"/>
          <w:sz w:val="32"/>
          <w:szCs w:val="32"/>
          <w:u w:val="single"/>
          <w:rtl w:val="1"/>
        </w:rPr>
        <w:t>'</w:t>
      </w:r>
      <w:r w:rsidRPr="4CE137AA" w:rsidR="722C1485">
        <w:rPr>
          <w:b w:val="1"/>
          <w:bCs w:val="1"/>
          <w:sz w:val="32"/>
          <w:szCs w:val="32"/>
          <w:u w:val="single"/>
          <w:rtl w:val="1"/>
        </w:rPr>
        <w:t>שטח אפור</w:t>
      </w:r>
      <w:r w:rsidRPr="4CE137AA" w:rsidR="5CA143A9">
        <w:rPr>
          <w:b w:val="1"/>
          <w:bCs w:val="1"/>
          <w:sz w:val="32"/>
          <w:szCs w:val="32"/>
          <w:u w:val="single"/>
        </w:rPr>
        <w:t>'</w:t>
      </w:r>
      <w:r w:rsidRPr="4CE137AA" w:rsidR="24198FB8">
        <w:rPr>
          <w:b w:val="1"/>
          <w:bCs w:val="1"/>
          <w:sz w:val="32"/>
          <w:szCs w:val="32"/>
          <w:u w:val="single"/>
        </w:rPr>
        <w:t>:</w:t>
      </w:r>
    </w:p>
    <w:p w:rsidR="130F2448" w:rsidP="130F2448" w:rsidRDefault="130F2448" w14:paraId="05FDD47B" w14:textId="50CAAF93">
      <w:pPr>
        <w:pStyle w:val="Normal"/>
        <w:rPr>
          <w:b w:val="1"/>
          <w:bCs w:val="1"/>
        </w:rPr>
      </w:pPr>
    </w:p>
    <w:p w:rsidR="722C1485" w:rsidP="130F2448" w:rsidRDefault="722C1485" w14:paraId="26A15256" w14:textId="78D27357">
      <w:pPr>
        <w:pStyle w:val="Normal"/>
        <w:rPr>
          <w:b w:val="1"/>
          <w:bCs w:val="1"/>
        </w:rPr>
      </w:pPr>
      <w:r w:rsidRPr="130F2448" w:rsidR="722C1485">
        <w:rPr>
          <w:b w:val="1"/>
          <w:bCs w:val="1"/>
          <w:rtl w:val="1"/>
        </w:rPr>
        <w:t>מבוא</w:t>
      </w:r>
      <w:r w:rsidRPr="130F2448" w:rsidR="722C1485">
        <w:rPr>
          <w:b w:val="1"/>
          <w:bCs w:val="1"/>
        </w:rPr>
        <w:t>:</w:t>
      </w:r>
    </w:p>
    <w:p w:rsidR="722C1485" w:rsidP="130F2448" w:rsidRDefault="722C1485" w14:paraId="1D12CF1B" w14:textId="516543FF">
      <w:pPr>
        <w:pStyle w:val="Normal"/>
      </w:pPr>
      <w:r w:rsidRPr="4CE137AA" w:rsidR="722C1485">
        <w:rPr>
          <w:rtl w:val="1"/>
        </w:rPr>
        <w:t xml:space="preserve">בעולם שבו צבעים הם </w:t>
      </w:r>
      <w:r w:rsidRPr="4CE137AA" w:rsidR="12FDFEC8">
        <w:rPr>
          <w:rtl w:val="1"/>
        </w:rPr>
        <w:t>לא רק</w:t>
      </w:r>
      <w:r w:rsidRPr="4CE137AA" w:rsidR="722C1485">
        <w:rPr>
          <w:rtl w:val="1"/>
        </w:rPr>
        <w:t xml:space="preserve"> סמל אסתטי, אלא </w:t>
      </w:r>
      <w:r w:rsidRPr="4CE137AA" w:rsidR="215D30E2">
        <w:rPr>
          <w:rtl w:val="1"/>
        </w:rPr>
        <w:t xml:space="preserve">גם </w:t>
      </w:r>
      <w:r w:rsidRPr="4CE137AA" w:rsidR="722C1485">
        <w:rPr>
          <w:rtl w:val="1"/>
        </w:rPr>
        <w:t xml:space="preserve">כוח עליון המגדיר נאמנויות, סודות, ויכולות יוצאות דופן, מתחוללת מלחמה שקטה ואפלה בין </w:t>
      </w:r>
      <w:r w:rsidRPr="4CE137AA" w:rsidR="044DEF98">
        <w:rPr>
          <w:rtl w:val="1"/>
        </w:rPr>
        <w:t>ארבע</w:t>
      </w:r>
      <w:r w:rsidRPr="4CE137AA" w:rsidR="722C1485">
        <w:rPr>
          <w:rtl w:val="1"/>
        </w:rPr>
        <w:t xml:space="preserve"> קבוצות מסתוריות: הירוקים, האפורים, הצהובים</w:t>
      </w:r>
      <w:r w:rsidRPr="4CE137AA" w:rsidR="4BD40132">
        <w:rPr>
          <w:rtl w:val="1"/>
        </w:rPr>
        <w:t>, והסגולים</w:t>
      </w:r>
      <w:r w:rsidRPr="4CE137AA" w:rsidR="722C1485">
        <w:rPr>
          <w:rtl w:val="1"/>
        </w:rPr>
        <w:t>. כל אחת מהקבוצות נולדה מתוך סיפור מסתורי, אך המטרה שלהן אינה רק הישרדות - אלא שליטה מוחלטת על עתיד האנושות</w:t>
      </w:r>
      <w:r w:rsidR="722C1485">
        <w:rPr/>
        <w:t>.</w:t>
      </w:r>
    </w:p>
    <w:p w:rsidR="130F2448" w:rsidP="130F2448" w:rsidRDefault="130F2448" w14:paraId="4B1D8963" w14:textId="7BC410C8">
      <w:pPr>
        <w:pStyle w:val="Normal"/>
      </w:pPr>
    </w:p>
    <w:p w:rsidR="2BA51888" w:rsidP="130F2448" w:rsidRDefault="2BA51888" w14:paraId="2DCB2AAA" w14:textId="0F0E7936">
      <w:pPr>
        <w:pStyle w:val="Normal"/>
        <w:rPr>
          <w:b w:val="1"/>
          <w:bCs w:val="1"/>
        </w:rPr>
      </w:pPr>
      <w:r w:rsidRPr="130F2448" w:rsidR="2BA51888">
        <w:rPr>
          <w:b w:val="1"/>
          <w:bCs w:val="1"/>
        </w:rPr>
        <w:t xml:space="preserve"> </w:t>
      </w:r>
      <w:r w:rsidRPr="130F2448" w:rsidR="2BA51888">
        <w:rPr>
          <w:b w:val="1"/>
          <w:bCs w:val="1"/>
          <w:rtl w:val="1"/>
        </w:rPr>
        <w:t>קבוצות הכוח</w:t>
      </w:r>
      <w:r w:rsidRPr="130F2448" w:rsidR="2BA51888">
        <w:rPr>
          <w:b w:val="1"/>
          <w:bCs w:val="1"/>
        </w:rPr>
        <w:t>:</w:t>
      </w:r>
    </w:p>
    <w:p w:rsidR="2BA51888" w:rsidP="130F2448" w:rsidRDefault="2BA51888" w14:paraId="1453371A" w14:textId="43CD3FCB">
      <w:pPr>
        <w:pStyle w:val="Normal"/>
      </w:pPr>
      <w:r w:rsidR="2BA51888">
        <w:rPr>
          <w:rtl w:val="1"/>
        </w:rPr>
        <w:t>הירוקים: מייצגים את החיבור לטבע והאנושיות. קבוצה קטנה ונחושה שמאמינה בשיקום ובתקווה. הם מתמודדים עם ערעור פנימי כשחלק מחבריהם נמשכים לכוח שמציעים האפורים</w:t>
      </w:r>
      <w:r w:rsidR="2BA51888">
        <w:rPr/>
        <w:t>.</w:t>
      </w:r>
    </w:p>
    <w:p w:rsidR="2BA51888" w:rsidP="130F2448" w:rsidRDefault="2BA51888" w14:paraId="379F7643" w14:textId="34AD3656">
      <w:pPr>
        <w:pStyle w:val="Normal"/>
      </w:pPr>
      <w:r w:rsidR="2BA51888">
        <w:rPr>
          <w:rtl w:val="1"/>
        </w:rPr>
        <w:t>האפורים: בהנהגת הֶנֵרקְלִין, הם מייצגים שליטה טכנולוגית וניתוק רגשי מוחלט. שאיפתם היא להשליט סדר קר ומחושב, גם במחיר מחיקת הרגש מהאנושות</w:t>
      </w:r>
      <w:r w:rsidR="2BA51888">
        <w:rPr/>
        <w:t>.</w:t>
      </w:r>
    </w:p>
    <w:p w:rsidR="2BA51888" w:rsidP="130F2448" w:rsidRDefault="2BA51888" w14:paraId="7B9FC337" w14:textId="23C4BBEE">
      <w:pPr>
        <w:pStyle w:val="Normal"/>
      </w:pPr>
      <w:r w:rsidR="2BA51888">
        <w:rPr>
          <w:rtl w:val="1"/>
        </w:rPr>
        <w:t>הצהובים:  קבוצה עתיקה ומסתורית שנכחדה.</w:t>
      </w:r>
      <w:r w:rsidR="2BA51888">
        <w:rPr/>
        <w:t xml:space="preserve"> </w:t>
      </w:r>
    </w:p>
    <w:p w:rsidR="2BA51888" w:rsidP="130F2448" w:rsidRDefault="2BA51888" w14:paraId="7CDD7712" w14:textId="366E8EEE">
      <w:pPr>
        <w:pStyle w:val="Normal"/>
      </w:pPr>
      <w:r w:rsidR="2BA51888">
        <w:rPr>
          <w:rtl w:val="1"/>
        </w:rPr>
        <w:t>הסגולים: מייצגים אינטליגנציה עליונה וידע עתיק, אך גם תחכום ומניפולציות. בניגוד ליתר הקבוצות, הם מעדיפים לפעול מאחורי הקלעים ולשלוט באופן עקיף באמצעות השפעה פוליטית ותרבותית.</w:t>
      </w:r>
      <w:r w:rsidR="2BA51888">
        <w:rPr/>
        <w:t xml:space="preserve"> </w:t>
      </w:r>
    </w:p>
    <w:p w:rsidR="130F2448" w:rsidP="130F2448" w:rsidRDefault="130F2448" w14:paraId="3D7A9074" w14:textId="38075B7C">
      <w:pPr>
        <w:pStyle w:val="Normal"/>
      </w:pPr>
    </w:p>
    <w:p w:rsidR="722C1485" w:rsidP="130F2448" w:rsidRDefault="722C1485" w14:paraId="39D4D789" w14:textId="1530B9F3">
      <w:pPr>
        <w:pStyle w:val="Normal"/>
        <w:rPr>
          <w:b w:val="1"/>
          <w:bCs w:val="1"/>
        </w:rPr>
      </w:pPr>
      <w:r w:rsidRPr="130F2448" w:rsidR="722C1485">
        <w:rPr>
          <w:b w:val="1"/>
          <w:bCs w:val="1"/>
          <w:rtl w:val="1"/>
        </w:rPr>
        <w:t>התחלה</w:t>
      </w:r>
      <w:r w:rsidRPr="130F2448" w:rsidR="722C1485">
        <w:rPr>
          <w:b w:val="1"/>
          <w:bCs w:val="1"/>
        </w:rPr>
        <w:t>:</w:t>
      </w:r>
    </w:p>
    <w:p w:rsidR="26D6E22E" w:rsidP="130F2448" w:rsidRDefault="26D6E22E" w14:paraId="4EA64632" w14:textId="6C3192A3">
      <w:pPr>
        <w:pStyle w:val="Normal"/>
      </w:pPr>
      <w:r w:rsidR="26D6E22E">
        <w:rPr/>
        <w:t xml:space="preserve"> </w:t>
      </w:r>
      <w:r w:rsidR="722C1485">
        <w:rPr>
          <w:rtl w:val="1"/>
        </w:rPr>
        <w:t xml:space="preserve">הסיפור נפתח ברגע דרמטי שבו </w:t>
      </w:r>
      <w:proofErr w:type="spellStart"/>
      <w:r w:rsidR="020618CF">
        <w:rPr>
          <w:rtl w:val="1"/>
        </w:rPr>
        <w:t>מָנגִילוֹר</w:t>
      </w:r>
      <w:proofErr w:type="spellEnd"/>
      <w:r w:rsidR="020618CF">
        <w:rPr>
          <w:rtl w:val="1"/>
        </w:rPr>
        <w:t xml:space="preserve">, </w:t>
      </w:r>
      <w:r w:rsidR="722C1485">
        <w:rPr>
          <w:rtl w:val="1"/>
        </w:rPr>
        <w:t>דמות מרכזית,</w:t>
      </w:r>
      <w:r w:rsidR="4E89B48B">
        <w:rPr>
          <w:rtl w:val="1"/>
        </w:rPr>
        <w:t xml:space="preserve"> </w:t>
      </w:r>
      <w:r w:rsidR="722C1485">
        <w:rPr>
          <w:rtl w:val="1"/>
        </w:rPr>
        <w:t xml:space="preserve">מוצאת את עצמה לכודה במצב בלתי אפשרי. אש בוערת סביבו, </w:t>
      </w:r>
      <w:r w:rsidR="77361086">
        <w:rPr>
          <w:rtl w:val="1"/>
        </w:rPr>
        <w:t xml:space="preserve">נע בין </w:t>
      </w:r>
      <w:r w:rsidR="722C1485">
        <w:rPr>
          <w:rtl w:val="1"/>
        </w:rPr>
        <w:t xml:space="preserve">חלום </w:t>
      </w:r>
      <w:r w:rsidR="3937D2DC">
        <w:rPr>
          <w:rtl w:val="1"/>
        </w:rPr>
        <w:t>ל</w:t>
      </w:r>
      <w:r w:rsidR="722C1485">
        <w:rPr>
          <w:rtl w:val="1"/>
        </w:rPr>
        <w:t xml:space="preserve">מציאות, וכשהוא בורח מהתופת, הוא </w:t>
      </w:r>
      <w:r w:rsidR="088277C1">
        <w:rPr>
          <w:rtl w:val="1"/>
        </w:rPr>
        <w:t>מבטיח</w:t>
      </w:r>
      <w:r w:rsidR="722C1485">
        <w:rPr>
          <w:rtl w:val="1"/>
        </w:rPr>
        <w:t xml:space="preserve"> לנקום באלו שהביאו אותו אל הקצה</w:t>
      </w:r>
      <w:r w:rsidR="722C1485">
        <w:rPr/>
        <w:t>.</w:t>
      </w:r>
    </w:p>
    <w:p w:rsidR="722C1485" w:rsidP="130F2448" w:rsidRDefault="722C1485" w14:paraId="69946A92" w14:textId="42D9DC9B">
      <w:pPr>
        <w:pStyle w:val="Normal"/>
      </w:pPr>
      <w:r w:rsidR="722C1485">
        <w:rPr/>
        <w:t xml:space="preserve"> </w:t>
      </w:r>
      <w:r w:rsidR="722C1485">
        <w:rPr>
          <w:rtl w:val="1"/>
        </w:rPr>
        <w:t xml:space="preserve">במקביל, </w:t>
      </w:r>
      <w:r w:rsidR="722C1485">
        <w:rPr>
          <w:rtl w:val="1"/>
        </w:rPr>
        <w:t>יאביל, ילד קטן ותמים למראה, מגלה כי עולמו אינו כפי שחשב. סביבתו הקרובה שומרת סודות אפלים, והאמת מאיימת להפוך את חייו.</w:t>
      </w:r>
      <w:r w:rsidR="66974504">
        <w:rPr/>
        <w:t xml:space="preserve"> </w:t>
      </w:r>
    </w:p>
    <w:p w:rsidR="130F2448" w:rsidP="130F2448" w:rsidRDefault="130F2448" w14:paraId="6A96E9C7" w14:textId="164AE4FE">
      <w:pPr>
        <w:pStyle w:val="Normal"/>
      </w:pPr>
    </w:p>
    <w:p w:rsidR="722C1485" w:rsidP="130F2448" w:rsidRDefault="722C1485" w14:paraId="6B54504F" w14:textId="3B750F60">
      <w:pPr>
        <w:pStyle w:val="Normal"/>
        <w:rPr>
          <w:b w:val="1"/>
          <w:bCs w:val="1"/>
        </w:rPr>
      </w:pPr>
      <w:r w:rsidRPr="130F2448" w:rsidR="722C1485">
        <w:rPr>
          <w:b w:val="1"/>
          <w:bCs w:val="1"/>
          <w:rtl w:val="1"/>
        </w:rPr>
        <w:t>פיתוח הקונפליקט</w:t>
      </w:r>
      <w:r w:rsidRPr="130F2448" w:rsidR="722C1485">
        <w:rPr>
          <w:b w:val="1"/>
          <w:bCs w:val="1"/>
        </w:rPr>
        <w:t>:</w:t>
      </w:r>
    </w:p>
    <w:p w:rsidR="722C1485" w:rsidP="4CE137AA" w:rsidRDefault="722C1485" w14:paraId="36C9CB5E" w14:textId="032290AE">
      <w:pPr>
        <w:pStyle w:val="Normal"/>
      </w:pPr>
      <w:r w:rsidRPr="4CE137AA" w:rsidR="722C1485">
        <w:rPr>
          <w:rtl w:val="1"/>
        </w:rPr>
        <w:t xml:space="preserve">דרך עיניו של </w:t>
      </w:r>
      <w:proofErr w:type="spellStart"/>
      <w:r w:rsidRPr="4CE137AA" w:rsidR="722C1485">
        <w:rPr>
          <w:rtl w:val="1"/>
        </w:rPr>
        <w:t>מָנגִילוֹר</w:t>
      </w:r>
      <w:proofErr w:type="spellEnd"/>
      <w:r w:rsidRPr="4CE137AA" w:rsidR="722C1485">
        <w:rPr>
          <w:rtl w:val="1"/>
        </w:rPr>
        <w:t xml:space="preserve"> </w:t>
      </w:r>
      <w:r w:rsidRPr="4CE137AA" w:rsidR="722C1485">
        <w:rPr>
          <w:rtl w:val="1"/>
        </w:rPr>
        <w:t xml:space="preserve">נחשפת מלחמה סמויה המתרחשת בין </w:t>
      </w:r>
      <w:r w:rsidRPr="4CE137AA" w:rsidR="7D8286FD">
        <w:rPr>
          <w:rtl w:val="1"/>
        </w:rPr>
        <w:t>הקבוצות</w:t>
      </w:r>
      <w:r w:rsidRPr="4CE137AA" w:rsidR="3314796F">
        <w:rPr>
          <w:rtl w:val="1"/>
        </w:rPr>
        <w:t xml:space="preserve">, </w:t>
      </w:r>
      <w:r w:rsidR="3314796F">
        <w:rPr>
          <w:rtl w:val="1"/>
        </w:rPr>
        <w:t xml:space="preserve">תוך כדי שנפרש לפנינו הסיפור המלא על יצירתם של </w:t>
      </w:r>
      <w:r w:rsidR="3314796F">
        <w:rPr>
          <w:rtl w:val="1"/>
        </w:rPr>
        <w:t>הצבעים.</w:t>
      </w:r>
      <w:r w:rsidR="3314796F">
        <w:rPr/>
        <w:t xml:space="preserve"> </w:t>
      </w:r>
    </w:p>
    <w:p w:rsidR="722C1485" w:rsidP="4CE137AA" w:rsidRDefault="722C1485" w14:paraId="758C3B05" w14:textId="63260978">
      <w:pPr>
        <w:pStyle w:val="Normal"/>
      </w:pPr>
      <w:r w:rsidRPr="4CE137AA" w:rsidR="722C1485">
        <w:rPr>
          <w:rtl w:val="1"/>
        </w:rPr>
        <w:t>העלילה</w:t>
      </w:r>
      <w:r w:rsidRPr="4CE137AA" w:rsidR="722C1485">
        <w:rPr>
          <w:rtl w:val="1"/>
        </w:rPr>
        <w:t xml:space="preserve"> משלבת בין מרדפי פעולה עוצרי נשימה לבין רגעים פסיכולוגיים מעמיקים. </w:t>
      </w:r>
      <w:proofErr w:type="spellStart"/>
      <w:r w:rsidRPr="4CE137AA" w:rsidR="722C1485">
        <w:rPr>
          <w:rtl w:val="1"/>
        </w:rPr>
        <w:t>מָנגִילוֹר</w:t>
      </w:r>
      <w:proofErr w:type="spellEnd"/>
      <w:r w:rsidRPr="4CE137AA" w:rsidR="722C1485">
        <w:rPr>
          <w:rtl w:val="1"/>
        </w:rPr>
        <w:t xml:space="preserve">, לצד חבריו </w:t>
      </w:r>
      <w:proofErr w:type="spellStart"/>
      <w:r w:rsidRPr="4CE137AA" w:rsidR="722C1485">
        <w:rPr>
          <w:rtl w:val="1"/>
        </w:rPr>
        <w:t>הַדרַאן</w:t>
      </w:r>
      <w:proofErr w:type="spellEnd"/>
      <w:r w:rsidRPr="4CE137AA" w:rsidR="722C1485">
        <w:rPr>
          <w:rtl w:val="1"/>
        </w:rPr>
        <w:t xml:space="preserve"> </w:t>
      </w:r>
      <w:proofErr w:type="spellStart"/>
      <w:r w:rsidRPr="4CE137AA" w:rsidR="722C1485">
        <w:rPr>
          <w:rtl w:val="1"/>
        </w:rPr>
        <w:t>וסוֹניל</w:t>
      </w:r>
      <w:proofErr w:type="spellEnd"/>
      <w:r w:rsidRPr="4CE137AA" w:rsidR="722C1485">
        <w:rPr>
          <w:rtl w:val="1"/>
        </w:rPr>
        <w:t xml:space="preserve">, יוצא למסע להצלת </w:t>
      </w:r>
      <w:proofErr w:type="spellStart"/>
      <w:r w:rsidRPr="4CE137AA" w:rsidR="722C1485">
        <w:rPr>
          <w:rtl w:val="1"/>
        </w:rPr>
        <w:t>יאביל</w:t>
      </w:r>
      <w:proofErr w:type="spellEnd"/>
      <w:r w:rsidRPr="4CE137AA" w:rsidR="722C1485">
        <w:rPr>
          <w:rtl w:val="1"/>
        </w:rPr>
        <w:t>, אך מגלה שגם עליו עצמו מונח גורל העולם. מסמך</w:t>
      </w:r>
      <w:r w:rsidR="722C1485">
        <w:rPr/>
        <w:t xml:space="preserve"> D, </w:t>
      </w:r>
      <w:r w:rsidRPr="4CE137AA" w:rsidR="722C1485">
        <w:rPr>
          <w:rtl w:val="1"/>
        </w:rPr>
        <w:t>מסמך מסתורי שמכיל את הסודות האפלים ביותר של הקבוצות, הופך למרכז העניינים. המסמך מוסתר היטב באחוזה נעלמת, ונדרשת חכמה, תעוזה ועזרה ממקור בלתי צפוי כדי להשיג אותו</w:t>
      </w:r>
      <w:r w:rsidR="722C1485">
        <w:rPr/>
        <w:t>.</w:t>
      </w:r>
    </w:p>
    <w:p w:rsidR="4CE137AA" w:rsidP="4CE137AA" w:rsidRDefault="4CE137AA" w14:paraId="526F2C94" w14:textId="71213044">
      <w:pPr>
        <w:pStyle w:val="Normal"/>
        <w:rPr>
          <w:rtl w:val="1"/>
        </w:rPr>
      </w:pPr>
    </w:p>
    <w:p w:rsidR="722C1485" w:rsidP="4CE137AA" w:rsidRDefault="722C1485" w14:paraId="161444DA" w14:textId="6097C87C">
      <w:pPr>
        <w:pStyle w:val="Normal"/>
        <w:rPr>
          <w:b w:val="1"/>
          <w:bCs w:val="1"/>
        </w:rPr>
      </w:pPr>
      <w:r w:rsidRPr="4CE137AA" w:rsidR="722C1485">
        <w:rPr>
          <w:b w:val="1"/>
          <w:bCs w:val="1"/>
          <w:rtl w:val="1"/>
        </w:rPr>
        <w:t>רגעי שיא</w:t>
      </w:r>
      <w:r w:rsidRPr="4CE137AA" w:rsidR="722C1485">
        <w:rPr>
          <w:b w:val="1"/>
          <w:bCs w:val="1"/>
        </w:rPr>
        <w:t>:</w:t>
      </w:r>
    </w:p>
    <w:p w:rsidR="722C1485" w:rsidP="130F2448" w:rsidRDefault="722C1485" w14:paraId="77CD5145" w14:textId="405D69D1">
      <w:pPr>
        <w:pStyle w:val="Normal"/>
      </w:pPr>
      <w:r w:rsidRPr="4CE137AA" w:rsidR="722C1485">
        <w:rPr>
          <w:rtl w:val="1"/>
        </w:rPr>
        <w:t xml:space="preserve">בנקודת שיא דרמטית, </w:t>
      </w:r>
      <w:proofErr w:type="spellStart"/>
      <w:r w:rsidRPr="4CE137AA" w:rsidR="6CDEF1C2">
        <w:rPr>
          <w:rtl w:val="1"/>
        </w:rPr>
        <w:t>מָנגִילוֹר</w:t>
      </w:r>
      <w:proofErr w:type="spellEnd"/>
      <w:r w:rsidRPr="4CE137AA" w:rsidR="6CDEF1C2">
        <w:rPr>
          <w:rtl w:val="1"/>
        </w:rPr>
        <w:t xml:space="preserve"> וחבריו מגלים </w:t>
      </w:r>
      <w:proofErr w:type="spellStart"/>
      <w:r w:rsidRPr="4CE137AA" w:rsidR="6CDEF1C2">
        <w:rPr>
          <w:rtl w:val="1"/>
        </w:rPr>
        <w:t>שיאביל</w:t>
      </w:r>
      <w:proofErr w:type="spellEnd"/>
      <w:r w:rsidRPr="4CE137AA" w:rsidR="6CDEF1C2">
        <w:rPr>
          <w:rtl w:val="1"/>
        </w:rPr>
        <w:t xml:space="preserve"> הוא לא רק ילד תמים, אלא </w:t>
      </w:r>
      <w:proofErr w:type="spellStart"/>
      <w:r w:rsidRPr="4CE137AA" w:rsidR="6CDEF1C2">
        <w:rPr>
          <w:rtl w:val="1"/>
        </w:rPr>
        <w:t>החוליה</w:t>
      </w:r>
      <w:proofErr w:type="spellEnd"/>
      <w:r w:rsidRPr="4CE137AA" w:rsidR="6CDEF1C2">
        <w:rPr>
          <w:rtl w:val="1"/>
        </w:rPr>
        <w:t xml:space="preserve"> החסרה במערכה הגדולה. באמצעותו הם מגלים את מיקומו של מסמך</w:t>
      </w:r>
      <w:r w:rsidR="6CDEF1C2">
        <w:rPr/>
        <w:t xml:space="preserve"> D, </w:t>
      </w:r>
      <w:r w:rsidRPr="4CE137AA" w:rsidR="6CDEF1C2">
        <w:rPr>
          <w:rtl w:val="1"/>
        </w:rPr>
        <w:t xml:space="preserve">אך עליהם להתמודד עם נאמנותו לאביו המאמץ, </w:t>
      </w:r>
      <w:r w:rsidRPr="4CE137AA" w:rsidR="6CDEF1C2">
        <w:rPr>
          <w:rtl w:val="1"/>
        </w:rPr>
        <w:t>הֶנֵרקְלִין</w:t>
      </w:r>
      <w:r w:rsidR="6CDEF1C2">
        <w:rPr/>
        <w:t>.</w:t>
      </w:r>
      <w:r w:rsidRPr="4CE137AA" w:rsidR="6CDEF1C2">
        <w:rPr/>
        <w:t xml:space="preserve"> </w:t>
      </w:r>
    </w:p>
    <w:p w:rsidR="722C1485" w:rsidP="130F2448" w:rsidRDefault="722C1485" w14:paraId="04B1D709" w14:textId="5FC6CBD6">
      <w:pPr>
        <w:pStyle w:val="Normal"/>
      </w:pPr>
      <w:r w:rsidRPr="4CE137AA" w:rsidR="722C1485">
        <w:rPr>
          <w:rtl w:val="1"/>
        </w:rPr>
        <w:t xml:space="preserve">הקרב הסופי מול </w:t>
      </w:r>
      <w:proofErr w:type="spellStart"/>
      <w:r w:rsidRPr="4CE137AA" w:rsidR="722C1485">
        <w:rPr>
          <w:rtl w:val="1"/>
        </w:rPr>
        <w:t>הֶנֵרקְלִין</w:t>
      </w:r>
      <w:proofErr w:type="spellEnd"/>
      <w:r w:rsidRPr="4CE137AA" w:rsidR="722C1485">
        <w:rPr>
          <w:rtl w:val="1"/>
        </w:rPr>
        <w:t xml:space="preserve"> מעמת את </w:t>
      </w:r>
      <w:proofErr w:type="spellStart"/>
      <w:r w:rsidRPr="4CE137AA" w:rsidR="722C1485">
        <w:rPr>
          <w:rtl w:val="1"/>
        </w:rPr>
        <w:t>מָנגִילוֹר</w:t>
      </w:r>
      <w:proofErr w:type="spellEnd"/>
      <w:r w:rsidRPr="4CE137AA" w:rsidR="722C1485">
        <w:rPr>
          <w:rtl w:val="1"/>
        </w:rPr>
        <w:t xml:space="preserve"> עם הפחדים הגדולים ביותר שלו ועם השאלה הגדולה: האם ניתן להציל את האנושות מבלי לאבד את מהות האדם</w:t>
      </w:r>
      <w:r w:rsidR="722C1485">
        <w:rPr>
          <w:rtl w:val="1"/>
        </w:rPr>
        <w:t>?</w:t>
      </w:r>
      <w:r w:rsidRPr="4CE137AA" w:rsidR="7BD4FF5C">
        <w:rPr>
          <w:rtl w:val="1"/>
        </w:rPr>
        <w:t xml:space="preserve"> </w:t>
      </w:r>
      <w:r w:rsidRPr="4CE137AA" w:rsidR="7BD4FF5C">
        <w:rPr/>
        <w:t xml:space="preserve"> </w:t>
      </w:r>
    </w:p>
    <w:p w:rsidR="722C1485" w:rsidP="4CE137AA" w:rsidRDefault="722C1485" w14:paraId="51F88C90" w14:textId="79C63944">
      <w:pPr>
        <w:pStyle w:val="Normal"/>
        <w:rPr>
          <w:b w:val="1"/>
          <w:bCs w:val="1"/>
        </w:rPr>
      </w:pPr>
    </w:p>
    <w:p w:rsidR="722C1485" w:rsidP="4CE137AA" w:rsidRDefault="722C1485" w14:paraId="35D7AB2D" w14:textId="7111FD9D">
      <w:pPr>
        <w:pStyle w:val="Normal"/>
        <w:rPr>
          <w:b w:val="1"/>
          <w:bCs w:val="1"/>
        </w:rPr>
      </w:pPr>
      <w:r w:rsidRPr="4CE137AA" w:rsidR="722C1485">
        <w:rPr>
          <w:b w:val="1"/>
          <w:bCs w:val="1"/>
          <w:rtl w:val="1"/>
        </w:rPr>
        <w:t>סיום</w:t>
      </w:r>
      <w:r w:rsidRPr="4CE137AA" w:rsidR="722C1485">
        <w:rPr>
          <w:b w:val="1"/>
          <w:bCs w:val="1"/>
        </w:rPr>
        <w:t>:</w:t>
      </w:r>
    </w:p>
    <w:p w:rsidR="722C1485" w:rsidP="130F2448" w:rsidRDefault="722C1485" w14:paraId="48D2E9E6" w14:textId="56D9A132">
      <w:pPr>
        <w:pStyle w:val="Normal"/>
      </w:pPr>
      <w:r w:rsidRPr="4CE137AA" w:rsidR="722C1485">
        <w:rPr>
          <w:rtl w:val="1"/>
        </w:rPr>
        <w:t xml:space="preserve">לאחר קרב סופי ומותח מול </w:t>
      </w:r>
      <w:proofErr w:type="spellStart"/>
      <w:r w:rsidRPr="4CE137AA" w:rsidR="722C1485">
        <w:rPr>
          <w:rtl w:val="1"/>
        </w:rPr>
        <w:t>הֶנֵרקְלִין</w:t>
      </w:r>
      <w:proofErr w:type="spellEnd"/>
      <w:r w:rsidRPr="4CE137AA" w:rsidR="722C1485">
        <w:rPr>
          <w:rtl w:val="1"/>
        </w:rPr>
        <w:t>, גיבורינו מצליחים להשיג את מסמך</w:t>
      </w:r>
      <w:r w:rsidR="722C1485">
        <w:rPr/>
        <w:t xml:space="preserve"> D, </w:t>
      </w:r>
      <w:r w:rsidRPr="4CE137AA" w:rsidR="722C1485">
        <w:rPr>
          <w:rtl w:val="1"/>
        </w:rPr>
        <w:t xml:space="preserve">אך במחיר כבד. </w:t>
      </w:r>
      <w:proofErr w:type="spellStart"/>
      <w:r w:rsidRPr="4CE137AA" w:rsidR="722C1485">
        <w:rPr>
          <w:rtl w:val="1"/>
        </w:rPr>
        <w:t>הֶנֵרקְלִין</w:t>
      </w:r>
      <w:proofErr w:type="spellEnd"/>
      <w:r w:rsidRPr="4CE137AA" w:rsidR="722C1485">
        <w:rPr>
          <w:rtl w:val="1"/>
        </w:rPr>
        <w:t xml:space="preserve"> נהרג, אך תוכניתו לשגר נשק השמדה המונית מופעלת אוטומטית. </w:t>
      </w:r>
      <w:proofErr w:type="spellStart"/>
      <w:r w:rsidRPr="4CE137AA" w:rsidR="722C1485">
        <w:rPr>
          <w:rtl w:val="1"/>
        </w:rPr>
        <w:t>מָנגִילוֹר</w:t>
      </w:r>
      <w:proofErr w:type="spellEnd"/>
      <w:r w:rsidRPr="4CE137AA" w:rsidR="722C1485">
        <w:rPr>
          <w:rtl w:val="1"/>
        </w:rPr>
        <w:t xml:space="preserve"> נאלץ להקריב את עצמו כדי ללחוץ על הכפתור שמנטרל את הנשק. </w:t>
      </w:r>
      <w:r w:rsidRPr="4CE137AA" w:rsidR="5312F0C0">
        <w:rPr>
          <w:rtl w:val="1"/>
        </w:rPr>
        <w:t>הסיפור מסתיים בנימה אפלה אך מספקת</w:t>
      </w:r>
      <w:r w:rsidRPr="4CE137AA" w:rsidR="722C1485">
        <w:rPr>
          <w:rtl w:val="1"/>
        </w:rPr>
        <w:t>,</w:t>
      </w:r>
      <w:r w:rsidRPr="4CE137AA" w:rsidR="6A70B6A3">
        <w:rPr>
          <w:rtl w:val="1"/>
        </w:rPr>
        <w:t xml:space="preserve"> הבאה להוביל לקראת ספר המשך, כאשר </w:t>
      </w:r>
      <w:r w:rsidRPr="4CE137AA" w:rsidR="722C1485">
        <w:rPr>
          <w:rtl w:val="1"/>
        </w:rPr>
        <w:t>חבריו מ</w:t>
      </w:r>
      <w:r w:rsidRPr="4CE137AA" w:rsidR="0AE483F2">
        <w:rPr>
          <w:rtl w:val="1"/>
        </w:rPr>
        <w:t>דברים</w:t>
      </w:r>
      <w:r w:rsidRPr="4CE137AA" w:rsidR="722C1485">
        <w:rPr>
          <w:rtl w:val="1"/>
        </w:rPr>
        <w:t xml:space="preserve"> </w:t>
      </w:r>
      <w:proofErr w:type="spellStart"/>
      <w:r w:rsidRPr="4CE137AA" w:rsidR="52923B80">
        <w:rPr>
          <w:rtl w:val="1"/>
        </w:rPr>
        <w:t>אית</w:t>
      </w:r>
      <w:r w:rsidRPr="4CE137AA" w:rsidR="722C1485">
        <w:rPr>
          <w:rtl w:val="1"/>
        </w:rPr>
        <w:t>ו</w:t>
      </w:r>
      <w:proofErr w:type="spellEnd"/>
      <w:r w:rsidRPr="4CE137AA" w:rsidR="722C1485">
        <w:rPr>
          <w:rtl w:val="1"/>
        </w:rPr>
        <w:t>, מלאי כאב וגאווה</w:t>
      </w:r>
      <w:r w:rsidRPr="4CE137AA" w:rsidR="30AC80BD">
        <w:rPr>
          <w:rtl w:val="1"/>
        </w:rPr>
        <w:t xml:space="preserve"> ועומדים מול הנוף בתקווה לעתיד טוב יותר</w:t>
      </w:r>
      <w:r w:rsidRPr="4CE137AA" w:rsidR="30AC80BD">
        <w:rPr/>
        <w:t>.</w:t>
      </w:r>
    </w:p>
    <w:p w:rsidR="130F2448" w:rsidP="130F2448" w:rsidRDefault="130F2448" w14:paraId="6525225F" w14:textId="0AE786A0">
      <w:pPr>
        <w:pStyle w:val="Normal"/>
      </w:pPr>
    </w:p>
    <w:p w:rsidR="722C1485" w:rsidP="4CE137AA" w:rsidRDefault="722C1485" w14:paraId="6419F985" w14:textId="79E6175A">
      <w:pPr>
        <w:pStyle w:val="Normal"/>
        <w:rPr>
          <w:b w:val="1"/>
          <w:bCs w:val="1"/>
        </w:rPr>
      </w:pPr>
      <w:r w:rsidRPr="4CE137AA" w:rsidR="722C1485">
        <w:rPr>
          <w:b w:val="1"/>
          <w:bCs w:val="1"/>
          <w:rtl w:val="1"/>
        </w:rPr>
        <w:t>סיכום וייחודיות</w:t>
      </w:r>
      <w:r w:rsidRPr="4CE137AA" w:rsidR="722C1485">
        <w:rPr>
          <w:b w:val="1"/>
          <w:bCs w:val="1"/>
        </w:rPr>
        <w:t>:</w:t>
      </w:r>
    </w:p>
    <w:p w:rsidR="722C1485" w:rsidP="130F2448" w:rsidRDefault="722C1485" w14:paraId="6607BE89" w14:textId="344799CF">
      <w:pPr>
        <w:pStyle w:val="Normal"/>
      </w:pPr>
      <w:r w:rsidR="722C1485">
        <w:rPr/>
        <w:t>"</w:t>
      </w:r>
      <w:r w:rsidRPr="4CE137AA" w:rsidR="722C1485">
        <w:rPr>
          <w:rtl w:val="1"/>
        </w:rPr>
        <w:t>שטח אפור" הוא סיפור שמחבר בין פעולה דינמית לרגעי רגש עמוקים, המשלב אלמנטים של מדע בדיוני, מתח ודרמה אנושית. הדמויות המורכבות והעולם העשיר והמפורט יוצרים חוויית קריאה שלא ניתן להניח מהיד. זהו סיפור על בחירות, הקרבה, ונחישות, שמותיר את הקוראים עם מחשבות על מקומם בעולם, על הכוח שבתוכם ועל האומץ להילחם על מה שחשוב באמת</w:t>
      </w:r>
      <w:r w:rsidR="722C1485">
        <w:rPr>
          <w:rtl w:val="1"/>
        </w:rPr>
        <w:t>.</w:t>
      </w:r>
      <w:r w:rsidRPr="4CE137AA" w:rsidR="0C8A73C2">
        <w:rPr>
          <w:rtl w:val="1"/>
        </w:rPr>
        <w:t xml:space="preserve"> הדמויות נוגעות ללב והעולם שנבנה סביבה מהדהד תחושות של מתח מתמשך, פחד, ואמונה בכוחם של יחידים לחולל שינוי</w:t>
      </w:r>
      <w:r w:rsidR="0C8A73C2">
        <w:rPr/>
        <w:t>.</w:t>
      </w:r>
    </w:p>
    <w:p w:rsidR="722C1485" w:rsidP="130F2448" w:rsidRDefault="722C1485" w14:paraId="6A9761FC" w14:textId="0F663945">
      <w:pPr>
        <w:pStyle w:val="Normal"/>
      </w:pPr>
    </w:p>
    <w:p w:rsidR="130F2448" w:rsidP="4CE137AA" w:rsidRDefault="130F2448" w14:paraId="41FBA59F" w14:textId="799E0106">
      <w:pPr>
        <w:pStyle w:val="Normal"/>
      </w:pPr>
    </w:p>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F748FF"/>
    <w:rsid w:val="020618CF"/>
    <w:rsid w:val="044DEF98"/>
    <w:rsid w:val="06558000"/>
    <w:rsid w:val="088277C1"/>
    <w:rsid w:val="097D9E17"/>
    <w:rsid w:val="0A24BC56"/>
    <w:rsid w:val="0AE483F2"/>
    <w:rsid w:val="0C8A73C2"/>
    <w:rsid w:val="10C6670C"/>
    <w:rsid w:val="12FDFEC8"/>
    <w:rsid w:val="130F2448"/>
    <w:rsid w:val="1A29BE3A"/>
    <w:rsid w:val="1B5980A3"/>
    <w:rsid w:val="1C14075C"/>
    <w:rsid w:val="1EF748FF"/>
    <w:rsid w:val="215D30E2"/>
    <w:rsid w:val="24198FB8"/>
    <w:rsid w:val="26D6E22E"/>
    <w:rsid w:val="284DBD42"/>
    <w:rsid w:val="2BA51888"/>
    <w:rsid w:val="2DA58750"/>
    <w:rsid w:val="2E2A2C16"/>
    <w:rsid w:val="30AC80BD"/>
    <w:rsid w:val="3314796F"/>
    <w:rsid w:val="340A6EA9"/>
    <w:rsid w:val="363714F0"/>
    <w:rsid w:val="3937D2DC"/>
    <w:rsid w:val="3FE4509A"/>
    <w:rsid w:val="41F1B997"/>
    <w:rsid w:val="43767BF6"/>
    <w:rsid w:val="4BD40132"/>
    <w:rsid w:val="4CE137AA"/>
    <w:rsid w:val="4D05E7AA"/>
    <w:rsid w:val="4D10624A"/>
    <w:rsid w:val="4E63DAE0"/>
    <w:rsid w:val="4E89B48B"/>
    <w:rsid w:val="5079B4D3"/>
    <w:rsid w:val="519D9817"/>
    <w:rsid w:val="52923B80"/>
    <w:rsid w:val="5312F0C0"/>
    <w:rsid w:val="53B592BA"/>
    <w:rsid w:val="541EE270"/>
    <w:rsid w:val="568D50F4"/>
    <w:rsid w:val="56DD96DD"/>
    <w:rsid w:val="5AF2D6F8"/>
    <w:rsid w:val="5CA143A9"/>
    <w:rsid w:val="5E29E34E"/>
    <w:rsid w:val="6278EA05"/>
    <w:rsid w:val="66974504"/>
    <w:rsid w:val="6A70B6A3"/>
    <w:rsid w:val="6B2AA20E"/>
    <w:rsid w:val="6CDEF1C2"/>
    <w:rsid w:val="6D7E3A7F"/>
    <w:rsid w:val="722C1485"/>
    <w:rsid w:val="77361086"/>
    <w:rsid w:val="7855C50A"/>
    <w:rsid w:val="7BD4FF5C"/>
    <w:rsid w:val="7D8286F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748FF"/>
  <w15:chartTrackingRefBased/>
  <w15:docId w15:val="{629386FE-7040-4D21-9426-83DD3E2F3A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n-US" w:eastAsia="en-US" w:bidi="he-IL"/>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2024-12-11T01:56:12.6776185Z</dcterms:created>
  <dcterms:modified xsi:type="dcterms:W3CDTF">2024-12-11T21:31:18.8502490Z</dcterms:modified>
  <dc:creator>בבב ההה</dc:creator>
  <lastModifiedBy>בבב ההה</lastModifiedBy>
</coreProperties>
</file>