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E40" w:rsidRPr="005C0424" w:rsidRDefault="000D2E40" w:rsidP="000D2E40">
      <w:pPr>
        <w:bidi/>
        <w:spacing w:before="225" w:after="120" w:line="600" w:lineRule="atLeast"/>
        <w:outlineLvl w:val="0"/>
        <w:rPr>
          <w:rFonts w:ascii="Arial" w:eastAsia="Times New Roman" w:hAnsi="Arial" w:cs="Arial"/>
          <w:color w:val="000000"/>
          <w:kern w:val="36"/>
          <w:sz w:val="53"/>
          <w:szCs w:val="53"/>
        </w:rPr>
      </w:pPr>
      <w:r>
        <w:rPr>
          <w:rFonts w:ascii="Arial" w:eastAsia="Times New Roman" w:hAnsi="Arial" w:cs="Arial"/>
          <w:color w:val="000000"/>
          <w:kern w:val="36"/>
          <w:sz w:val="53"/>
          <w:szCs w:val="53"/>
          <w:rtl/>
        </w:rPr>
        <w:t>גרנולה, מתכון בסיס</w:t>
      </w:r>
      <w:r>
        <w:rPr>
          <w:rFonts w:ascii="Arial" w:eastAsia="Times New Roman" w:hAnsi="Arial" w:cs="Arial" w:hint="cs"/>
          <w:color w:val="000000"/>
          <w:kern w:val="36"/>
          <w:sz w:val="53"/>
          <w:szCs w:val="53"/>
          <w:rtl/>
        </w:rPr>
        <w:t>י</w:t>
      </w:r>
    </w:p>
    <w:p w:rsidR="000D2E40" w:rsidRPr="005C0424" w:rsidRDefault="000D2E40" w:rsidP="000D2E40">
      <w:pPr>
        <w:numPr>
          <w:ilvl w:val="0"/>
          <w:numId w:val="1"/>
        </w:numPr>
        <w:pBdr>
          <w:top w:val="single" w:sz="6" w:space="5" w:color="A2B427"/>
          <w:bottom w:val="single" w:sz="6" w:space="5" w:color="A2B427"/>
        </w:pBdr>
        <w:bidi/>
        <w:spacing w:before="100" w:beforeAutospacing="1" w:after="100" w:afterAutospacing="1" w:line="240" w:lineRule="atLeast"/>
        <w:ind w:left="0" w:hanging="270"/>
        <w:rPr>
          <w:rFonts w:ascii="Times New Roman" w:eastAsia="Times New Roman" w:hAnsi="Times New Roman" w:cs="Times New Roman"/>
          <w:sz w:val="21"/>
          <w:szCs w:val="21"/>
        </w:rPr>
      </w:pPr>
      <w:r w:rsidRPr="005C0424">
        <w:rPr>
          <w:rFonts w:ascii="Times New Roman" w:eastAsia="Times New Roman" w:hAnsi="Times New Roman" w:cs="Times New Roman"/>
          <w:sz w:val="21"/>
          <w:szCs w:val="21"/>
          <w:rtl/>
        </w:rPr>
        <w:t>בערך שעה</w:t>
      </w:r>
    </w:p>
    <w:p w:rsidR="000D2E40" w:rsidRPr="005C0424" w:rsidRDefault="000D2E40" w:rsidP="000D2E40">
      <w:pPr>
        <w:numPr>
          <w:ilvl w:val="0"/>
          <w:numId w:val="1"/>
        </w:numPr>
        <w:pBdr>
          <w:bottom w:val="single" w:sz="6" w:space="5" w:color="A2B427"/>
        </w:pBdr>
        <w:bidi/>
        <w:spacing w:before="100" w:beforeAutospacing="1" w:after="100" w:afterAutospacing="1" w:line="240" w:lineRule="atLeast"/>
        <w:ind w:left="0" w:hanging="270"/>
        <w:rPr>
          <w:rFonts w:ascii="Arial" w:eastAsia="Times New Roman" w:hAnsi="Arial" w:cs="Arial"/>
          <w:color w:val="FFFFFF"/>
          <w:sz w:val="27"/>
          <w:szCs w:val="27"/>
        </w:rPr>
      </w:pPr>
      <w:r w:rsidRPr="005C0424">
        <w:rPr>
          <w:rFonts w:ascii="Arial" w:eastAsia="Times New Roman" w:hAnsi="Arial" w:cs="Arial"/>
          <w:color w:val="FFFFFF"/>
          <w:sz w:val="27"/>
          <w:szCs w:val="27"/>
          <w:shd w:val="clear" w:color="auto" w:fill="3D322D"/>
          <w:rtl/>
        </w:rPr>
        <w:t>מצרכים</w:t>
      </w:r>
    </w:p>
    <w:p w:rsidR="000D2E40" w:rsidRPr="005C0424" w:rsidRDefault="000D2E4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חומרים לכ-1 ק"ג גרנולה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D2E40" w:rsidRPr="005C0424" w:rsidRDefault="000D2E4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741F00" w:rsidP="00741F0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8 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>כוסות שי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בולת שועל גסה (לא אינסטנט לדיי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סה)</w:t>
      </w:r>
    </w:p>
    <w:p w:rsidR="000D2E40" w:rsidRPr="005C0424" w:rsidRDefault="00741F00" w:rsidP="00741F0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>כוסות אגוזים לא קלויים, קצוצים גס או שבורים ביד (שקדים, אגוזי מלך, לוז, פקאן, קש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יו, ברזיל, מקדמיה או תערובת שלה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>)</w:t>
      </w:r>
    </w:p>
    <w:p w:rsidR="000D2E40" w:rsidRPr="005C0424" w:rsidRDefault="000D2E4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כוס תערובת זרעים לא קלויים (שומשום, חמנייה, דלעת, או תערובת שלהם</w:t>
      </w:r>
      <w:r w:rsidR="00741F00">
        <w:rPr>
          <w:rFonts w:ascii="Times New Roman" w:eastAsia="Times New Roman" w:hAnsi="Times New Roman" w:cs="Times New Roman" w:hint="cs"/>
          <w:sz w:val="24"/>
          <w:szCs w:val="24"/>
          <w:rtl/>
        </w:rPr>
        <w:t>)</w:t>
      </w:r>
    </w:p>
    <w:p w:rsidR="000D2E40" w:rsidRPr="005C0424" w:rsidRDefault="000D2E4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שליש כוס שמן</w:t>
      </w:r>
    </w:p>
    <w:p w:rsidR="00741F00" w:rsidRDefault="00741F0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 w:hint="cs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1/2</w:t>
      </w:r>
      <w:r w:rsidR="000D2E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>כוס דבש</w:t>
      </w:r>
    </w:p>
    <w:p w:rsidR="000D2E40" w:rsidRPr="005C0424" w:rsidRDefault="00741F00" w:rsidP="00741F0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1/2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כוס </w:t>
      </w:r>
      <w:proofErr w:type="spellStart"/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>סילאן</w:t>
      </w:r>
      <w:proofErr w:type="spellEnd"/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 תמרים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(אם אין אפשר להחליף בדבש)</w:t>
      </w:r>
    </w:p>
    <w:p w:rsidR="000D2E40" w:rsidRDefault="000D2E40" w:rsidP="00741F0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741F0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4 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כפיות תמצית וניל </w:t>
      </w:r>
    </w:p>
    <w:p w:rsidR="000D2E40" w:rsidRPr="00DE35D8" w:rsidRDefault="00741F00" w:rsidP="006B0779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 w:hint="cs"/>
          <w:sz w:val="24"/>
          <w:szCs w:val="24"/>
          <w:rtl/>
        </w:rPr>
        <w:t>1/2</w:t>
      </w:r>
      <w:r w:rsidR="000D2E40"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 כפית</w:t>
      </w:r>
      <w:r w:rsidR="000D2E4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="000D2E40" w:rsidRPr="00DE35D8">
        <w:rPr>
          <w:rFonts w:ascii="Times New Roman" w:eastAsia="Times New Roman" w:hAnsi="Times New Roman" w:cs="Times New Roman"/>
          <w:sz w:val="24"/>
          <w:szCs w:val="24"/>
          <w:rtl/>
        </w:rPr>
        <w:t>קינמון טחון</w:t>
      </w:r>
      <w:r w:rsidR="006B0779">
        <w:rPr>
          <w:rFonts w:ascii="Times New Roman" w:eastAsia="Times New Roman" w:hAnsi="Times New Roman" w:cs="Times New Roman" w:hint="cs"/>
          <w:sz w:val="24"/>
          <w:szCs w:val="24"/>
          <w:rtl/>
        </w:rPr>
        <w:t>(אם אוהבים)</w:t>
      </w:r>
    </w:p>
    <w:p w:rsidR="000D2E40" w:rsidRPr="005C0424" w:rsidRDefault="000D2E40" w:rsidP="000D2E40">
      <w:pPr>
        <w:numPr>
          <w:ilvl w:val="0"/>
          <w:numId w:val="2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כוס וחצי פירות יבשים (צימוקים, אוכמניות, משמש, תמר, קוקוס, חמוציות, דובדבנים, בננות, תאנים או תערובת שלהם). אם הפירות גדולים, קוצצים אותם</w:t>
      </w:r>
    </w:p>
    <w:p w:rsidR="000D2E40" w:rsidRPr="005C0424" w:rsidRDefault="000D2E40" w:rsidP="000D2E40">
      <w:pPr>
        <w:pBdr>
          <w:bottom w:val="single" w:sz="18" w:space="0" w:color="A2B427"/>
        </w:pBdr>
        <w:bidi/>
        <w:spacing w:after="225" w:line="405" w:lineRule="atLeast"/>
        <w:outlineLvl w:val="1"/>
        <w:rPr>
          <w:rFonts w:ascii="Arial" w:eastAsia="Times New Roman" w:hAnsi="Arial" w:cs="Arial"/>
          <w:color w:val="FFFFFF"/>
          <w:sz w:val="27"/>
          <w:szCs w:val="27"/>
        </w:rPr>
      </w:pPr>
      <w:r w:rsidRPr="005C0424">
        <w:rPr>
          <w:rFonts w:ascii="Arial" w:eastAsia="Times New Roman" w:hAnsi="Arial" w:cs="Arial"/>
          <w:color w:val="FFFFFF"/>
          <w:sz w:val="27"/>
          <w:szCs w:val="27"/>
          <w:shd w:val="clear" w:color="auto" w:fill="A2B427"/>
          <w:rtl/>
        </w:rPr>
        <w:t>אופן ההכנה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מערבבים את שיבולת השועל עם האגוזים והזרעים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741F0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בסיר קטן מחממים על להבה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נמוכה את </w:t>
      </w:r>
      <w:r w:rsidR="00741F00">
        <w:rPr>
          <w:rFonts w:ascii="Times New Roman" w:eastAsia="Times New Roman" w:hAnsi="Times New Roman" w:cs="Times New Roman" w:hint="cs"/>
          <w:sz w:val="24"/>
          <w:szCs w:val="24"/>
          <w:rtl/>
        </w:rPr>
        <w:t>ה</w:t>
      </w:r>
      <w:r w:rsidR="006B0779">
        <w:rPr>
          <w:rFonts w:ascii="Times New Roman" w:eastAsia="Times New Roman" w:hAnsi="Times New Roman" w:cs="Times New Roman" w:hint="cs"/>
          <w:sz w:val="24"/>
          <w:szCs w:val="24"/>
          <w:rtl/>
        </w:rPr>
        <w:t>שמן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עם הדבש</w:t>
      </w:r>
      <w:r w:rsidR="00741F00"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proofErr w:type="spellStart"/>
      <w:proofErr w:type="gramStart"/>
      <w:r w:rsidR="00741F00">
        <w:rPr>
          <w:rFonts w:ascii="Times New Roman" w:eastAsia="Times New Roman" w:hAnsi="Times New Roman" w:cs="Times New Roman" w:hint="cs"/>
          <w:sz w:val="24"/>
          <w:szCs w:val="24"/>
          <w:rtl/>
        </w:rPr>
        <w:t>והסילאן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,</w:t>
      </w:r>
      <w:proofErr w:type="gramEnd"/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 ומערבבים עד שנמס לגמרי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 w:hint="cs"/>
          <w:sz w:val="24"/>
          <w:szCs w:val="24"/>
          <w:rtl/>
        </w:rPr>
        <w:t xml:space="preserve">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מסירים מהאש ומוסיפים את הקינמון והווניל. שופכים על שיבולת השועל והאגוזים ומערבבים היטב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מרפדים את תבנית התנור בנייר אפייה או ברדיד אלומיניום ומפזרים את התערובת בשכבה אחידה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A73F07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קולים בחום של 170 מעלות עד שהתערובת מזהיבה (כ-</w:t>
      </w:r>
      <w:r w:rsidR="00A73F07">
        <w:rPr>
          <w:rFonts w:ascii="Times New Roman" w:eastAsia="Times New Roman" w:hAnsi="Times New Roman" w:cs="Times New Roman"/>
          <w:sz w:val="24"/>
          <w:szCs w:val="24"/>
        </w:rPr>
        <w:t>30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 xml:space="preserve"> דקות). במשך הקלייה מערבבים פעם או פעמיים, כדי להבטיח קלייה אחידה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A73F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3F07">
        <w:rPr>
          <w:rFonts w:ascii="Times New Roman" w:eastAsia="Times New Roman" w:hAnsi="Times New Roman" w:cs="Times New Roman" w:hint="cs"/>
          <w:sz w:val="24"/>
          <w:szCs w:val="24"/>
          <w:rtl/>
        </w:rPr>
        <w:t>(להיזהר שלא ישרף)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מוציאים מהתנור ומצננים לגמרי. תוך כדי הצינון מערבבים מדי פעם ומפוררים גושים, כדי שהתערובת תישאר בתפזורת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D2E40" w:rsidRPr="005C0424" w:rsidRDefault="000D2E40" w:rsidP="000D2E40">
      <w:pPr>
        <w:numPr>
          <w:ilvl w:val="0"/>
          <w:numId w:val="3"/>
        </w:numPr>
        <w:bidi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C0424"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r w:rsidRPr="005C0424">
        <w:rPr>
          <w:rFonts w:ascii="Times New Roman" w:eastAsia="Times New Roman" w:hAnsi="Times New Roman" w:cs="Times New Roman"/>
          <w:sz w:val="24"/>
          <w:szCs w:val="24"/>
          <w:rtl/>
        </w:rPr>
        <w:t>כשהתערובת קרה מוסיפים את הפירות היבשים ומערבבים. שומרים בקופסאות סגורות ומגישים עם חלב, מיץ תפוזים, יוגורט, שמנת, גלידה או פירות</w:t>
      </w:r>
      <w:r w:rsidRPr="005C0424">
        <w:rPr>
          <w:rFonts w:ascii="Times New Roman" w:eastAsia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0D2E40" w:rsidRDefault="000D2E40" w:rsidP="000D2E40">
      <w:pPr>
        <w:bidi/>
      </w:pPr>
    </w:p>
    <w:p w:rsidR="006134CC" w:rsidRDefault="00741F00"/>
    <w:sectPr w:rsidR="006134C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A6AF9"/>
    <w:multiLevelType w:val="multilevel"/>
    <w:tmpl w:val="374C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197733"/>
    <w:multiLevelType w:val="multilevel"/>
    <w:tmpl w:val="63BCB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6342D5"/>
    <w:multiLevelType w:val="multilevel"/>
    <w:tmpl w:val="3DF4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E40"/>
    <w:rsid w:val="000D2E40"/>
    <w:rsid w:val="006B0779"/>
    <w:rsid w:val="00741F00"/>
    <w:rsid w:val="008921FC"/>
    <w:rsid w:val="00974204"/>
    <w:rsid w:val="00A7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E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187</Words>
  <Characters>1071</Characters>
  <Application>Microsoft Office Word</Application>
  <DocSecurity>0</DocSecurity>
  <Lines>8</Lines>
  <Paragraphs>2</Paragraphs>
  <ScaleCrop>false</ScaleCrop>
  <Company>HP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Yafa Gross</cp:lastModifiedBy>
  <cp:revision>4</cp:revision>
  <dcterms:created xsi:type="dcterms:W3CDTF">2016-06-05T06:26:00Z</dcterms:created>
  <dcterms:modified xsi:type="dcterms:W3CDTF">2017-07-13T05:34:00Z</dcterms:modified>
</cp:coreProperties>
</file>