
<file path=[Content_Types].xml><?xml version="1.0" encoding="utf-8"?>
<Types xmlns="http://schemas.openxmlformats.org/package/2006/content-types">
  <Default Extension="png" ContentType="image/png"/>
  <Default Extension="bin" ContentType="application/vnd.ms-office.activeX"/>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3E73" w:rsidRPr="001A3E73" w:rsidRDefault="001A3E73" w:rsidP="001A3E73">
      <w:pPr>
        <w:pBdr>
          <w:bottom w:val="single" w:sz="6" w:space="0" w:color="A2A9B1"/>
        </w:pBdr>
        <w:shd w:val="clear" w:color="auto" w:fill="FFFFFF"/>
        <w:bidi w:val="0"/>
        <w:spacing w:after="60" w:line="240" w:lineRule="auto"/>
        <w:outlineLvl w:val="0"/>
        <w:rPr>
          <w:rFonts w:ascii="Arial" w:eastAsia="Times New Roman" w:hAnsi="Arial" w:cs="Arial"/>
          <w:color w:val="000000"/>
          <w:kern w:val="36"/>
          <w:sz w:val="43"/>
          <w:szCs w:val="43"/>
        </w:rPr>
      </w:pPr>
      <w:r w:rsidRPr="001A3E73">
        <w:rPr>
          <w:rFonts w:ascii="Arial" w:eastAsia="Times New Roman" w:hAnsi="Arial" w:cs="Arial"/>
          <w:color w:val="000000"/>
          <w:kern w:val="36"/>
          <w:sz w:val="43"/>
          <w:szCs w:val="43"/>
          <w:rtl/>
        </w:rPr>
        <w:t>האביב הערבי</w:t>
      </w:r>
    </w:p>
    <w:p w:rsidR="001A3E73" w:rsidRPr="001A3E73" w:rsidRDefault="001A3E73" w:rsidP="001A3E73">
      <w:pPr>
        <w:shd w:val="clear" w:color="auto" w:fill="F8F9FA"/>
        <w:spacing w:after="0" w:line="240" w:lineRule="auto"/>
        <w:jc w:val="center"/>
        <w:rPr>
          <w:rFonts w:ascii="Arial" w:eastAsia="Times New Roman" w:hAnsi="Arial" w:cs="Arial"/>
          <w:color w:val="202122"/>
          <w:sz w:val="20"/>
          <w:szCs w:val="20"/>
        </w:rPr>
      </w:pPr>
      <w:r>
        <w:rPr>
          <w:rFonts w:ascii="Arial" w:eastAsia="Times New Roman" w:hAnsi="Arial" w:cs="Arial"/>
          <w:noProof/>
          <w:color w:val="5A3696"/>
          <w:sz w:val="20"/>
          <w:szCs w:val="20"/>
        </w:rPr>
        <w:drawing>
          <wp:inline distT="0" distB="0" distL="0" distR="0">
            <wp:extent cx="3333750" cy="2505075"/>
            <wp:effectExtent l="0" t="0" r="0" b="9525"/>
            <wp:docPr id="25" name="תמונה 25" descr="https://upload.wikimedia.org/wikipedia/commons/thumb/1/14/Infobox_collage_for_MENA_protests.PNG/350px-Infobox_collage_for_MENA_protests.PN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1/14/Infobox_collage_for_MENA_protests.PNG/350px-Infobox_collage_for_MENA_protests.PN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33750" cy="2505075"/>
                    </a:xfrm>
                    <a:prstGeom prst="rect">
                      <a:avLst/>
                    </a:prstGeom>
                    <a:noFill/>
                    <a:ln>
                      <a:noFill/>
                    </a:ln>
                  </pic:spPr>
                </pic:pic>
              </a:graphicData>
            </a:graphic>
          </wp:inline>
        </w:drawing>
      </w:r>
    </w:p>
    <w:p w:rsidR="001A3E73" w:rsidRPr="001A3E73" w:rsidRDefault="001A3E73" w:rsidP="001A3E73">
      <w:pPr>
        <w:shd w:val="clear" w:color="auto" w:fill="F8F9FA"/>
        <w:spacing w:line="336" w:lineRule="atLeast"/>
        <w:rPr>
          <w:rFonts w:ascii="Arial" w:eastAsia="Times New Roman" w:hAnsi="Arial" w:cs="Arial" w:hint="cs"/>
          <w:color w:val="202122"/>
          <w:sz w:val="19"/>
          <w:szCs w:val="19"/>
          <w:rtl/>
        </w:rPr>
      </w:pPr>
      <w:r w:rsidRPr="001A3E73">
        <w:rPr>
          <w:rFonts w:ascii="Arial" w:eastAsia="Times New Roman" w:hAnsi="Arial" w:cs="Arial" w:hint="cs"/>
          <w:color w:val="202122"/>
          <w:sz w:val="19"/>
          <w:szCs w:val="19"/>
          <w:rtl/>
        </w:rPr>
        <w:t>הפגנות המוניות ברחובות מצרים, תוניסיה, תימן וסוריה</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b/>
          <w:bCs/>
          <w:color w:val="202122"/>
          <w:sz w:val="24"/>
          <w:szCs w:val="24"/>
          <w:rtl/>
        </w:rPr>
        <w:t>האביב הערבי</w:t>
      </w:r>
      <w:r w:rsidRPr="001A3E73">
        <w:rPr>
          <w:rFonts w:ascii="Arial" w:eastAsia="Times New Roman" w:hAnsi="Arial" w:cs="Arial" w:hint="cs"/>
          <w:color w:val="202122"/>
          <w:sz w:val="24"/>
          <w:szCs w:val="24"/>
          <w:rtl/>
        </w:rPr>
        <w:t> (ב</w:t>
      </w:r>
      <w:hyperlink r:id="rId8" w:history="1">
        <w:r w:rsidRPr="001A3E73">
          <w:rPr>
            <w:rFonts w:ascii="Arial" w:eastAsia="Times New Roman" w:hAnsi="Arial" w:cs="Arial" w:hint="cs"/>
            <w:color w:val="5A3696"/>
            <w:sz w:val="24"/>
            <w:szCs w:val="24"/>
            <w:u w:val="single"/>
            <w:rtl/>
          </w:rPr>
          <w:t>ערבית</w:t>
        </w:r>
      </w:hyperlink>
      <w:r w:rsidRPr="001A3E73">
        <w:rPr>
          <w:rFonts w:ascii="Arial" w:eastAsia="Times New Roman" w:hAnsi="Arial" w:cs="Arial" w:hint="cs"/>
          <w:color w:val="202122"/>
          <w:sz w:val="24"/>
          <w:szCs w:val="24"/>
          <w:rtl/>
        </w:rPr>
        <w:t>: </w:t>
      </w:r>
      <w:r w:rsidRPr="001A3E73">
        <w:rPr>
          <w:rFonts w:ascii="Arial" w:eastAsia="Times New Roman" w:hAnsi="Arial" w:cs="Arial" w:hint="cs"/>
          <w:b/>
          <w:bCs/>
          <w:color w:val="202122"/>
          <w:sz w:val="24"/>
          <w:szCs w:val="24"/>
          <w:rtl/>
          <w:lang w:bidi="ar-SA"/>
        </w:rPr>
        <w:t>الربيع العربي</w:t>
      </w:r>
      <w:r w:rsidRPr="001A3E73">
        <w:rPr>
          <w:rFonts w:ascii="Arial" w:eastAsia="Times New Roman" w:hAnsi="Arial" w:cs="Arial" w:hint="cs"/>
          <w:color w:val="202122"/>
          <w:sz w:val="24"/>
          <w:szCs w:val="24"/>
          <w:rtl/>
        </w:rPr>
        <w:t>, </w:t>
      </w:r>
      <w:hyperlink r:id="rId9" w:history="1">
        <w:r w:rsidRPr="001A3E73">
          <w:rPr>
            <w:rFonts w:ascii="Arial" w:eastAsia="Times New Roman" w:hAnsi="Arial" w:cs="Arial" w:hint="cs"/>
            <w:color w:val="5A3696"/>
            <w:sz w:val="24"/>
            <w:szCs w:val="24"/>
            <w:u w:val="single"/>
            <w:rtl/>
          </w:rPr>
          <w:t>תעתיק</w:t>
        </w:r>
      </w:hyperlink>
      <w:r w:rsidRPr="001A3E73">
        <w:rPr>
          <w:rFonts w:ascii="Arial" w:eastAsia="Times New Roman" w:hAnsi="Arial" w:cs="Arial" w:hint="cs"/>
          <w:color w:val="202122"/>
          <w:sz w:val="24"/>
          <w:szCs w:val="24"/>
          <w:rtl/>
        </w:rPr>
        <w:t>: </w:t>
      </w:r>
      <w:r w:rsidRPr="001A3E73">
        <w:rPr>
          <w:rFonts w:ascii="Arial" w:eastAsia="Times New Roman" w:hAnsi="Arial" w:cs="Arial" w:hint="cs"/>
          <w:b/>
          <w:bCs/>
          <w:color w:val="202122"/>
          <w:sz w:val="24"/>
          <w:szCs w:val="24"/>
          <w:rtl/>
        </w:rPr>
        <w:t>אַ-רַבִּיע אל-עַרַבִּי</w:t>
      </w:r>
      <w:hyperlink r:id="rId10" w:anchor="cite_note-1" w:history="1">
        <w:r w:rsidRPr="001A3E73">
          <w:rPr>
            <w:rFonts w:ascii="Arial" w:eastAsia="Times New Roman" w:hAnsi="Arial" w:cs="Arial" w:hint="cs"/>
            <w:color w:val="5A3696"/>
            <w:sz w:val="24"/>
            <w:szCs w:val="24"/>
            <w:u w:val="single"/>
            <w:vertAlign w:val="superscript"/>
            <w:rtl/>
          </w:rPr>
          <w:t>[1]</w:t>
        </w:r>
      </w:hyperlink>
      <w:r w:rsidRPr="001A3E73">
        <w:rPr>
          <w:rFonts w:ascii="Arial" w:eastAsia="Times New Roman" w:hAnsi="Arial" w:cs="Arial" w:hint="cs"/>
          <w:color w:val="202122"/>
          <w:sz w:val="24"/>
          <w:szCs w:val="24"/>
          <w:rtl/>
        </w:rPr>
        <w:t>) היה גל של </w:t>
      </w:r>
      <w:hyperlink r:id="rId11" w:history="1">
        <w:r w:rsidRPr="001A3E73">
          <w:rPr>
            <w:rFonts w:ascii="Arial" w:eastAsia="Times New Roman" w:hAnsi="Arial" w:cs="Arial" w:hint="cs"/>
            <w:color w:val="5A3696"/>
            <w:sz w:val="24"/>
            <w:szCs w:val="24"/>
            <w:u w:val="single"/>
            <w:rtl/>
          </w:rPr>
          <w:t>התקוממויות</w:t>
        </w:r>
      </w:hyperlink>
      <w:r w:rsidRPr="001A3E73">
        <w:rPr>
          <w:rFonts w:ascii="Arial" w:eastAsia="Times New Roman" w:hAnsi="Arial" w:cs="Arial" w:hint="cs"/>
          <w:color w:val="202122"/>
          <w:sz w:val="24"/>
          <w:szCs w:val="24"/>
          <w:rtl/>
        </w:rPr>
        <w:t>, </w:t>
      </w:r>
      <w:hyperlink r:id="rId12" w:history="1">
        <w:r w:rsidRPr="001A3E73">
          <w:rPr>
            <w:rFonts w:ascii="Arial" w:eastAsia="Times New Roman" w:hAnsi="Arial" w:cs="Arial" w:hint="cs"/>
            <w:color w:val="5A3696"/>
            <w:sz w:val="24"/>
            <w:szCs w:val="24"/>
            <w:u w:val="single"/>
            <w:rtl/>
          </w:rPr>
          <w:t>הפגנות</w:t>
        </w:r>
      </w:hyperlink>
      <w:r w:rsidRPr="001A3E73">
        <w:rPr>
          <w:rFonts w:ascii="Arial" w:eastAsia="Times New Roman" w:hAnsi="Arial" w:cs="Arial" w:hint="cs"/>
          <w:color w:val="202122"/>
          <w:sz w:val="24"/>
          <w:szCs w:val="24"/>
          <w:rtl/>
        </w:rPr>
        <w:t>, ומעשי </w:t>
      </w:r>
      <w:hyperlink r:id="rId13" w:history="1">
        <w:r w:rsidRPr="001A3E73">
          <w:rPr>
            <w:rFonts w:ascii="Arial" w:eastAsia="Times New Roman" w:hAnsi="Arial" w:cs="Arial" w:hint="cs"/>
            <w:color w:val="5A3696"/>
            <w:sz w:val="24"/>
            <w:szCs w:val="24"/>
            <w:u w:val="single"/>
            <w:rtl/>
          </w:rPr>
          <w:t>מחאה</w:t>
        </w:r>
      </w:hyperlink>
      <w:r w:rsidRPr="001A3E73">
        <w:rPr>
          <w:rFonts w:ascii="Arial" w:eastAsia="Times New Roman" w:hAnsi="Arial" w:cs="Arial" w:hint="cs"/>
          <w:color w:val="202122"/>
          <w:sz w:val="24"/>
          <w:szCs w:val="24"/>
          <w:rtl/>
        </w:rPr>
        <w:t> ו</w:t>
      </w:r>
      <w:hyperlink r:id="rId14" w:history="1">
        <w:r w:rsidRPr="001A3E73">
          <w:rPr>
            <w:rFonts w:ascii="Arial" w:eastAsia="Times New Roman" w:hAnsi="Arial" w:cs="Arial" w:hint="cs"/>
            <w:color w:val="5A3696"/>
            <w:sz w:val="24"/>
            <w:szCs w:val="24"/>
            <w:u w:val="single"/>
            <w:rtl/>
          </w:rPr>
          <w:t>אלימות</w:t>
        </w:r>
      </w:hyperlink>
      <w:r w:rsidRPr="001A3E73">
        <w:rPr>
          <w:rFonts w:ascii="Arial" w:eastAsia="Times New Roman" w:hAnsi="Arial" w:cs="Arial" w:hint="cs"/>
          <w:color w:val="202122"/>
          <w:sz w:val="24"/>
          <w:szCs w:val="24"/>
          <w:rtl/>
        </w:rPr>
        <w:t> בהיקף חסר תקדים ב</w:t>
      </w:r>
      <w:hyperlink r:id="rId15" w:history="1">
        <w:r w:rsidRPr="001A3E73">
          <w:rPr>
            <w:rFonts w:ascii="Arial" w:eastAsia="Times New Roman" w:hAnsi="Arial" w:cs="Arial" w:hint="cs"/>
            <w:color w:val="5A3696"/>
            <w:sz w:val="24"/>
            <w:szCs w:val="24"/>
            <w:u w:val="single"/>
            <w:rtl/>
          </w:rPr>
          <w:t>עולם הערבי</w:t>
        </w:r>
      </w:hyperlink>
      <w:r w:rsidRPr="001A3E73">
        <w:rPr>
          <w:rFonts w:ascii="Arial" w:eastAsia="Times New Roman" w:hAnsi="Arial" w:cs="Arial" w:hint="cs"/>
          <w:color w:val="202122"/>
          <w:sz w:val="24"/>
          <w:szCs w:val="24"/>
          <w:rtl/>
        </w:rPr>
        <w:t>, שהחלו ב-</w:t>
      </w:r>
      <w:hyperlink r:id="rId16" w:history="1">
        <w:r w:rsidRPr="001A3E73">
          <w:rPr>
            <w:rFonts w:ascii="Arial" w:eastAsia="Times New Roman" w:hAnsi="Arial" w:cs="Arial" w:hint="cs"/>
            <w:color w:val="5A3696"/>
            <w:sz w:val="24"/>
            <w:szCs w:val="24"/>
            <w:u w:val="single"/>
            <w:rtl/>
          </w:rPr>
          <w:t>17 בדצמבר</w:t>
        </w:r>
      </w:hyperlink>
      <w:r w:rsidRPr="001A3E73">
        <w:rPr>
          <w:rFonts w:ascii="Arial" w:eastAsia="Times New Roman" w:hAnsi="Arial" w:cs="Arial" w:hint="cs"/>
          <w:color w:val="202122"/>
          <w:sz w:val="24"/>
          <w:szCs w:val="24"/>
          <w:rtl/>
        </w:rPr>
        <w:t> </w:t>
      </w:r>
      <w:hyperlink r:id="rId17" w:history="1">
        <w:r w:rsidRPr="001A3E73">
          <w:rPr>
            <w:rFonts w:ascii="Arial" w:eastAsia="Times New Roman" w:hAnsi="Arial" w:cs="Arial" w:hint="cs"/>
            <w:color w:val="5A3696"/>
            <w:sz w:val="24"/>
            <w:szCs w:val="24"/>
            <w:u w:val="single"/>
            <w:rtl/>
          </w:rPr>
          <w:t>2010</w:t>
        </w:r>
      </w:hyperlink>
      <w:r w:rsidRPr="001A3E73">
        <w:rPr>
          <w:rFonts w:ascii="Arial" w:eastAsia="Times New Roman" w:hAnsi="Arial" w:cs="Arial" w:hint="cs"/>
          <w:color w:val="202122"/>
          <w:sz w:val="24"/>
          <w:szCs w:val="24"/>
          <w:rtl/>
        </w:rPr>
        <w:t> בתוניסיה והתפשטו בכל רחבי מדינות ערב ובשכנותיה. האביב הערבי מתואר פעמים רבות כגל של התקוממויות עממיות נגד השלטון המדכא. בעוד שהגל הראשון של המהפכות ושל המחאות ההמוניות הסתיים באמצע 2012, יש מי שמתייחס לסכסוכים ולמלחמות האזרחים שפרצו מאז ב</w:t>
      </w:r>
      <w:hyperlink r:id="rId18" w:history="1">
        <w:r w:rsidRPr="001A3E73">
          <w:rPr>
            <w:rFonts w:ascii="Arial" w:eastAsia="Times New Roman" w:hAnsi="Arial" w:cs="Arial" w:hint="cs"/>
            <w:color w:val="5A3696"/>
            <w:sz w:val="24"/>
            <w:szCs w:val="24"/>
            <w:u w:val="single"/>
            <w:rtl/>
          </w:rPr>
          <w:t>מזרח התיכון</w:t>
        </w:r>
      </w:hyperlink>
      <w:r w:rsidRPr="001A3E73">
        <w:rPr>
          <w:rFonts w:ascii="Arial" w:eastAsia="Times New Roman" w:hAnsi="Arial" w:cs="Arial" w:hint="cs"/>
          <w:color w:val="202122"/>
          <w:sz w:val="24"/>
          <w:szCs w:val="24"/>
          <w:rtl/>
        </w:rPr>
        <w:t> וב</w:t>
      </w:r>
      <w:hyperlink r:id="rId19" w:history="1">
        <w:r w:rsidRPr="001A3E73">
          <w:rPr>
            <w:rFonts w:ascii="Arial" w:eastAsia="Times New Roman" w:hAnsi="Arial" w:cs="Arial" w:hint="cs"/>
            <w:color w:val="5A3696"/>
            <w:sz w:val="24"/>
            <w:szCs w:val="24"/>
            <w:u w:val="single"/>
            <w:rtl/>
          </w:rPr>
          <w:t>צפון אפריקה</w:t>
        </w:r>
      </w:hyperlink>
      <w:r w:rsidRPr="001A3E73">
        <w:rPr>
          <w:rFonts w:ascii="Arial" w:eastAsia="Times New Roman" w:hAnsi="Arial" w:cs="Arial" w:hint="cs"/>
          <w:color w:val="202122"/>
          <w:sz w:val="24"/>
          <w:szCs w:val="24"/>
          <w:rtl/>
        </w:rPr>
        <w:t> כאל המשך האביב הערבי ואילו אחרים מכנים את השתלשלות האירועים "החורף הערבי" או "החורף האסלאמי".</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מאז </w:t>
      </w:r>
      <w:hyperlink r:id="rId20" w:history="1">
        <w:r w:rsidRPr="001A3E73">
          <w:rPr>
            <w:rFonts w:ascii="Arial" w:eastAsia="Times New Roman" w:hAnsi="Arial" w:cs="Arial" w:hint="cs"/>
            <w:color w:val="5A3696"/>
            <w:sz w:val="24"/>
            <w:szCs w:val="24"/>
            <w:u w:val="single"/>
            <w:rtl/>
          </w:rPr>
          <w:t>המהפכה בתוניסיה</w:t>
        </w:r>
      </w:hyperlink>
      <w:r w:rsidRPr="001A3E73">
        <w:rPr>
          <w:rFonts w:ascii="Arial" w:eastAsia="Times New Roman" w:hAnsi="Arial" w:cs="Arial" w:hint="cs"/>
          <w:color w:val="202122"/>
          <w:sz w:val="24"/>
          <w:szCs w:val="24"/>
          <w:rtl/>
        </w:rPr>
        <w:t> שהתרחשה ב-</w:t>
      </w:r>
      <w:hyperlink r:id="rId21" w:history="1">
        <w:r w:rsidRPr="001A3E73">
          <w:rPr>
            <w:rFonts w:ascii="Arial" w:eastAsia="Times New Roman" w:hAnsi="Arial" w:cs="Arial" w:hint="cs"/>
            <w:color w:val="5A3696"/>
            <w:sz w:val="24"/>
            <w:szCs w:val="24"/>
            <w:u w:val="single"/>
            <w:rtl/>
          </w:rPr>
          <w:t>14 בינואר</w:t>
        </w:r>
      </w:hyperlink>
      <w:r w:rsidRPr="001A3E73">
        <w:rPr>
          <w:rFonts w:ascii="Arial" w:eastAsia="Times New Roman" w:hAnsi="Arial" w:cs="Arial" w:hint="cs"/>
          <w:color w:val="202122"/>
          <w:sz w:val="24"/>
          <w:szCs w:val="24"/>
          <w:rtl/>
        </w:rPr>
        <w:t> </w:t>
      </w:r>
      <w:hyperlink r:id="rId22" w:history="1">
        <w:r w:rsidRPr="001A3E73">
          <w:rPr>
            <w:rFonts w:ascii="Arial" w:eastAsia="Times New Roman" w:hAnsi="Arial" w:cs="Arial" w:hint="cs"/>
            <w:color w:val="5A3696"/>
            <w:sz w:val="24"/>
            <w:szCs w:val="24"/>
            <w:u w:val="single"/>
            <w:rtl/>
          </w:rPr>
          <w:t>2011</w:t>
        </w:r>
      </w:hyperlink>
      <w:r w:rsidRPr="001A3E73">
        <w:rPr>
          <w:rFonts w:ascii="Arial" w:eastAsia="Times New Roman" w:hAnsi="Arial" w:cs="Arial" w:hint="cs"/>
          <w:color w:val="202122"/>
          <w:sz w:val="24"/>
          <w:szCs w:val="24"/>
          <w:rtl/>
        </w:rPr>
        <w:t>, אירעו </w:t>
      </w:r>
      <w:hyperlink r:id="rId23" w:history="1">
        <w:r w:rsidRPr="001A3E73">
          <w:rPr>
            <w:rFonts w:ascii="Arial" w:eastAsia="Times New Roman" w:hAnsi="Arial" w:cs="Arial" w:hint="cs"/>
            <w:color w:val="5A3696"/>
            <w:sz w:val="24"/>
            <w:szCs w:val="24"/>
            <w:u w:val="single"/>
            <w:rtl/>
          </w:rPr>
          <w:t>מהפכות במצרים</w:t>
        </w:r>
      </w:hyperlink>
      <w:r w:rsidRPr="001A3E73">
        <w:rPr>
          <w:rFonts w:ascii="Arial" w:eastAsia="Times New Roman" w:hAnsi="Arial" w:cs="Arial" w:hint="cs"/>
          <w:color w:val="202122"/>
          <w:sz w:val="24"/>
          <w:szCs w:val="24"/>
          <w:rtl/>
        </w:rPr>
        <w:t> (</w:t>
      </w:r>
      <w:hyperlink r:id="rId24" w:history="1">
        <w:r w:rsidRPr="001A3E73">
          <w:rPr>
            <w:rFonts w:ascii="Arial" w:eastAsia="Times New Roman" w:hAnsi="Arial" w:cs="Arial" w:hint="cs"/>
            <w:color w:val="5A3696"/>
            <w:sz w:val="24"/>
            <w:szCs w:val="24"/>
            <w:u w:val="single"/>
            <w:rtl/>
          </w:rPr>
          <w:t>פעמיים</w:t>
        </w:r>
      </w:hyperlink>
      <w:r w:rsidRPr="001A3E73">
        <w:rPr>
          <w:rFonts w:ascii="Arial" w:eastAsia="Times New Roman" w:hAnsi="Arial" w:cs="Arial" w:hint="cs"/>
          <w:color w:val="202122"/>
          <w:sz w:val="24"/>
          <w:szCs w:val="24"/>
          <w:rtl/>
        </w:rPr>
        <w:t>), ב</w:t>
      </w:r>
      <w:hyperlink r:id="rId25" w:history="1">
        <w:r w:rsidRPr="001A3E73">
          <w:rPr>
            <w:rFonts w:ascii="Arial" w:eastAsia="Times New Roman" w:hAnsi="Arial" w:cs="Arial" w:hint="cs"/>
            <w:color w:val="5A3696"/>
            <w:sz w:val="24"/>
            <w:szCs w:val="24"/>
            <w:u w:val="single"/>
            <w:rtl/>
          </w:rPr>
          <w:t>תימן</w:t>
        </w:r>
      </w:hyperlink>
      <w:r w:rsidRPr="001A3E73">
        <w:rPr>
          <w:rFonts w:ascii="Arial" w:eastAsia="Times New Roman" w:hAnsi="Arial" w:cs="Arial" w:hint="cs"/>
          <w:color w:val="202122"/>
          <w:sz w:val="24"/>
          <w:szCs w:val="24"/>
          <w:rtl/>
        </w:rPr>
        <w:t> (</w:t>
      </w:r>
      <w:hyperlink r:id="rId26" w:history="1">
        <w:r w:rsidRPr="001A3E73">
          <w:rPr>
            <w:rFonts w:ascii="Arial" w:eastAsia="Times New Roman" w:hAnsi="Arial" w:cs="Arial" w:hint="cs"/>
            <w:color w:val="5A3696"/>
            <w:sz w:val="24"/>
            <w:szCs w:val="24"/>
            <w:u w:val="single"/>
            <w:rtl/>
          </w:rPr>
          <w:t>פעמיים</w:t>
        </w:r>
      </w:hyperlink>
      <w:r w:rsidRPr="001A3E73">
        <w:rPr>
          <w:rFonts w:ascii="Arial" w:eastAsia="Times New Roman" w:hAnsi="Arial" w:cs="Arial" w:hint="cs"/>
          <w:color w:val="202122"/>
          <w:sz w:val="24"/>
          <w:szCs w:val="24"/>
          <w:rtl/>
        </w:rPr>
        <w:t>) וב</w:t>
      </w:r>
      <w:hyperlink r:id="rId27" w:history="1">
        <w:r w:rsidRPr="001A3E73">
          <w:rPr>
            <w:rFonts w:ascii="Arial" w:eastAsia="Times New Roman" w:hAnsi="Arial" w:cs="Arial" w:hint="cs"/>
            <w:color w:val="5A3696"/>
            <w:sz w:val="24"/>
            <w:szCs w:val="24"/>
            <w:u w:val="single"/>
            <w:rtl/>
          </w:rPr>
          <w:t>לוב</w:t>
        </w:r>
      </w:hyperlink>
      <w:r w:rsidRPr="001A3E73">
        <w:rPr>
          <w:rFonts w:ascii="Arial" w:eastAsia="Times New Roman" w:hAnsi="Arial" w:cs="Arial" w:hint="cs"/>
          <w:color w:val="202122"/>
          <w:sz w:val="24"/>
          <w:szCs w:val="24"/>
          <w:rtl/>
        </w:rPr>
        <w:t>, שבה הופל המשטר בתום </w:t>
      </w:r>
      <w:hyperlink r:id="rId28" w:history="1">
        <w:r w:rsidRPr="001A3E73">
          <w:rPr>
            <w:rFonts w:ascii="Arial" w:eastAsia="Times New Roman" w:hAnsi="Arial" w:cs="Arial" w:hint="cs"/>
            <w:color w:val="5A3696"/>
            <w:sz w:val="24"/>
            <w:szCs w:val="24"/>
            <w:u w:val="single"/>
            <w:rtl/>
          </w:rPr>
          <w:t>מלחמת אזרחים</w:t>
        </w:r>
      </w:hyperlink>
      <w:r w:rsidRPr="001A3E73">
        <w:rPr>
          <w:rFonts w:ascii="Arial" w:eastAsia="Times New Roman" w:hAnsi="Arial" w:cs="Arial" w:hint="cs"/>
          <w:color w:val="202122"/>
          <w:sz w:val="24"/>
          <w:szCs w:val="24"/>
          <w:rtl/>
        </w:rPr>
        <w:t>, אך היא </w:t>
      </w:r>
      <w:hyperlink r:id="rId29" w:history="1">
        <w:r w:rsidRPr="001A3E73">
          <w:rPr>
            <w:rFonts w:ascii="Arial" w:eastAsia="Times New Roman" w:hAnsi="Arial" w:cs="Arial" w:hint="cs"/>
            <w:color w:val="5A3696"/>
            <w:sz w:val="24"/>
            <w:szCs w:val="24"/>
            <w:u w:val="single"/>
            <w:rtl/>
          </w:rPr>
          <w:t>פרצה שוב</w:t>
        </w:r>
      </w:hyperlink>
      <w:r w:rsidRPr="001A3E73">
        <w:rPr>
          <w:rFonts w:ascii="Arial" w:eastAsia="Times New Roman" w:hAnsi="Arial" w:cs="Arial" w:hint="cs"/>
          <w:color w:val="202122"/>
          <w:sz w:val="24"/>
          <w:szCs w:val="24"/>
          <w:rtl/>
        </w:rPr>
        <w:t> כעבור כשלוש שנים. ב</w:t>
      </w:r>
      <w:hyperlink r:id="rId30" w:history="1">
        <w:r w:rsidRPr="001A3E73">
          <w:rPr>
            <w:rFonts w:ascii="Arial" w:eastAsia="Times New Roman" w:hAnsi="Arial" w:cs="Arial" w:hint="cs"/>
            <w:color w:val="5A3696"/>
            <w:sz w:val="24"/>
            <w:szCs w:val="24"/>
            <w:u w:val="single"/>
            <w:rtl/>
          </w:rPr>
          <w:t>סוריה</w:t>
        </w:r>
      </w:hyperlink>
      <w:r w:rsidRPr="001A3E73">
        <w:rPr>
          <w:rFonts w:ascii="Arial" w:eastAsia="Times New Roman" w:hAnsi="Arial" w:cs="Arial" w:hint="cs"/>
          <w:color w:val="202122"/>
          <w:sz w:val="24"/>
          <w:szCs w:val="24"/>
          <w:rtl/>
        </w:rPr>
        <w:t> הפכה מחאה אזרחית </w:t>
      </w:r>
      <w:hyperlink r:id="rId31" w:history="1">
        <w:r w:rsidRPr="001A3E73">
          <w:rPr>
            <w:rFonts w:ascii="Arial" w:eastAsia="Times New Roman" w:hAnsi="Arial" w:cs="Arial" w:hint="cs"/>
            <w:color w:val="5A3696"/>
            <w:sz w:val="24"/>
            <w:szCs w:val="24"/>
            <w:u w:val="single"/>
            <w:rtl/>
          </w:rPr>
          <w:t>למלחמת אזרחים</w:t>
        </w:r>
      </w:hyperlink>
      <w:r w:rsidRPr="001A3E73">
        <w:rPr>
          <w:rFonts w:ascii="Arial" w:eastAsia="Times New Roman" w:hAnsi="Arial" w:cs="Arial" w:hint="cs"/>
          <w:color w:val="202122"/>
          <w:sz w:val="24"/>
          <w:szCs w:val="24"/>
          <w:rtl/>
        </w:rPr>
        <w:t> כוללת ועקובה מדם וב</w:t>
      </w:r>
      <w:hyperlink r:id="rId32" w:history="1">
        <w:r w:rsidRPr="001A3E73">
          <w:rPr>
            <w:rFonts w:ascii="Arial" w:eastAsia="Times New Roman" w:hAnsi="Arial" w:cs="Arial" w:hint="cs"/>
            <w:color w:val="5A3696"/>
            <w:sz w:val="24"/>
            <w:szCs w:val="24"/>
            <w:u w:val="single"/>
            <w:rtl/>
          </w:rPr>
          <w:t>בחריין</w:t>
        </w:r>
      </w:hyperlink>
      <w:r w:rsidRPr="001A3E73">
        <w:rPr>
          <w:rFonts w:ascii="Arial" w:eastAsia="Times New Roman" w:hAnsi="Arial" w:cs="Arial" w:hint="cs"/>
          <w:color w:val="202122"/>
          <w:sz w:val="24"/>
          <w:szCs w:val="24"/>
          <w:rtl/>
        </w:rPr>
        <w:t> דיכאו השלטונות את </w:t>
      </w:r>
      <w:hyperlink r:id="rId33" w:history="1">
        <w:r w:rsidRPr="001A3E73">
          <w:rPr>
            <w:rFonts w:ascii="Arial" w:eastAsia="Times New Roman" w:hAnsi="Arial" w:cs="Arial" w:hint="cs"/>
            <w:color w:val="5A3696"/>
            <w:sz w:val="24"/>
            <w:szCs w:val="24"/>
            <w:u w:val="single"/>
            <w:rtl/>
          </w:rPr>
          <w:t>ההתקוממות העממית</w:t>
        </w:r>
      </w:hyperlink>
      <w:r w:rsidRPr="001A3E73">
        <w:rPr>
          <w:rFonts w:ascii="Arial" w:eastAsia="Times New Roman" w:hAnsi="Arial" w:cs="Arial" w:hint="cs"/>
          <w:color w:val="202122"/>
          <w:sz w:val="24"/>
          <w:szCs w:val="24"/>
          <w:rtl/>
        </w:rPr>
        <w:t>. הפגנות מחאה גדולות אחרות נערכו, ב</w:t>
      </w:r>
      <w:hyperlink r:id="rId34" w:history="1">
        <w:r w:rsidRPr="001A3E73">
          <w:rPr>
            <w:rFonts w:ascii="Arial" w:eastAsia="Times New Roman" w:hAnsi="Arial" w:cs="Arial" w:hint="cs"/>
            <w:color w:val="5A3696"/>
            <w:sz w:val="24"/>
            <w:szCs w:val="24"/>
            <w:u w:val="single"/>
            <w:rtl/>
          </w:rPr>
          <w:t>אלג'יריה</w:t>
        </w:r>
      </w:hyperlink>
      <w:r w:rsidRPr="001A3E73">
        <w:rPr>
          <w:rFonts w:ascii="Arial" w:eastAsia="Times New Roman" w:hAnsi="Arial" w:cs="Arial" w:hint="cs"/>
          <w:color w:val="202122"/>
          <w:sz w:val="24"/>
          <w:szCs w:val="24"/>
          <w:rtl/>
        </w:rPr>
        <w:t>, ב</w:t>
      </w:r>
      <w:hyperlink r:id="rId35" w:history="1">
        <w:r w:rsidRPr="001A3E73">
          <w:rPr>
            <w:rFonts w:ascii="Arial" w:eastAsia="Times New Roman" w:hAnsi="Arial" w:cs="Arial" w:hint="cs"/>
            <w:color w:val="5A3696"/>
            <w:sz w:val="24"/>
            <w:szCs w:val="24"/>
            <w:u w:val="single"/>
            <w:rtl/>
          </w:rPr>
          <w:t>ירדן</w:t>
        </w:r>
      </w:hyperlink>
      <w:r w:rsidRPr="001A3E73">
        <w:rPr>
          <w:rFonts w:ascii="Arial" w:eastAsia="Times New Roman" w:hAnsi="Arial" w:cs="Arial" w:hint="cs"/>
          <w:color w:val="202122"/>
          <w:sz w:val="24"/>
          <w:szCs w:val="24"/>
          <w:rtl/>
        </w:rPr>
        <w:t>, ב</w:t>
      </w:r>
      <w:hyperlink r:id="rId36" w:history="1">
        <w:r w:rsidRPr="001A3E73">
          <w:rPr>
            <w:rFonts w:ascii="Arial" w:eastAsia="Times New Roman" w:hAnsi="Arial" w:cs="Arial" w:hint="cs"/>
            <w:color w:val="5A3696"/>
            <w:sz w:val="24"/>
            <w:szCs w:val="24"/>
            <w:u w:val="single"/>
            <w:rtl/>
          </w:rPr>
          <w:t>מרוקו</w:t>
        </w:r>
      </w:hyperlink>
      <w:r w:rsidRPr="001A3E73">
        <w:rPr>
          <w:rFonts w:ascii="Arial" w:eastAsia="Times New Roman" w:hAnsi="Arial" w:cs="Arial" w:hint="cs"/>
          <w:color w:val="202122"/>
          <w:sz w:val="24"/>
          <w:szCs w:val="24"/>
          <w:rtl/>
        </w:rPr>
        <w:t>, ב</w:t>
      </w:r>
      <w:hyperlink r:id="rId37" w:history="1">
        <w:r w:rsidRPr="001A3E73">
          <w:rPr>
            <w:rFonts w:ascii="Arial" w:eastAsia="Times New Roman" w:hAnsi="Arial" w:cs="Arial" w:hint="cs"/>
            <w:color w:val="5A3696"/>
            <w:sz w:val="24"/>
            <w:szCs w:val="24"/>
            <w:u w:val="single"/>
            <w:rtl/>
          </w:rPr>
          <w:t>עיראק</w:t>
        </w:r>
      </w:hyperlink>
      <w:r w:rsidRPr="001A3E73">
        <w:rPr>
          <w:rFonts w:ascii="Arial" w:eastAsia="Times New Roman" w:hAnsi="Arial" w:cs="Arial" w:hint="cs"/>
          <w:color w:val="202122"/>
          <w:sz w:val="24"/>
          <w:szCs w:val="24"/>
          <w:rtl/>
        </w:rPr>
        <w:t>, ב</w:t>
      </w:r>
      <w:hyperlink r:id="rId38" w:history="1">
        <w:r w:rsidRPr="001A3E73">
          <w:rPr>
            <w:rFonts w:ascii="Arial" w:eastAsia="Times New Roman" w:hAnsi="Arial" w:cs="Arial" w:hint="cs"/>
            <w:color w:val="5A3696"/>
            <w:sz w:val="24"/>
            <w:szCs w:val="24"/>
            <w:u w:val="single"/>
            <w:rtl/>
          </w:rPr>
          <w:t>כווית</w:t>
        </w:r>
      </w:hyperlink>
      <w:r w:rsidRPr="001A3E73">
        <w:rPr>
          <w:rFonts w:ascii="Arial" w:eastAsia="Times New Roman" w:hAnsi="Arial" w:cs="Arial" w:hint="cs"/>
          <w:color w:val="202122"/>
          <w:sz w:val="24"/>
          <w:szCs w:val="24"/>
          <w:rtl/>
        </w:rPr>
        <w:t> וב</w:t>
      </w:r>
      <w:hyperlink r:id="rId39" w:history="1">
        <w:r w:rsidRPr="001A3E73">
          <w:rPr>
            <w:rFonts w:ascii="Arial" w:eastAsia="Times New Roman" w:hAnsi="Arial" w:cs="Arial" w:hint="cs"/>
            <w:color w:val="5A3696"/>
            <w:sz w:val="24"/>
            <w:szCs w:val="24"/>
            <w:u w:val="single"/>
            <w:rtl/>
          </w:rPr>
          <w:t>סודאן</w:t>
        </w:r>
      </w:hyperlink>
      <w:r w:rsidRPr="001A3E73">
        <w:rPr>
          <w:rFonts w:ascii="Arial" w:eastAsia="Times New Roman" w:hAnsi="Arial" w:cs="Arial" w:hint="cs"/>
          <w:color w:val="202122"/>
          <w:sz w:val="24"/>
          <w:szCs w:val="24"/>
          <w:rtl/>
        </w:rPr>
        <w:t>. הפגנות מחאה בהיקף צנוע יותר התרחשו ב</w:t>
      </w:r>
      <w:hyperlink r:id="rId40" w:history="1">
        <w:r w:rsidRPr="001A3E73">
          <w:rPr>
            <w:rFonts w:ascii="Arial" w:eastAsia="Times New Roman" w:hAnsi="Arial" w:cs="Arial" w:hint="cs"/>
            <w:color w:val="5A3696"/>
            <w:sz w:val="24"/>
            <w:szCs w:val="24"/>
            <w:u w:val="single"/>
            <w:rtl/>
          </w:rPr>
          <w:t>ג'יבוטי</w:t>
        </w:r>
      </w:hyperlink>
      <w:r w:rsidRPr="001A3E73">
        <w:rPr>
          <w:rFonts w:ascii="Arial" w:eastAsia="Times New Roman" w:hAnsi="Arial" w:cs="Arial" w:hint="cs"/>
          <w:color w:val="202122"/>
          <w:sz w:val="24"/>
          <w:szCs w:val="24"/>
          <w:rtl/>
        </w:rPr>
        <w:t>, בכווית, ב</w:t>
      </w:r>
      <w:hyperlink r:id="rId41" w:history="1">
        <w:r w:rsidRPr="001A3E73">
          <w:rPr>
            <w:rFonts w:ascii="Arial" w:eastAsia="Times New Roman" w:hAnsi="Arial" w:cs="Arial" w:hint="cs"/>
            <w:color w:val="5A3696"/>
            <w:sz w:val="24"/>
            <w:szCs w:val="24"/>
            <w:u w:val="single"/>
            <w:rtl/>
          </w:rPr>
          <w:t>לבנון</w:t>
        </w:r>
      </w:hyperlink>
      <w:r w:rsidRPr="001A3E73">
        <w:rPr>
          <w:rFonts w:ascii="Arial" w:eastAsia="Times New Roman" w:hAnsi="Arial" w:cs="Arial" w:hint="cs"/>
          <w:color w:val="202122"/>
          <w:sz w:val="24"/>
          <w:szCs w:val="24"/>
          <w:rtl/>
        </w:rPr>
        <w:t>, ב</w:t>
      </w:r>
      <w:hyperlink r:id="rId42" w:history="1">
        <w:r w:rsidRPr="001A3E73">
          <w:rPr>
            <w:rFonts w:ascii="Arial" w:eastAsia="Times New Roman" w:hAnsi="Arial" w:cs="Arial" w:hint="cs"/>
            <w:color w:val="5A3696"/>
            <w:sz w:val="24"/>
            <w:szCs w:val="24"/>
            <w:u w:val="single"/>
            <w:rtl/>
          </w:rPr>
          <w:t>מאוריטניה</w:t>
        </w:r>
      </w:hyperlink>
      <w:r w:rsidRPr="001A3E73">
        <w:rPr>
          <w:rFonts w:ascii="Arial" w:eastAsia="Times New Roman" w:hAnsi="Arial" w:cs="Arial" w:hint="cs"/>
          <w:color w:val="202122"/>
          <w:sz w:val="24"/>
          <w:szCs w:val="24"/>
          <w:rtl/>
        </w:rPr>
        <w:t>, ב</w:t>
      </w:r>
      <w:hyperlink r:id="rId43" w:history="1">
        <w:r w:rsidRPr="001A3E73">
          <w:rPr>
            <w:rFonts w:ascii="Arial" w:eastAsia="Times New Roman" w:hAnsi="Arial" w:cs="Arial" w:hint="cs"/>
            <w:color w:val="5A3696"/>
            <w:sz w:val="24"/>
            <w:szCs w:val="24"/>
            <w:u w:val="single"/>
            <w:rtl/>
          </w:rPr>
          <w:t>ערב הסעודית</w:t>
        </w:r>
      </w:hyperlink>
      <w:r w:rsidRPr="001A3E73">
        <w:rPr>
          <w:rFonts w:ascii="Arial" w:eastAsia="Times New Roman" w:hAnsi="Arial" w:cs="Arial" w:hint="cs"/>
          <w:color w:val="202122"/>
          <w:sz w:val="24"/>
          <w:szCs w:val="24"/>
          <w:rtl/>
        </w:rPr>
        <w:t>, ב</w:t>
      </w:r>
      <w:hyperlink r:id="rId44" w:history="1">
        <w:r w:rsidRPr="001A3E73">
          <w:rPr>
            <w:rFonts w:ascii="Arial" w:eastAsia="Times New Roman" w:hAnsi="Arial" w:cs="Arial" w:hint="cs"/>
            <w:color w:val="5A3696"/>
            <w:sz w:val="24"/>
            <w:szCs w:val="24"/>
            <w:u w:val="single"/>
            <w:rtl/>
          </w:rPr>
          <w:t>סומליה</w:t>
        </w:r>
      </w:hyperlink>
      <w:r w:rsidRPr="001A3E73">
        <w:rPr>
          <w:rFonts w:ascii="Arial" w:eastAsia="Times New Roman" w:hAnsi="Arial" w:cs="Arial" w:hint="cs"/>
          <w:color w:val="202122"/>
          <w:sz w:val="24"/>
          <w:szCs w:val="24"/>
          <w:rtl/>
        </w:rPr>
        <w:t>, בעומאן וב</w:t>
      </w:r>
      <w:hyperlink r:id="rId45" w:history="1">
        <w:r w:rsidRPr="001A3E73">
          <w:rPr>
            <w:rFonts w:ascii="Arial" w:eastAsia="Times New Roman" w:hAnsi="Arial" w:cs="Arial" w:hint="cs"/>
            <w:color w:val="5A3696"/>
            <w:sz w:val="24"/>
            <w:szCs w:val="24"/>
            <w:u w:val="single"/>
            <w:rtl/>
          </w:rPr>
          <w:t>סהרה המערבית</w:t>
        </w:r>
      </w:hyperlink>
      <w:r w:rsidRPr="001A3E73">
        <w:rPr>
          <w:rFonts w:ascii="Arial" w:eastAsia="Times New Roman" w:hAnsi="Arial" w:cs="Arial" w:hint="cs"/>
          <w:color w:val="202122"/>
          <w:sz w:val="24"/>
          <w:szCs w:val="24"/>
          <w:rtl/>
        </w:rPr>
        <w:t> (הנמצאת תחת שליטת </w:t>
      </w:r>
      <w:hyperlink r:id="rId46" w:history="1">
        <w:r w:rsidRPr="001A3E73">
          <w:rPr>
            <w:rFonts w:ascii="Arial" w:eastAsia="Times New Roman" w:hAnsi="Arial" w:cs="Arial" w:hint="cs"/>
            <w:color w:val="5A3696"/>
            <w:sz w:val="24"/>
            <w:szCs w:val="24"/>
            <w:u w:val="single"/>
            <w:rtl/>
          </w:rPr>
          <w:t>מרוקו</w:t>
        </w:r>
      </w:hyperlink>
      <w:r w:rsidRPr="001A3E73">
        <w:rPr>
          <w:rFonts w:ascii="Arial" w:eastAsia="Times New Roman" w:hAnsi="Arial" w:cs="Arial" w:hint="cs"/>
          <w:color w:val="202122"/>
          <w:sz w:val="24"/>
          <w:szCs w:val="24"/>
          <w:rtl/>
        </w:rPr>
        <w:t> ואינה מוכרת על ידי רוב מדינות העולם כמדינה עצמאית). הפגנות המחאה לוו ב</w:t>
      </w:r>
      <w:hyperlink r:id="rId47" w:history="1">
        <w:r w:rsidRPr="001A3E73">
          <w:rPr>
            <w:rFonts w:ascii="Arial" w:eastAsia="Times New Roman" w:hAnsi="Arial" w:cs="Arial" w:hint="cs"/>
            <w:color w:val="5A3696"/>
            <w:sz w:val="24"/>
            <w:szCs w:val="24"/>
            <w:u w:val="single"/>
            <w:rtl/>
          </w:rPr>
          <w:t>שביתות</w:t>
        </w:r>
      </w:hyperlink>
      <w:r w:rsidRPr="001A3E73">
        <w:rPr>
          <w:rFonts w:ascii="Arial" w:eastAsia="Times New Roman" w:hAnsi="Arial" w:cs="Arial" w:hint="cs"/>
          <w:color w:val="202122"/>
          <w:sz w:val="24"/>
          <w:szCs w:val="24"/>
          <w:rtl/>
        </w:rPr>
        <w:t>, בצעדות ובעצרות. בכמה מדינות הובילה המחאה לשינוי המשטר, ל</w:t>
      </w:r>
      <w:hyperlink r:id="rId48" w:history="1">
        <w:r w:rsidRPr="001A3E73">
          <w:rPr>
            <w:rFonts w:ascii="Arial" w:eastAsia="Times New Roman" w:hAnsi="Arial" w:cs="Arial" w:hint="cs"/>
            <w:color w:val="5A3696"/>
            <w:sz w:val="24"/>
            <w:szCs w:val="24"/>
            <w:u w:val="single"/>
            <w:rtl/>
          </w:rPr>
          <w:t>התפטרות</w:t>
        </w:r>
      </w:hyperlink>
      <w:r w:rsidRPr="001A3E73">
        <w:rPr>
          <w:rFonts w:ascii="Arial" w:eastAsia="Times New Roman" w:hAnsi="Arial" w:cs="Arial" w:hint="cs"/>
          <w:color w:val="202122"/>
          <w:sz w:val="24"/>
          <w:szCs w:val="24"/>
          <w:rtl/>
        </w:rPr>
        <w:t> השליט או לסילוקו, באחרות, בוצעו רפורמות שלטוניות שונות כמו ביטול תקנות חירום, או הוענקו הטבות שונות לתושבי המדינה כמו הוזלת מחירי מוצרי מזון.</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חלק גדול מהפרשנים סבורים, כי במבט לאחור, ניתן לדבר על כישלון של האביב הערבי.</w:t>
      </w:r>
      <w:hyperlink r:id="rId49" w:anchor="cite_note-2" w:history="1">
        <w:r w:rsidRPr="001A3E73">
          <w:rPr>
            <w:rFonts w:ascii="Arial" w:eastAsia="Times New Roman" w:hAnsi="Arial" w:cs="Arial" w:hint="cs"/>
            <w:color w:val="5A3696"/>
            <w:sz w:val="24"/>
            <w:szCs w:val="24"/>
            <w:u w:val="single"/>
            <w:vertAlign w:val="superscript"/>
            <w:rtl/>
          </w:rPr>
          <w:t>[2]</w:t>
        </w:r>
      </w:hyperlink>
      <w:hyperlink r:id="rId50" w:anchor="cite_note-3" w:history="1">
        <w:r w:rsidRPr="001A3E73">
          <w:rPr>
            <w:rFonts w:ascii="Arial" w:eastAsia="Times New Roman" w:hAnsi="Arial" w:cs="Arial" w:hint="cs"/>
            <w:color w:val="5A3696"/>
            <w:sz w:val="24"/>
            <w:szCs w:val="24"/>
            <w:u w:val="single"/>
            <w:vertAlign w:val="superscript"/>
            <w:rtl/>
          </w:rPr>
          <w:t>[3]</w:t>
        </w:r>
      </w:hyperlink>
      <w:r w:rsidRPr="001A3E73">
        <w:rPr>
          <w:rFonts w:ascii="Arial" w:eastAsia="Times New Roman" w:hAnsi="Arial" w:cs="Arial" w:hint="cs"/>
          <w:color w:val="202122"/>
          <w:sz w:val="24"/>
          <w:szCs w:val="24"/>
          <w:rtl/>
        </w:rPr>
        <w:t> לפי </w:t>
      </w:r>
      <w:hyperlink r:id="rId51" w:history="1">
        <w:r w:rsidRPr="001A3E73">
          <w:rPr>
            <w:rFonts w:ascii="Arial" w:eastAsia="Times New Roman" w:hAnsi="Arial" w:cs="Arial" w:hint="cs"/>
            <w:color w:val="5A3696"/>
            <w:sz w:val="24"/>
            <w:szCs w:val="24"/>
            <w:u w:val="single"/>
            <w:rtl/>
          </w:rPr>
          <w:t>מגזין</w:t>
        </w:r>
      </w:hyperlink>
      <w:r w:rsidRPr="001A3E73">
        <w:rPr>
          <w:rFonts w:ascii="Arial" w:eastAsia="Times New Roman" w:hAnsi="Arial" w:cs="Arial" w:hint="cs"/>
          <w:color w:val="202122"/>
          <w:sz w:val="24"/>
          <w:szCs w:val="24"/>
          <w:rtl/>
        </w:rPr>
        <w:t> </w:t>
      </w:r>
      <w:hyperlink r:id="rId52" w:history="1">
        <w:r w:rsidRPr="001A3E73">
          <w:rPr>
            <w:rFonts w:ascii="Arial" w:eastAsia="Times New Roman" w:hAnsi="Arial" w:cs="Arial" w:hint="cs"/>
            <w:color w:val="5A3696"/>
            <w:sz w:val="24"/>
            <w:szCs w:val="24"/>
            <w:u w:val="single"/>
          </w:rPr>
          <w:t>Foreign Affairs</w:t>
        </w:r>
      </w:hyperlink>
      <w:r w:rsidRPr="001A3E73">
        <w:rPr>
          <w:rFonts w:ascii="Arial" w:eastAsia="Times New Roman" w:hAnsi="Arial" w:cs="Arial" w:hint="cs"/>
          <w:color w:val="202122"/>
          <w:sz w:val="24"/>
          <w:szCs w:val="24"/>
          <w:rtl/>
        </w:rPr>
        <w:t>, כעשור לאחר התחלת האביב הערבי </w:t>
      </w:r>
      <w:hyperlink r:id="rId53" w:history="1">
        <w:r w:rsidRPr="001A3E73">
          <w:rPr>
            <w:rFonts w:ascii="Arial" w:eastAsia="Times New Roman" w:hAnsi="Arial" w:cs="Arial" w:hint="cs"/>
            <w:color w:val="5A3696"/>
            <w:sz w:val="24"/>
            <w:szCs w:val="24"/>
            <w:u w:val="single"/>
            <w:rtl/>
          </w:rPr>
          <w:t>תוניסיה</w:t>
        </w:r>
      </w:hyperlink>
      <w:r w:rsidRPr="001A3E73">
        <w:rPr>
          <w:rFonts w:ascii="Arial" w:eastAsia="Times New Roman" w:hAnsi="Arial" w:cs="Arial" w:hint="cs"/>
          <w:color w:val="202122"/>
          <w:sz w:val="24"/>
          <w:szCs w:val="24"/>
          <w:rtl/>
        </w:rPr>
        <w:t> היא "המדינה היחידה שאפשר לומר שהצליחה להפוך מרודנות מוסלמית טיפוסית לדמוקרטיה חדשה".</w:t>
      </w:r>
      <w:hyperlink r:id="rId54" w:anchor="cite_note-4" w:history="1">
        <w:r w:rsidRPr="001A3E73">
          <w:rPr>
            <w:rFonts w:ascii="Arial" w:eastAsia="Times New Roman" w:hAnsi="Arial" w:cs="Arial" w:hint="cs"/>
            <w:color w:val="5A3696"/>
            <w:sz w:val="24"/>
            <w:szCs w:val="24"/>
            <w:u w:val="single"/>
            <w:vertAlign w:val="superscript"/>
            <w:rtl/>
          </w:rPr>
          <w:t>[4]</w:t>
        </w:r>
      </w:hyperlink>
      <w:r w:rsidRPr="001A3E73">
        <w:rPr>
          <w:rFonts w:ascii="Arial" w:eastAsia="Times New Roman" w:hAnsi="Arial" w:cs="Arial" w:hint="cs"/>
          <w:color w:val="202122"/>
          <w:sz w:val="24"/>
          <w:szCs w:val="24"/>
          <w:rtl/>
        </w:rPr>
        <w:t> עם זאת, גם במרוקו ואלג'יריה השתפרו זכויות אדם, אך במידה מופחתת מזו של תוניסיה.</w:t>
      </w:r>
    </w:p>
    <w:p w:rsidR="001A3E73" w:rsidRPr="001A3E73" w:rsidRDefault="001A3E73" w:rsidP="001A3E73">
      <w:pPr>
        <w:shd w:val="clear" w:color="auto" w:fill="F8F9FA"/>
        <w:spacing w:after="0" w:line="240" w:lineRule="auto"/>
        <w:rPr>
          <w:rFonts w:ascii="Arial" w:eastAsia="Times New Roman" w:hAnsi="Arial" w:cs="Arial" w:hint="cs"/>
          <w:color w:val="202122"/>
          <w:sz w:val="20"/>
          <w:szCs w:val="20"/>
          <w:rtl/>
        </w:rPr>
      </w:pPr>
      <w:r w:rsidRPr="001A3E73">
        <w:rPr>
          <w:rFonts w:ascii="Arial" w:eastAsia="Times New Roman" w:hAnsi="Arial" w:cs="Arial"/>
          <w:color w:val="202122"/>
          <w:sz w:val="20"/>
          <w:szCs w:val="20"/>
          <w:rtl/>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7" type="#_x0000_t75" style="width:20.25pt;height:18pt" o:ole="">
            <v:imagedata r:id="rId55" o:title=""/>
          </v:shape>
          <w:control r:id="rId56" w:name="DefaultOcxName" w:shapeid="_x0000_i1077"/>
        </w:object>
      </w:r>
    </w:p>
    <w:p w:rsidR="001A3E73" w:rsidRPr="001A3E73" w:rsidRDefault="001A3E73" w:rsidP="001A3E73">
      <w:pPr>
        <w:shd w:val="clear" w:color="auto" w:fill="F8F9FA"/>
        <w:spacing w:before="240" w:after="60" w:line="240" w:lineRule="auto"/>
        <w:jc w:val="center"/>
        <w:outlineLvl w:val="1"/>
        <w:rPr>
          <w:rFonts w:ascii="Arial" w:eastAsia="Times New Roman" w:hAnsi="Arial" w:cs="Arial" w:hint="cs"/>
          <w:b/>
          <w:bCs/>
          <w:color w:val="000000"/>
          <w:sz w:val="20"/>
          <w:szCs w:val="20"/>
          <w:rtl/>
        </w:rPr>
      </w:pPr>
      <w:r w:rsidRPr="001A3E73">
        <w:rPr>
          <w:rFonts w:ascii="Arial" w:eastAsia="Times New Roman" w:hAnsi="Arial" w:cs="Arial"/>
          <w:b/>
          <w:bCs/>
          <w:color w:val="000000"/>
          <w:sz w:val="20"/>
          <w:szCs w:val="20"/>
          <w:rtl/>
        </w:rPr>
        <w:t>תוכן עניינים</w:t>
      </w:r>
    </w:p>
    <w:p w:rsidR="001A3E73" w:rsidRPr="001A3E73" w:rsidRDefault="001A3E73" w:rsidP="001A3E73">
      <w:pPr>
        <w:numPr>
          <w:ilvl w:val="0"/>
          <w:numId w:val="1"/>
        </w:numPr>
        <w:shd w:val="clear" w:color="auto" w:fill="F8F9FA"/>
        <w:spacing w:before="100" w:beforeAutospacing="1" w:after="24" w:line="240" w:lineRule="auto"/>
        <w:ind w:left="0"/>
        <w:rPr>
          <w:rFonts w:ascii="Arial" w:eastAsia="Times New Roman" w:hAnsi="Arial" w:cs="Arial"/>
          <w:color w:val="202122"/>
          <w:sz w:val="20"/>
          <w:szCs w:val="20"/>
          <w:rtl/>
        </w:rPr>
      </w:pPr>
      <w:hyperlink r:id="rId57" w:anchor="%D7%9E%D7%A7%D7%95%D7%A8_%D7%94%D7%A9%D7%9D" w:history="1">
        <w:r w:rsidRPr="001A3E73">
          <w:rPr>
            <w:rFonts w:ascii="Arial" w:eastAsia="Times New Roman" w:hAnsi="Arial" w:cs="Arial" w:hint="cs"/>
            <w:color w:val="202122"/>
            <w:sz w:val="20"/>
            <w:szCs w:val="20"/>
            <w:rtl/>
          </w:rPr>
          <w:t>1</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מקור השם</w:t>
        </w:r>
      </w:hyperlink>
    </w:p>
    <w:p w:rsidR="001A3E73" w:rsidRPr="001A3E73" w:rsidRDefault="001A3E73" w:rsidP="001A3E73">
      <w:pPr>
        <w:numPr>
          <w:ilvl w:val="0"/>
          <w:numId w:val="1"/>
        </w:numPr>
        <w:shd w:val="clear" w:color="auto" w:fill="F8F9FA"/>
        <w:spacing w:before="100" w:beforeAutospacing="1" w:after="24" w:line="240" w:lineRule="auto"/>
        <w:ind w:left="0"/>
        <w:rPr>
          <w:rFonts w:ascii="Arial" w:eastAsia="Times New Roman" w:hAnsi="Arial" w:cs="Arial" w:hint="cs"/>
          <w:color w:val="202122"/>
          <w:sz w:val="20"/>
          <w:szCs w:val="20"/>
          <w:rtl/>
        </w:rPr>
      </w:pPr>
      <w:hyperlink r:id="rId58" w:anchor="%D7%A8%D7%A7%D7%A2" w:history="1">
        <w:r w:rsidRPr="001A3E73">
          <w:rPr>
            <w:rFonts w:ascii="Arial" w:eastAsia="Times New Roman" w:hAnsi="Arial" w:cs="Arial" w:hint="cs"/>
            <w:color w:val="202122"/>
            <w:sz w:val="20"/>
            <w:szCs w:val="20"/>
            <w:rtl/>
          </w:rPr>
          <w:t>2</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רקע</w:t>
        </w:r>
      </w:hyperlink>
    </w:p>
    <w:p w:rsidR="001A3E73" w:rsidRPr="001A3E73" w:rsidRDefault="001A3E73" w:rsidP="001A3E73">
      <w:pPr>
        <w:numPr>
          <w:ilvl w:val="0"/>
          <w:numId w:val="1"/>
        </w:numPr>
        <w:shd w:val="clear" w:color="auto" w:fill="F8F9FA"/>
        <w:spacing w:before="100" w:beforeAutospacing="1" w:after="24" w:line="240" w:lineRule="auto"/>
        <w:ind w:left="0"/>
        <w:rPr>
          <w:rFonts w:ascii="Arial" w:eastAsia="Times New Roman" w:hAnsi="Arial" w:cs="Arial" w:hint="cs"/>
          <w:color w:val="202122"/>
          <w:sz w:val="20"/>
          <w:szCs w:val="20"/>
          <w:rtl/>
        </w:rPr>
      </w:pPr>
      <w:hyperlink r:id="rId59" w:anchor="%D7%94%D7%9E%D7%94%D7%A4%D7%9B%D7%94_%D7%91%D7%AA%D7%95%D7%A0%D7%99%D7%A1%D7%99%D7%94" w:history="1">
        <w:r w:rsidRPr="001A3E73">
          <w:rPr>
            <w:rFonts w:ascii="Arial" w:eastAsia="Times New Roman" w:hAnsi="Arial" w:cs="Arial" w:hint="cs"/>
            <w:color w:val="202122"/>
            <w:sz w:val="20"/>
            <w:szCs w:val="20"/>
            <w:rtl/>
          </w:rPr>
          <w:t>3</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המהפכה בתוניסיה</w:t>
        </w:r>
      </w:hyperlink>
    </w:p>
    <w:p w:rsidR="001A3E73" w:rsidRPr="001A3E73" w:rsidRDefault="001A3E73" w:rsidP="001A3E73">
      <w:pPr>
        <w:numPr>
          <w:ilvl w:val="0"/>
          <w:numId w:val="1"/>
        </w:numPr>
        <w:shd w:val="clear" w:color="auto" w:fill="F8F9FA"/>
        <w:spacing w:before="100" w:beforeAutospacing="1" w:after="24" w:line="240" w:lineRule="auto"/>
        <w:ind w:left="0"/>
        <w:rPr>
          <w:rFonts w:ascii="Arial" w:eastAsia="Times New Roman" w:hAnsi="Arial" w:cs="Arial" w:hint="cs"/>
          <w:color w:val="202122"/>
          <w:sz w:val="20"/>
          <w:szCs w:val="20"/>
          <w:rtl/>
        </w:rPr>
      </w:pPr>
      <w:hyperlink r:id="rId60" w:anchor="%D7%90%D7%A4%D7%A7%D7%98_%D7%94%D7%93%D7%95%D7%9E%D7%99%D7%A0%D7%95" w:history="1">
        <w:r w:rsidRPr="001A3E73">
          <w:rPr>
            <w:rFonts w:ascii="Arial" w:eastAsia="Times New Roman" w:hAnsi="Arial" w:cs="Arial" w:hint="cs"/>
            <w:color w:val="202122"/>
            <w:sz w:val="20"/>
            <w:szCs w:val="20"/>
            <w:rtl/>
          </w:rPr>
          <w:t>4</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אפקט הדומינו</w:t>
        </w:r>
      </w:hyperlink>
    </w:p>
    <w:p w:rsidR="001A3E73" w:rsidRPr="001A3E73" w:rsidRDefault="001A3E73" w:rsidP="001A3E73">
      <w:pPr>
        <w:numPr>
          <w:ilvl w:val="0"/>
          <w:numId w:val="1"/>
        </w:numPr>
        <w:shd w:val="clear" w:color="auto" w:fill="F8F9FA"/>
        <w:spacing w:before="100" w:beforeAutospacing="1" w:after="24" w:line="240" w:lineRule="auto"/>
        <w:ind w:left="0"/>
        <w:rPr>
          <w:rFonts w:ascii="Arial" w:eastAsia="Times New Roman" w:hAnsi="Arial" w:cs="Arial" w:hint="cs"/>
          <w:color w:val="202122"/>
          <w:sz w:val="20"/>
          <w:szCs w:val="20"/>
          <w:rtl/>
        </w:rPr>
      </w:pPr>
      <w:hyperlink r:id="rId61" w:anchor="%D7%94%D7%94%D7%A4%D7%99%D7%9B%D7%95%D7%AA_%D7%91%D7%9E%D7%A6%D7%A8%D7%99%D7%9D" w:history="1">
        <w:r w:rsidRPr="001A3E73">
          <w:rPr>
            <w:rFonts w:ascii="Arial" w:eastAsia="Times New Roman" w:hAnsi="Arial" w:cs="Arial" w:hint="cs"/>
            <w:color w:val="202122"/>
            <w:sz w:val="20"/>
            <w:szCs w:val="20"/>
            <w:rtl/>
          </w:rPr>
          <w:t>5</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ההפיכות במצרים</w:t>
        </w:r>
      </w:hyperlink>
    </w:p>
    <w:p w:rsidR="001A3E73" w:rsidRPr="001A3E73" w:rsidRDefault="001A3E73" w:rsidP="001A3E73">
      <w:pPr>
        <w:numPr>
          <w:ilvl w:val="1"/>
          <w:numId w:val="1"/>
        </w:numPr>
        <w:shd w:val="clear" w:color="auto" w:fill="F8F9FA"/>
        <w:spacing w:before="100" w:beforeAutospacing="1" w:after="24" w:line="240" w:lineRule="auto"/>
        <w:ind w:left="480"/>
        <w:rPr>
          <w:rFonts w:ascii="Arial" w:eastAsia="Times New Roman" w:hAnsi="Arial" w:cs="Arial" w:hint="cs"/>
          <w:color w:val="202122"/>
          <w:sz w:val="20"/>
          <w:szCs w:val="20"/>
          <w:rtl/>
        </w:rPr>
      </w:pPr>
      <w:hyperlink r:id="rId62" w:anchor="%D7%94%D7%94%D7%A4%D7%99%D7%9B%D7%94_%D7%94%D7%A8%D7%90%D7%A9%D7%95%D7%A0%D7%94" w:history="1">
        <w:r w:rsidRPr="001A3E73">
          <w:rPr>
            <w:rFonts w:ascii="Arial" w:eastAsia="Times New Roman" w:hAnsi="Arial" w:cs="Arial" w:hint="cs"/>
            <w:color w:val="202122"/>
            <w:sz w:val="20"/>
            <w:szCs w:val="20"/>
            <w:rtl/>
          </w:rPr>
          <w:t>5.1</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ההפיכה הראשונה</w:t>
        </w:r>
      </w:hyperlink>
    </w:p>
    <w:p w:rsidR="001A3E73" w:rsidRPr="001A3E73" w:rsidRDefault="001A3E73" w:rsidP="001A3E73">
      <w:pPr>
        <w:numPr>
          <w:ilvl w:val="1"/>
          <w:numId w:val="1"/>
        </w:numPr>
        <w:shd w:val="clear" w:color="auto" w:fill="F8F9FA"/>
        <w:spacing w:before="100" w:beforeAutospacing="1" w:after="24" w:line="240" w:lineRule="auto"/>
        <w:ind w:left="480"/>
        <w:rPr>
          <w:rFonts w:ascii="Arial" w:eastAsia="Times New Roman" w:hAnsi="Arial" w:cs="Arial" w:hint="cs"/>
          <w:color w:val="202122"/>
          <w:sz w:val="20"/>
          <w:szCs w:val="20"/>
          <w:rtl/>
        </w:rPr>
      </w:pPr>
      <w:hyperlink r:id="rId63" w:anchor="%D7%94%D7%94%D7%A4%D7%99%D7%9B%D7%94_%D7%94%D7%A9%D7%A0%D7%99%D7%99%D7%94" w:history="1">
        <w:r w:rsidRPr="001A3E73">
          <w:rPr>
            <w:rFonts w:ascii="Arial" w:eastAsia="Times New Roman" w:hAnsi="Arial" w:cs="Arial" w:hint="cs"/>
            <w:color w:val="202122"/>
            <w:sz w:val="20"/>
            <w:szCs w:val="20"/>
            <w:rtl/>
          </w:rPr>
          <w:t>5.2</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ההפיכה השנייה</w:t>
        </w:r>
      </w:hyperlink>
    </w:p>
    <w:p w:rsidR="001A3E73" w:rsidRPr="001A3E73" w:rsidRDefault="001A3E73" w:rsidP="001A3E73">
      <w:pPr>
        <w:numPr>
          <w:ilvl w:val="0"/>
          <w:numId w:val="1"/>
        </w:numPr>
        <w:shd w:val="clear" w:color="auto" w:fill="F8F9FA"/>
        <w:spacing w:before="100" w:beforeAutospacing="1" w:after="24" w:line="240" w:lineRule="auto"/>
        <w:ind w:left="0"/>
        <w:rPr>
          <w:rFonts w:ascii="Arial" w:eastAsia="Times New Roman" w:hAnsi="Arial" w:cs="Arial" w:hint="cs"/>
          <w:color w:val="202122"/>
          <w:sz w:val="20"/>
          <w:szCs w:val="20"/>
          <w:rtl/>
        </w:rPr>
      </w:pPr>
      <w:hyperlink r:id="rId64" w:anchor="%D7%94%D7%94%D7%AA%D7%A7%D7%95%D7%9E%D7%9E%D7%95%D7%AA_%D7%95%D7%9E%D7%9C%D7%97%D7%9E%D7%AA_%D7%94%D7%90%D7%96%D7%A8%D7%97%D7%99%D7%9D_%D7%91%D7%9C%D7%95%D7%91" w:history="1">
        <w:r w:rsidRPr="001A3E73">
          <w:rPr>
            <w:rFonts w:ascii="Arial" w:eastAsia="Times New Roman" w:hAnsi="Arial" w:cs="Arial" w:hint="cs"/>
            <w:color w:val="202122"/>
            <w:sz w:val="20"/>
            <w:szCs w:val="20"/>
            <w:rtl/>
          </w:rPr>
          <w:t>6</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ההתקוממות ומלחמת האזרחים בלוב</w:t>
        </w:r>
      </w:hyperlink>
    </w:p>
    <w:p w:rsidR="001A3E73" w:rsidRPr="001A3E73" w:rsidRDefault="001A3E73" w:rsidP="001A3E73">
      <w:pPr>
        <w:numPr>
          <w:ilvl w:val="0"/>
          <w:numId w:val="1"/>
        </w:numPr>
        <w:shd w:val="clear" w:color="auto" w:fill="F8F9FA"/>
        <w:spacing w:before="100" w:beforeAutospacing="1" w:after="24" w:line="240" w:lineRule="auto"/>
        <w:ind w:left="0"/>
        <w:rPr>
          <w:rFonts w:ascii="Arial" w:eastAsia="Times New Roman" w:hAnsi="Arial" w:cs="Arial" w:hint="cs"/>
          <w:color w:val="202122"/>
          <w:sz w:val="20"/>
          <w:szCs w:val="20"/>
          <w:rtl/>
        </w:rPr>
      </w:pPr>
      <w:hyperlink r:id="rId65" w:anchor="%D7%9E%D7%9C%D7%97%D7%9E%D7%AA_%D7%94%D7%90%D7%96%D7%A8%D7%97%D7%99%D7%9D_%D7%91%D7%A1%D7%95%D7%A8%D7%99%D7%94" w:history="1">
        <w:r w:rsidRPr="001A3E73">
          <w:rPr>
            <w:rFonts w:ascii="Arial" w:eastAsia="Times New Roman" w:hAnsi="Arial" w:cs="Arial" w:hint="cs"/>
            <w:color w:val="202122"/>
            <w:sz w:val="20"/>
            <w:szCs w:val="20"/>
            <w:rtl/>
          </w:rPr>
          <w:t>7</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מלחמת האזרחים בסוריה</w:t>
        </w:r>
      </w:hyperlink>
    </w:p>
    <w:p w:rsidR="001A3E73" w:rsidRPr="001A3E73" w:rsidRDefault="001A3E73" w:rsidP="001A3E73">
      <w:pPr>
        <w:numPr>
          <w:ilvl w:val="0"/>
          <w:numId w:val="1"/>
        </w:numPr>
        <w:shd w:val="clear" w:color="auto" w:fill="F8F9FA"/>
        <w:spacing w:before="100" w:beforeAutospacing="1" w:after="24" w:line="240" w:lineRule="auto"/>
        <w:ind w:left="0"/>
        <w:rPr>
          <w:rFonts w:ascii="Arial" w:eastAsia="Times New Roman" w:hAnsi="Arial" w:cs="Arial" w:hint="cs"/>
          <w:color w:val="202122"/>
          <w:sz w:val="20"/>
          <w:szCs w:val="20"/>
          <w:rtl/>
        </w:rPr>
      </w:pPr>
      <w:hyperlink r:id="rId66" w:anchor="%D7%94%D7%94%D7%A4%D7%99%D7%9B%D7%94_%D7%91%D7%AA%D7%99%D7%9E%D7%9F" w:history="1">
        <w:r w:rsidRPr="001A3E73">
          <w:rPr>
            <w:rFonts w:ascii="Arial" w:eastAsia="Times New Roman" w:hAnsi="Arial" w:cs="Arial" w:hint="cs"/>
            <w:color w:val="202122"/>
            <w:sz w:val="20"/>
            <w:szCs w:val="20"/>
            <w:rtl/>
          </w:rPr>
          <w:t>8</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ההפיכה בתימן</w:t>
        </w:r>
      </w:hyperlink>
    </w:p>
    <w:p w:rsidR="001A3E73" w:rsidRPr="001A3E73" w:rsidRDefault="001A3E73" w:rsidP="001A3E73">
      <w:pPr>
        <w:numPr>
          <w:ilvl w:val="0"/>
          <w:numId w:val="1"/>
        </w:numPr>
        <w:shd w:val="clear" w:color="auto" w:fill="F8F9FA"/>
        <w:spacing w:before="100" w:beforeAutospacing="1" w:after="24" w:line="240" w:lineRule="auto"/>
        <w:ind w:left="0"/>
        <w:rPr>
          <w:rFonts w:ascii="Arial" w:eastAsia="Times New Roman" w:hAnsi="Arial" w:cs="Arial" w:hint="cs"/>
          <w:color w:val="202122"/>
          <w:sz w:val="20"/>
          <w:szCs w:val="20"/>
          <w:rtl/>
        </w:rPr>
      </w:pPr>
      <w:hyperlink r:id="rId67" w:anchor="%D7%94%D7%A4%D7%92%D7%A0%D7%95%D7%AA_%D7%91%D7%9E%D7%93%D7%99%D7%A0%D7%95%D7%AA_%D7%A2%D7%A8%D7%91_%D7%A0%D7%95%D7%A1%D7%A4%D7%95%D7%AA" w:history="1">
        <w:r w:rsidRPr="001A3E73">
          <w:rPr>
            <w:rFonts w:ascii="Arial" w:eastAsia="Times New Roman" w:hAnsi="Arial" w:cs="Arial" w:hint="cs"/>
            <w:color w:val="202122"/>
            <w:sz w:val="20"/>
            <w:szCs w:val="20"/>
            <w:rtl/>
          </w:rPr>
          <w:t>9</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הפגנות במדינות ערב נוספות</w:t>
        </w:r>
      </w:hyperlink>
    </w:p>
    <w:p w:rsidR="001A3E73" w:rsidRPr="001A3E73" w:rsidRDefault="001A3E73" w:rsidP="001A3E73">
      <w:pPr>
        <w:numPr>
          <w:ilvl w:val="1"/>
          <w:numId w:val="1"/>
        </w:numPr>
        <w:shd w:val="clear" w:color="auto" w:fill="F8F9FA"/>
        <w:spacing w:before="100" w:beforeAutospacing="1" w:after="24" w:line="240" w:lineRule="auto"/>
        <w:ind w:left="480"/>
        <w:rPr>
          <w:rFonts w:ascii="Arial" w:eastAsia="Times New Roman" w:hAnsi="Arial" w:cs="Arial" w:hint="cs"/>
          <w:color w:val="202122"/>
          <w:sz w:val="20"/>
          <w:szCs w:val="20"/>
          <w:rtl/>
        </w:rPr>
      </w:pPr>
      <w:hyperlink r:id="rId68" w:anchor="%D7%94%D7%94%D7%A4%D7%92%D7%A0%D7%95%D7%AA_%D7%91%D7%91%D7%97%D7%A8%D7%99%D7%99%D7%9F" w:history="1">
        <w:r w:rsidRPr="001A3E73">
          <w:rPr>
            <w:rFonts w:ascii="Arial" w:eastAsia="Times New Roman" w:hAnsi="Arial" w:cs="Arial" w:hint="cs"/>
            <w:color w:val="202122"/>
            <w:sz w:val="20"/>
            <w:szCs w:val="20"/>
            <w:rtl/>
          </w:rPr>
          <w:t>9.1</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ההפגנות בבחריין</w:t>
        </w:r>
      </w:hyperlink>
    </w:p>
    <w:p w:rsidR="001A3E73" w:rsidRPr="001A3E73" w:rsidRDefault="001A3E73" w:rsidP="001A3E73">
      <w:pPr>
        <w:numPr>
          <w:ilvl w:val="1"/>
          <w:numId w:val="1"/>
        </w:numPr>
        <w:shd w:val="clear" w:color="auto" w:fill="F8F9FA"/>
        <w:spacing w:before="100" w:beforeAutospacing="1" w:after="24" w:line="240" w:lineRule="auto"/>
        <w:ind w:left="480"/>
        <w:rPr>
          <w:rFonts w:ascii="Arial" w:eastAsia="Times New Roman" w:hAnsi="Arial" w:cs="Arial" w:hint="cs"/>
          <w:color w:val="202122"/>
          <w:sz w:val="20"/>
          <w:szCs w:val="20"/>
          <w:rtl/>
        </w:rPr>
      </w:pPr>
      <w:hyperlink r:id="rId69" w:anchor="%D7%94%D7%94%D7%A4%D7%92%D7%A0%D7%95%D7%AA_%D7%91%D7%90%D7%9C%D7%92'%D7%99%D7%A8%D7%99%D7%94" w:history="1">
        <w:r w:rsidRPr="001A3E73">
          <w:rPr>
            <w:rFonts w:ascii="Arial" w:eastAsia="Times New Roman" w:hAnsi="Arial" w:cs="Arial" w:hint="cs"/>
            <w:color w:val="202122"/>
            <w:sz w:val="20"/>
            <w:szCs w:val="20"/>
            <w:rtl/>
          </w:rPr>
          <w:t>9.2</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ההפגנות באלג'יריה</w:t>
        </w:r>
      </w:hyperlink>
    </w:p>
    <w:p w:rsidR="001A3E73" w:rsidRPr="001A3E73" w:rsidRDefault="001A3E73" w:rsidP="001A3E73">
      <w:pPr>
        <w:numPr>
          <w:ilvl w:val="1"/>
          <w:numId w:val="1"/>
        </w:numPr>
        <w:shd w:val="clear" w:color="auto" w:fill="F8F9FA"/>
        <w:spacing w:before="100" w:beforeAutospacing="1" w:after="24" w:line="240" w:lineRule="auto"/>
        <w:ind w:left="480"/>
        <w:rPr>
          <w:rFonts w:ascii="Arial" w:eastAsia="Times New Roman" w:hAnsi="Arial" w:cs="Arial" w:hint="cs"/>
          <w:color w:val="202122"/>
          <w:sz w:val="20"/>
          <w:szCs w:val="20"/>
          <w:rtl/>
        </w:rPr>
      </w:pPr>
      <w:hyperlink r:id="rId70" w:anchor="%D7%94%D7%94%D7%A4%D7%92%D7%A0%D7%95%D7%AA_%D7%91%D7%99%D7%A8%D7%93%D7%9F" w:history="1">
        <w:r w:rsidRPr="001A3E73">
          <w:rPr>
            <w:rFonts w:ascii="Arial" w:eastAsia="Times New Roman" w:hAnsi="Arial" w:cs="Arial" w:hint="cs"/>
            <w:color w:val="202122"/>
            <w:sz w:val="20"/>
            <w:szCs w:val="20"/>
            <w:rtl/>
          </w:rPr>
          <w:t>9.3</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ההפגנות בירדן</w:t>
        </w:r>
      </w:hyperlink>
    </w:p>
    <w:p w:rsidR="001A3E73" w:rsidRPr="001A3E73" w:rsidRDefault="001A3E73" w:rsidP="001A3E73">
      <w:pPr>
        <w:numPr>
          <w:ilvl w:val="1"/>
          <w:numId w:val="1"/>
        </w:numPr>
        <w:shd w:val="clear" w:color="auto" w:fill="F8F9FA"/>
        <w:spacing w:before="100" w:beforeAutospacing="1" w:after="24" w:line="240" w:lineRule="auto"/>
        <w:ind w:left="480"/>
        <w:rPr>
          <w:rFonts w:ascii="Arial" w:eastAsia="Times New Roman" w:hAnsi="Arial" w:cs="Arial" w:hint="cs"/>
          <w:color w:val="202122"/>
          <w:sz w:val="20"/>
          <w:szCs w:val="20"/>
          <w:rtl/>
        </w:rPr>
      </w:pPr>
      <w:hyperlink r:id="rId71" w:anchor="%D7%94%D7%94%D7%A4%D7%92%D7%A0%D7%95%D7%AA_%D7%91%D7%9E%D7%A8%D7%95%D7%A7%D7%95" w:history="1">
        <w:r w:rsidRPr="001A3E73">
          <w:rPr>
            <w:rFonts w:ascii="Arial" w:eastAsia="Times New Roman" w:hAnsi="Arial" w:cs="Arial" w:hint="cs"/>
            <w:color w:val="202122"/>
            <w:sz w:val="20"/>
            <w:szCs w:val="20"/>
            <w:rtl/>
          </w:rPr>
          <w:t>9.4</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ההפגנות במרוקו</w:t>
        </w:r>
      </w:hyperlink>
    </w:p>
    <w:p w:rsidR="001A3E73" w:rsidRPr="001A3E73" w:rsidRDefault="001A3E73" w:rsidP="001A3E73">
      <w:pPr>
        <w:numPr>
          <w:ilvl w:val="0"/>
          <w:numId w:val="1"/>
        </w:numPr>
        <w:shd w:val="clear" w:color="auto" w:fill="F8F9FA"/>
        <w:spacing w:before="100" w:beforeAutospacing="1" w:after="24" w:line="240" w:lineRule="auto"/>
        <w:ind w:left="0"/>
        <w:rPr>
          <w:rFonts w:ascii="Arial" w:eastAsia="Times New Roman" w:hAnsi="Arial" w:cs="Arial" w:hint="cs"/>
          <w:color w:val="202122"/>
          <w:sz w:val="20"/>
          <w:szCs w:val="20"/>
          <w:rtl/>
        </w:rPr>
      </w:pPr>
      <w:hyperlink r:id="rId72" w:anchor="%D7%94%D7%A4%D7%92%D7%A0%D7%95%D7%AA_%D7%A4%D7%97%D7%95%D7%AA_%D7%9E%D7%A9%D7%9E%D7%A2%D7%95%D7%AA%D7%99%D7%95%D7%AA" w:history="1">
        <w:r w:rsidRPr="001A3E73">
          <w:rPr>
            <w:rFonts w:ascii="Arial" w:eastAsia="Times New Roman" w:hAnsi="Arial" w:cs="Arial" w:hint="cs"/>
            <w:color w:val="202122"/>
            <w:sz w:val="20"/>
            <w:szCs w:val="20"/>
            <w:rtl/>
          </w:rPr>
          <w:t>10</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הפגנות פחות משמעותיות</w:t>
        </w:r>
      </w:hyperlink>
    </w:p>
    <w:p w:rsidR="001A3E73" w:rsidRPr="001A3E73" w:rsidRDefault="001A3E73" w:rsidP="001A3E73">
      <w:pPr>
        <w:numPr>
          <w:ilvl w:val="1"/>
          <w:numId w:val="1"/>
        </w:numPr>
        <w:shd w:val="clear" w:color="auto" w:fill="F8F9FA"/>
        <w:spacing w:before="100" w:beforeAutospacing="1" w:after="24" w:line="240" w:lineRule="auto"/>
        <w:ind w:left="480"/>
        <w:rPr>
          <w:rFonts w:ascii="Arial" w:eastAsia="Times New Roman" w:hAnsi="Arial" w:cs="Arial" w:hint="cs"/>
          <w:color w:val="202122"/>
          <w:sz w:val="20"/>
          <w:szCs w:val="20"/>
          <w:rtl/>
        </w:rPr>
      </w:pPr>
      <w:hyperlink r:id="rId73" w:anchor="%D7%9C%D7%91%D7%A0%D7%95%D7%9F" w:history="1">
        <w:r w:rsidRPr="001A3E73">
          <w:rPr>
            <w:rFonts w:ascii="Arial" w:eastAsia="Times New Roman" w:hAnsi="Arial" w:cs="Arial" w:hint="cs"/>
            <w:color w:val="202122"/>
            <w:sz w:val="20"/>
            <w:szCs w:val="20"/>
            <w:rtl/>
          </w:rPr>
          <w:t>10.1</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לבנון</w:t>
        </w:r>
      </w:hyperlink>
    </w:p>
    <w:p w:rsidR="001A3E73" w:rsidRPr="001A3E73" w:rsidRDefault="001A3E73" w:rsidP="001A3E73">
      <w:pPr>
        <w:numPr>
          <w:ilvl w:val="1"/>
          <w:numId w:val="1"/>
        </w:numPr>
        <w:shd w:val="clear" w:color="auto" w:fill="F8F9FA"/>
        <w:spacing w:before="100" w:beforeAutospacing="1" w:after="24" w:line="240" w:lineRule="auto"/>
        <w:ind w:left="480"/>
        <w:rPr>
          <w:rFonts w:ascii="Arial" w:eastAsia="Times New Roman" w:hAnsi="Arial" w:cs="Arial" w:hint="cs"/>
          <w:color w:val="202122"/>
          <w:sz w:val="20"/>
          <w:szCs w:val="20"/>
          <w:rtl/>
        </w:rPr>
      </w:pPr>
      <w:hyperlink r:id="rId74" w:anchor="%D7%A2%D7%95%D7%9E%D7%90%D7%9F" w:history="1">
        <w:r w:rsidRPr="001A3E73">
          <w:rPr>
            <w:rFonts w:ascii="Arial" w:eastAsia="Times New Roman" w:hAnsi="Arial" w:cs="Arial" w:hint="cs"/>
            <w:color w:val="202122"/>
            <w:sz w:val="20"/>
            <w:szCs w:val="20"/>
            <w:rtl/>
          </w:rPr>
          <w:t>10.2</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עומאן</w:t>
        </w:r>
      </w:hyperlink>
    </w:p>
    <w:p w:rsidR="001A3E73" w:rsidRPr="001A3E73" w:rsidRDefault="001A3E73" w:rsidP="001A3E73">
      <w:pPr>
        <w:numPr>
          <w:ilvl w:val="1"/>
          <w:numId w:val="1"/>
        </w:numPr>
        <w:shd w:val="clear" w:color="auto" w:fill="F8F9FA"/>
        <w:spacing w:before="100" w:beforeAutospacing="1" w:after="24" w:line="240" w:lineRule="auto"/>
        <w:ind w:left="480"/>
        <w:rPr>
          <w:rFonts w:ascii="Arial" w:eastAsia="Times New Roman" w:hAnsi="Arial" w:cs="Arial" w:hint="cs"/>
          <w:color w:val="202122"/>
          <w:sz w:val="20"/>
          <w:szCs w:val="20"/>
          <w:rtl/>
        </w:rPr>
      </w:pPr>
      <w:hyperlink r:id="rId75" w:anchor="%D7%92'%D7%99%D7%91%D7%95%D7%98%D7%99" w:history="1">
        <w:r w:rsidRPr="001A3E73">
          <w:rPr>
            <w:rFonts w:ascii="Arial" w:eastAsia="Times New Roman" w:hAnsi="Arial" w:cs="Arial" w:hint="cs"/>
            <w:color w:val="202122"/>
            <w:sz w:val="20"/>
            <w:szCs w:val="20"/>
            <w:rtl/>
          </w:rPr>
          <w:t>10.3</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ג'יבוטי</w:t>
        </w:r>
      </w:hyperlink>
    </w:p>
    <w:p w:rsidR="001A3E73" w:rsidRPr="001A3E73" w:rsidRDefault="001A3E73" w:rsidP="001A3E73">
      <w:pPr>
        <w:numPr>
          <w:ilvl w:val="1"/>
          <w:numId w:val="1"/>
        </w:numPr>
        <w:shd w:val="clear" w:color="auto" w:fill="F8F9FA"/>
        <w:spacing w:before="100" w:beforeAutospacing="1" w:after="24" w:line="240" w:lineRule="auto"/>
        <w:ind w:left="480"/>
        <w:rPr>
          <w:rFonts w:ascii="Arial" w:eastAsia="Times New Roman" w:hAnsi="Arial" w:cs="Arial" w:hint="cs"/>
          <w:color w:val="202122"/>
          <w:sz w:val="20"/>
          <w:szCs w:val="20"/>
          <w:rtl/>
        </w:rPr>
      </w:pPr>
      <w:hyperlink r:id="rId76" w:anchor="%D7%A2%D7%99%D7%A8%D7%90%D7%A7" w:history="1">
        <w:r w:rsidRPr="001A3E73">
          <w:rPr>
            <w:rFonts w:ascii="Arial" w:eastAsia="Times New Roman" w:hAnsi="Arial" w:cs="Arial" w:hint="cs"/>
            <w:color w:val="202122"/>
            <w:sz w:val="20"/>
            <w:szCs w:val="20"/>
            <w:rtl/>
          </w:rPr>
          <w:t>10.4</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עיראק</w:t>
        </w:r>
      </w:hyperlink>
    </w:p>
    <w:p w:rsidR="001A3E73" w:rsidRPr="001A3E73" w:rsidRDefault="001A3E73" w:rsidP="001A3E73">
      <w:pPr>
        <w:numPr>
          <w:ilvl w:val="1"/>
          <w:numId w:val="1"/>
        </w:numPr>
        <w:shd w:val="clear" w:color="auto" w:fill="F8F9FA"/>
        <w:spacing w:before="100" w:beforeAutospacing="1" w:after="24" w:line="240" w:lineRule="auto"/>
        <w:ind w:left="480"/>
        <w:rPr>
          <w:rFonts w:ascii="Arial" w:eastAsia="Times New Roman" w:hAnsi="Arial" w:cs="Arial" w:hint="cs"/>
          <w:color w:val="202122"/>
          <w:sz w:val="20"/>
          <w:szCs w:val="20"/>
          <w:rtl/>
        </w:rPr>
      </w:pPr>
      <w:hyperlink r:id="rId77" w:anchor="%D7%A2%D7%A8%D7%91_%D7%94%D7%A1%D7%A2%D7%95%D7%93%D7%99%D7%AA" w:history="1">
        <w:r w:rsidRPr="001A3E73">
          <w:rPr>
            <w:rFonts w:ascii="Arial" w:eastAsia="Times New Roman" w:hAnsi="Arial" w:cs="Arial" w:hint="cs"/>
            <w:color w:val="202122"/>
            <w:sz w:val="20"/>
            <w:szCs w:val="20"/>
            <w:rtl/>
          </w:rPr>
          <w:t>10.5</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ערב הסעודית</w:t>
        </w:r>
      </w:hyperlink>
    </w:p>
    <w:p w:rsidR="001A3E73" w:rsidRPr="001A3E73" w:rsidRDefault="001A3E73" w:rsidP="001A3E73">
      <w:pPr>
        <w:numPr>
          <w:ilvl w:val="1"/>
          <w:numId w:val="1"/>
        </w:numPr>
        <w:shd w:val="clear" w:color="auto" w:fill="F8F9FA"/>
        <w:spacing w:before="100" w:beforeAutospacing="1" w:after="24" w:line="240" w:lineRule="auto"/>
        <w:ind w:left="480"/>
        <w:rPr>
          <w:rFonts w:ascii="Arial" w:eastAsia="Times New Roman" w:hAnsi="Arial" w:cs="Arial" w:hint="cs"/>
          <w:color w:val="202122"/>
          <w:sz w:val="20"/>
          <w:szCs w:val="20"/>
          <w:rtl/>
        </w:rPr>
      </w:pPr>
      <w:hyperlink r:id="rId78" w:anchor="%D7%9E%D7%90%D7%95%D7%A8%D7%99%D7%98%D7%A0%D7%99%D7%94" w:history="1">
        <w:r w:rsidRPr="001A3E73">
          <w:rPr>
            <w:rFonts w:ascii="Arial" w:eastAsia="Times New Roman" w:hAnsi="Arial" w:cs="Arial" w:hint="cs"/>
            <w:color w:val="202122"/>
            <w:sz w:val="20"/>
            <w:szCs w:val="20"/>
            <w:rtl/>
          </w:rPr>
          <w:t>10.6</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מאוריטניה</w:t>
        </w:r>
      </w:hyperlink>
    </w:p>
    <w:p w:rsidR="001A3E73" w:rsidRPr="001A3E73" w:rsidRDefault="001A3E73" w:rsidP="001A3E73">
      <w:pPr>
        <w:numPr>
          <w:ilvl w:val="1"/>
          <w:numId w:val="1"/>
        </w:numPr>
        <w:shd w:val="clear" w:color="auto" w:fill="F8F9FA"/>
        <w:spacing w:before="100" w:beforeAutospacing="1" w:after="24" w:line="240" w:lineRule="auto"/>
        <w:ind w:left="480"/>
        <w:rPr>
          <w:rFonts w:ascii="Arial" w:eastAsia="Times New Roman" w:hAnsi="Arial" w:cs="Arial" w:hint="cs"/>
          <w:color w:val="202122"/>
          <w:sz w:val="20"/>
          <w:szCs w:val="20"/>
          <w:rtl/>
        </w:rPr>
      </w:pPr>
      <w:hyperlink r:id="rId79" w:anchor="%D7%9B%D7%95%D7%95%D7%99%D7%AA" w:history="1">
        <w:r w:rsidRPr="001A3E73">
          <w:rPr>
            <w:rFonts w:ascii="Arial" w:eastAsia="Times New Roman" w:hAnsi="Arial" w:cs="Arial" w:hint="cs"/>
            <w:color w:val="202122"/>
            <w:sz w:val="20"/>
            <w:szCs w:val="20"/>
            <w:rtl/>
          </w:rPr>
          <w:t>10.7</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כווית</w:t>
        </w:r>
      </w:hyperlink>
    </w:p>
    <w:p w:rsidR="001A3E73" w:rsidRPr="001A3E73" w:rsidRDefault="001A3E73" w:rsidP="001A3E73">
      <w:pPr>
        <w:numPr>
          <w:ilvl w:val="1"/>
          <w:numId w:val="1"/>
        </w:numPr>
        <w:shd w:val="clear" w:color="auto" w:fill="F8F9FA"/>
        <w:spacing w:before="100" w:beforeAutospacing="1" w:after="24" w:line="240" w:lineRule="auto"/>
        <w:ind w:left="480"/>
        <w:rPr>
          <w:rFonts w:ascii="Arial" w:eastAsia="Times New Roman" w:hAnsi="Arial" w:cs="Arial" w:hint="cs"/>
          <w:color w:val="202122"/>
          <w:sz w:val="20"/>
          <w:szCs w:val="20"/>
          <w:rtl/>
        </w:rPr>
      </w:pPr>
      <w:hyperlink r:id="rId80" w:anchor="%D7%A1%D7%95%D7%93%D7%90%D7%9F" w:history="1">
        <w:r w:rsidRPr="001A3E73">
          <w:rPr>
            <w:rFonts w:ascii="Arial" w:eastAsia="Times New Roman" w:hAnsi="Arial" w:cs="Arial" w:hint="cs"/>
            <w:color w:val="202122"/>
            <w:sz w:val="20"/>
            <w:szCs w:val="20"/>
            <w:rtl/>
          </w:rPr>
          <w:t>10.8</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סודאן</w:t>
        </w:r>
      </w:hyperlink>
    </w:p>
    <w:p w:rsidR="001A3E73" w:rsidRPr="001A3E73" w:rsidRDefault="001A3E73" w:rsidP="001A3E73">
      <w:pPr>
        <w:numPr>
          <w:ilvl w:val="1"/>
          <w:numId w:val="1"/>
        </w:numPr>
        <w:shd w:val="clear" w:color="auto" w:fill="F8F9FA"/>
        <w:spacing w:before="100" w:beforeAutospacing="1" w:after="24" w:line="240" w:lineRule="auto"/>
        <w:ind w:left="480"/>
        <w:rPr>
          <w:rFonts w:ascii="Arial" w:eastAsia="Times New Roman" w:hAnsi="Arial" w:cs="Arial" w:hint="cs"/>
          <w:color w:val="202122"/>
          <w:sz w:val="20"/>
          <w:szCs w:val="20"/>
          <w:rtl/>
        </w:rPr>
      </w:pPr>
      <w:hyperlink r:id="rId81" w:anchor="%D7%93%D7%A8%D7%95%D7%9D_%D7%A1%D7%95%D7%93%D7%90%D7%9F" w:history="1">
        <w:r w:rsidRPr="001A3E73">
          <w:rPr>
            <w:rFonts w:ascii="Arial" w:eastAsia="Times New Roman" w:hAnsi="Arial" w:cs="Arial" w:hint="cs"/>
            <w:color w:val="202122"/>
            <w:sz w:val="20"/>
            <w:szCs w:val="20"/>
            <w:rtl/>
          </w:rPr>
          <w:t>10.9</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דרום סודאן</w:t>
        </w:r>
      </w:hyperlink>
    </w:p>
    <w:p w:rsidR="001A3E73" w:rsidRPr="001A3E73" w:rsidRDefault="001A3E73" w:rsidP="001A3E73">
      <w:pPr>
        <w:numPr>
          <w:ilvl w:val="1"/>
          <w:numId w:val="1"/>
        </w:numPr>
        <w:shd w:val="clear" w:color="auto" w:fill="F8F9FA"/>
        <w:spacing w:before="100" w:beforeAutospacing="1" w:after="24" w:line="240" w:lineRule="auto"/>
        <w:ind w:left="480"/>
        <w:rPr>
          <w:rFonts w:ascii="Arial" w:eastAsia="Times New Roman" w:hAnsi="Arial" w:cs="Arial" w:hint="cs"/>
          <w:color w:val="202122"/>
          <w:sz w:val="20"/>
          <w:szCs w:val="20"/>
          <w:rtl/>
        </w:rPr>
      </w:pPr>
      <w:hyperlink r:id="rId82" w:anchor="%D7%A0%D7%99%D7%92%D7%A8%D7%99%D7%94" w:history="1">
        <w:r w:rsidRPr="001A3E73">
          <w:rPr>
            <w:rFonts w:ascii="Arial" w:eastAsia="Times New Roman" w:hAnsi="Arial" w:cs="Arial" w:hint="cs"/>
            <w:color w:val="202122"/>
            <w:sz w:val="20"/>
            <w:szCs w:val="20"/>
            <w:rtl/>
          </w:rPr>
          <w:t>10.10</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ניגריה</w:t>
        </w:r>
      </w:hyperlink>
    </w:p>
    <w:p w:rsidR="001A3E73" w:rsidRPr="001A3E73" w:rsidRDefault="001A3E73" w:rsidP="001A3E73">
      <w:pPr>
        <w:numPr>
          <w:ilvl w:val="1"/>
          <w:numId w:val="1"/>
        </w:numPr>
        <w:shd w:val="clear" w:color="auto" w:fill="F8F9FA"/>
        <w:spacing w:before="100" w:beforeAutospacing="1" w:after="24" w:line="240" w:lineRule="auto"/>
        <w:ind w:left="480"/>
        <w:rPr>
          <w:rFonts w:ascii="Arial" w:eastAsia="Times New Roman" w:hAnsi="Arial" w:cs="Arial" w:hint="cs"/>
          <w:color w:val="202122"/>
          <w:sz w:val="20"/>
          <w:szCs w:val="20"/>
          <w:rtl/>
        </w:rPr>
      </w:pPr>
      <w:hyperlink r:id="rId83" w:anchor="%D7%A4%D7%A7%D7%99%D7%A1%D7%98%D7%9F" w:history="1">
        <w:r w:rsidRPr="001A3E73">
          <w:rPr>
            <w:rFonts w:ascii="Arial" w:eastAsia="Times New Roman" w:hAnsi="Arial" w:cs="Arial" w:hint="cs"/>
            <w:color w:val="202122"/>
            <w:sz w:val="20"/>
            <w:szCs w:val="20"/>
            <w:rtl/>
          </w:rPr>
          <w:t>10.11</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פקיסטן</w:t>
        </w:r>
      </w:hyperlink>
    </w:p>
    <w:p w:rsidR="001A3E73" w:rsidRPr="001A3E73" w:rsidRDefault="001A3E73" w:rsidP="001A3E73">
      <w:pPr>
        <w:numPr>
          <w:ilvl w:val="1"/>
          <w:numId w:val="1"/>
        </w:numPr>
        <w:shd w:val="clear" w:color="auto" w:fill="F8F9FA"/>
        <w:spacing w:before="100" w:beforeAutospacing="1" w:after="24" w:line="240" w:lineRule="auto"/>
        <w:ind w:left="480"/>
        <w:rPr>
          <w:rFonts w:ascii="Arial" w:eastAsia="Times New Roman" w:hAnsi="Arial" w:cs="Arial" w:hint="cs"/>
          <w:color w:val="202122"/>
          <w:sz w:val="20"/>
          <w:szCs w:val="20"/>
          <w:rtl/>
        </w:rPr>
      </w:pPr>
      <w:hyperlink r:id="rId84" w:anchor="%D7%94%D7%A8%D7%A9%D7%95%D7%AA_%D7%94%D7%A4%D7%9C%D7%A1%D7%98%D7%99%D7%A0%D7%99%D7%AA" w:history="1">
        <w:r w:rsidRPr="001A3E73">
          <w:rPr>
            <w:rFonts w:ascii="Arial" w:eastAsia="Times New Roman" w:hAnsi="Arial" w:cs="Arial" w:hint="cs"/>
            <w:color w:val="202122"/>
            <w:sz w:val="20"/>
            <w:szCs w:val="20"/>
            <w:rtl/>
          </w:rPr>
          <w:t>10.12</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הרשות הפלסטינית</w:t>
        </w:r>
      </w:hyperlink>
    </w:p>
    <w:p w:rsidR="001A3E73" w:rsidRPr="001A3E73" w:rsidRDefault="001A3E73" w:rsidP="001A3E73">
      <w:pPr>
        <w:numPr>
          <w:ilvl w:val="0"/>
          <w:numId w:val="1"/>
        </w:numPr>
        <w:shd w:val="clear" w:color="auto" w:fill="F8F9FA"/>
        <w:spacing w:before="100" w:beforeAutospacing="1" w:after="24" w:line="240" w:lineRule="auto"/>
        <w:ind w:left="0"/>
        <w:rPr>
          <w:rFonts w:ascii="Arial" w:eastAsia="Times New Roman" w:hAnsi="Arial" w:cs="Arial" w:hint="cs"/>
          <w:color w:val="202122"/>
          <w:sz w:val="20"/>
          <w:szCs w:val="20"/>
          <w:rtl/>
        </w:rPr>
      </w:pPr>
      <w:hyperlink r:id="rId85" w:anchor="%D7%94%D7%A9%D7%A4%D7%A2%D7%AA_%22%D7%92%D7%9C_%D7%94%D7%9E%D7%97%D7%90%D7%95%D7%AA%22_%D7%A2%D7%9C_%D7%9E%D7%93%D7%99%D7%A0%D7%95%D7%AA_%D7%A9%D7%90%D7%99%D7%A0%D7%9F_%D7%A2%D7%A8%D7%91%D7%99%D7%95%D7%AA" w:history="1">
        <w:r w:rsidRPr="001A3E73">
          <w:rPr>
            <w:rFonts w:ascii="Arial" w:eastAsia="Times New Roman" w:hAnsi="Arial" w:cs="Arial" w:hint="cs"/>
            <w:color w:val="202122"/>
            <w:sz w:val="20"/>
            <w:szCs w:val="20"/>
            <w:rtl/>
          </w:rPr>
          <w:t>11</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השפעת "גל המחאות" על מדינות שאינן ערביות</w:t>
        </w:r>
      </w:hyperlink>
    </w:p>
    <w:p w:rsidR="001A3E73" w:rsidRPr="001A3E73" w:rsidRDefault="001A3E73" w:rsidP="001A3E73">
      <w:pPr>
        <w:numPr>
          <w:ilvl w:val="1"/>
          <w:numId w:val="1"/>
        </w:numPr>
        <w:shd w:val="clear" w:color="auto" w:fill="F8F9FA"/>
        <w:spacing w:before="100" w:beforeAutospacing="1" w:after="24" w:line="240" w:lineRule="auto"/>
        <w:ind w:left="480"/>
        <w:rPr>
          <w:rFonts w:ascii="Arial" w:eastAsia="Times New Roman" w:hAnsi="Arial" w:cs="Arial" w:hint="cs"/>
          <w:color w:val="202122"/>
          <w:sz w:val="20"/>
          <w:szCs w:val="20"/>
          <w:rtl/>
        </w:rPr>
      </w:pPr>
      <w:hyperlink r:id="rId86" w:anchor="%D7%90%D7%99%D7%A8%D7%90%D7%9F" w:history="1">
        <w:r w:rsidRPr="001A3E73">
          <w:rPr>
            <w:rFonts w:ascii="Arial" w:eastAsia="Times New Roman" w:hAnsi="Arial" w:cs="Arial" w:hint="cs"/>
            <w:color w:val="202122"/>
            <w:sz w:val="20"/>
            <w:szCs w:val="20"/>
            <w:rtl/>
          </w:rPr>
          <w:t>11.1</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איראן</w:t>
        </w:r>
      </w:hyperlink>
    </w:p>
    <w:p w:rsidR="001A3E73" w:rsidRPr="001A3E73" w:rsidRDefault="001A3E73" w:rsidP="001A3E73">
      <w:pPr>
        <w:numPr>
          <w:ilvl w:val="1"/>
          <w:numId w:val="1"/>
        </w:numPr>
        <w:shd w:val="clear" w:color="auto" w:fill="F8F9FA"/>
        <w:spacing w:before="100" w:beforeAutospacing="1" w:after="24" w:line="240" w:lineRule="auto"/>
        <w:ind w:left="480"/>
        <w:rPr>
          <w:rFonts w:ascii="Arial" w:eastAsia="Times New Roman" w:hAnsi="Arial" w:cs="Arial" w:hint="cs"/>
          <w:color w:val="202122"/>
          <w:sz w:val="20"/>
          <w:szCs w:val="20"/>
          <w:rtl/>
        </w:rPr>
      </w:pPr>
      <w:hyperlink r:id="rId87" w:anchor="%D7%A1%D7%99%D7%9F" w:history="1">
        <w:r w:rsidRPr="001A3E73">
          <w:rPr>
            <w:rFonts w:ascii="Arial" w:eastAsia="Times New Roman" w:hAnsi="Arial" w:cs="Arial" w:hint="cs"/>
            <w:color w:val="202122"/>
            <w:sz w:val="20"/>
            <w:szCs w:val="20"/>
            <w:rtl/>
          </w:rPr>
          <w:t>11.2</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סין</w:t>
        </w:r>
      </w:hyperlink>
    </w:p>
    <w:p w:rsidR="001A3E73" w:rsidRPr="001A3E73" w:rsidRDefault="001A3E73" w:rsidP="001A3E73">
      <w:pPr>
        <w:numPr>
          <w:ilvl w:val="1"/>
          <w:numId w:val="1"/>
        </w:numPr>
        <w:shd w:val="clear" w:color="auto" w:fill="F8F9FA"/>
        <w:spacing w:before="100" w:beforeAutospacing="1" w:after="24" w:line="240" w:lineRule="auto"/>
        <w:ind w:left="480"/>
        <w:rPr>
          <w:rFonts w:ascii="Arial" w:eastAsia="Times New Roman" w:hAnsi="Arial" w:cs="Arial" w:hint="cs"/>
          <w:color w:val="202122"/>
          <w:sz w:val="20"/>
          <w:szCs w:val="20"/>
          <w:rtl/>
        </w:rPr>
      </w:pPr>
      <w:hyperlink r:id="rId88" w:anchor="%D7%9E%D7%90%D7%9C%D7%99" w:history="1">
        <w:r w:rsidRPr="001A3E73">
          <w:rPr>
            <w:rFonts w:ascii="Arial" w:eastAsia="Times New Roman" w:hAnsi="Arial" w:cs="Arial" w:hint="cs"/>
            <w:color w:val="202122"/>
            <w:sz w:val="20"/>
            <w:szCs w:val="20"/>
            <w:rtl/>
          </w:rPr>
          <w:t>11.3</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מאלי</w:t>
        </w:r>
      </w:hyperlink>
    </w:p>
    <w:p w:rsidR="001A3E73" w:rsidRPr="001A3E73" w:rsidRDefault="001A3E73" w:rsidP="001A3E73">
      <w:pPr>
        <w:numPr>
          <w:ilvl w:val="1"/>
          <w:numId w:val="1"/>
        </w:numPr>
        <w:shd w:val="clear" w:color="auto" w:fill="F8F9FA"/>
        <w:spacing w:before="100" w:beforeAutospacing="1" w:after="24" w:line="240" w:lineRule="auto"/>
        <w:ind w:left="480"/>
        <w:rPr>
          <w:rFonts w:ascii="Arial" w:eastAsia="Times New Roman" w:hAnsi="Arial" w:cs="Arial" w:hint="cs"/>
          <w:color w:val="202122"/>
          <w:sz w:val="20"/>
          <w:szCs w:val="20"/>
          <w:rtl/>
        </w:rPr>
      </w:pPr>
      <w:hyperlink r:id="rId89" w:anchor="%D7%A7%D7%95%D7%95%D7%99%D7%9D_%D7%9E%D7%A9%D7%95%D7%AA%D7%A4%D7%99%D7%9D_%D7%9C%D7%9E%D7%97%D7%90%D7%95%D7%AA" w:history="1">
        <w:r w:rsidRPr="001A3E73">
          <w:rPr>
            <w:rFonts w:ascii="Arial" w:eastAsia="Times New Roman" w:hAnsi="Arial" w:cs="Arial" w:hint="cs"/>
            <w:color w:val="202122"/>
            <w:sz w:val="20"/>
            <w:szCs w:val="20"/>
            <w:rtl/>
          </w:rPr>
          <w:t>11.4</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קווים משותפים למחאות</w:t>
        </w:r>
      </w:hyperlink>
    </w:p>
    <w:p w:rsidR="001A3E73" w:rsidRPr="001A3E73" w:rsidRDefault="001A3E73" w:rsidP="001A3E73">
      <w:pPr>
        <w:numPr>
          <w:ilvl w:val="0"/>
          <w:numId w:val="1"/>
        </w:numPr>
        <w:shd w:val="clear" w:color="auto" w:fill="F8F9FA"/>
        <w:spacing w:before="100" w:beforeAutospacing="1" w:after="24" w:line="240" w:lineRule="auto"/>
        <w:ind w:left="0"/>
        <w:rPr>
          <w:rFonts w:ascii="Arial" w:eastAsia="Times New Roman" w:hAnsi="Arial" w:cs="Arial" w:hint="cs"/>
          <w:color w:val="202122"/>
          <w:sz w:val="20"/>
          <w:szCs w:val="20"/>
          <w:rtl/>
        </w:rPr>
      </w:pPr>
      <w:hyperlink r:id="rId90" w:anchor="%D7%AA%D7%92%D7%95%D7%91%D7%95%D7%AA_%D7%91%D7%A2%D7%95%D7%9C%D7%9D" w:history="1">
        <w:r w:rsidRPr="001A3E73">
          <w:rPr>
            <w:rFonts w:ascii="Arial" w:eastAsia="Times New Roman" w:hAnsi="Arial" w:cs="Arial" w:hint="cs"/>
            <w:color w:val="202122"/>
            <w:sz w:val="20"/>
            <w:szCs w:val="20"/>
            <w:rtl/>
          </w:rPr>
          <w:t>12</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תגובות בעולם</w:t>
        </w:r>
      </w:hyperlink>
    </w:p>
    <w:p w:rsidR="001A3E73" w:rsidRPr="001A3E73" w:rsidRDefault="001A3E73" w:rsidP="001A3E73">
      <w:pPr>
        <w:numPr>
          <w:ilvl w:val="1"/>
          <w:numId w:val="1"/>
        </w:numPr>
        <w:shd w:val="clear" w:color="auto" w:fill="F8F9FA"/>
        <w:spacing w:before="100" w:beforeAutospacing="1" w:after="24" w:line="240" w:lineRule="auto"/>
        <w:ind w:left="480"/>
        <w:rPr>
          <w:rFonts w:ascii="Arial" w:eastAsia="Times New Roman" w:hAnsi="Arial" w:cs="Arial" w:hint="cs"/>
          <w:color w:val="202122"/>
          <w:sz w:val="20"/>
          <w:szCs w:val="20"/>
          <w:rtl/>
        </w:rPr>
      </w:pPr>
      <w:hyperlink r:id="rId91" w:anchor="%D7%91%D7%99%D7%A9%D7%A8%D7%90%D7%9C" w:history="1">
        <w:r w:rsidRPr="001A3E73">
          <w:rPr>
            <w:rFonts w:ascii="Arial" w:eastAsia="Times New Roman" w:hAnsi="Arial" w:cs="Arial" w:hint="cs"/>
            <w:color w:val="202122"/>
            <w:sz w:val="20"/>
            <w:szCs w:val="20"/>
            <w:rtl/>
          </w:rPr>
          <w:t>12.1</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בישראל</w:t>
        </w:r>
      </w:hyperlink>
    </w:p>
    <w:p w:rsidR="001A3E73" w:rsidRPr="001A3E73" w:rsidRDefault="001A3E73" w:rsidP="001A3E73">
      <w:pPr>
        <w:numPr>
          <w:ilvl w:val="1"/>
          <w:numId w:val="1"/>
        </w:numPr>
        <w:shd w:val="clear" w:color="auto" w:fill="F8F9FA"/>
        <w:spacing w:before="100" w:beforeAutospacing="1" w:after="24" w:line="240" w:lineRule="auto"/>
        <w:ind w:left="480"/>
        <w:rPr>
          <w:rFonts w:ascii="Arial" w:eastAsia="Times New Roman" w:hAnsi="Arial" w:cs="Arial" w:hint="cs"/>
          <w:color w:val="202122"/>
          <w:sz w:val="20"/>
          <w:szCs w:val="20"/>
          <w:rtl/>
        </w:rPr>
      </w:pPr>
      <w:hyperlink r:id="rId92" w:anchor="%D7%91%D7%90%D7%A8%D7%A6%D7%95%D7%AA_%D7%94%D7%91%D7%A8%D7%99%D7%AA" w:history="1">
        <w:r w:rsidRPr="001A3E73">
          <w:rPr>
            <w:rFonts w:ascii="Arial" w:eastAsia="Times New Roman" w:hAnsi="Arial" w:cs="Arial" w:hint="cs"/>
            <w:color w:val="202122"/>
            <w:sz w:val="20"/>
            <w:szCs w:val="20"/>
            <w:rtl/>
          </w:rPr>
          <w:t>12.2</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בארצות הברית</w:t>
        </w:r>
      </w:hyperlink>
    </w:p>
    <w:p w:rsidR="001A3E73" w:rsidRPr="001A3E73" w:rsidRDefault="001A3E73" w:rsidP="001A3E73">
      <w:pPr>
        <w:numPr>
          <w:ilvl w:val="1"/>
          <w:numId w:val="1"/>
        </w:numPr>
        <w:shd w:val="clear" w:color="auto" w:fill="F8F9FA"/>
        <w:spacing w:before="100" w:beforeAutospacing="1" w:after="24" w:line="240" w:lineRule="auto"/>
        <w:ind w:left="480"/>
        <w:rPr>
          <w:rFonts w:ascii="Arial" w:eastAsia="Times New Roman" w:hAnsi="Arial" w:cs="Arial" w:hint="cs"/>
          <w:color w:val="202122"/>
          <w:sz w:val="20"/>
          <w:szCs w:val="20"/>
          <w:rtl/>
        </w:rPr>
      </w:pPr>
      <w:hyperlink r:id="rId93" w:anchor="%D7%A4%D7%A8%D7%A1_%D7%A0%D7%95%D7%91%D7%9C_%D7%9C%D7%A9%D7%9C%D7%95%D7%9D" w:history="1">
        <w:r w:rsidRPr="001A3E73">
          <w:rPr>
            <w:rFonts w:ascii="Arial" w:eastAsia="Times New Roman" w:hAnsi="Arial" w:cs="Arial" w:hint="cs"/>
            <w:color w:val="202122"/>
            <w:sz w:val="20"/>
            <w:szCs w:val="20"/>
            <w:rtl/>
          </w:rPr>
          <w:t>12.3</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פרס נובל לשלום</w:t>
        </w:r>
      </w:hyperlink>
    </w:p>
    <w:p w:rsidR="001A3E73" w:rsidRPr="001A3E73" w:rsidRDefault="001A3E73" w:rsidP="001A3E73">
      <w:pPr>
        <w:numPr>
          <w:ilvl w:val="0"/>
          <w:numId w:val="1"/>
        </w:numPr>
        <w:shd w:val="clear" w:color="auto" w:fill="F8F9FA"/>
        <w:spacing w:before="100" w:beforeAutospacing="1" w:after="24" w:line="240" w:lineRule="auto"/>
        <w:ind w:left="0"/>
        <w:rPr>
          <w:rFonts w:ascii="Arial" w:eastAsia="Times New Roman" w:hAnsi="Arial" w:cs="Arial" w:hint="cs"/>
          <w:color w:val="202122"/>
          <w:sz w:val="20"/>
          <w:szCs w:val="20"/>
          <w:rtl/>
        </w:rPr>
      </w:pPr>
      <w:hyperlink r:id="rId94" w:anchor="%D7%A8%D7%90%D7%95_%D7%92%D7%9D" w:history="1">
        <w:r w:rsidRPr="001A3E73">
          <w:rPr>
            <w:rFonts w:ascii="Arial" w:eastAsia="Times New Roman" w:hAnsi="Arial" w:cs="Arial" w:hint="cs"/>
            <w:color w:val="202122"/>
            <w:sz w:val="20"/>
            <w:szCs w:val="20"/>
            <w:rtl/>
          </w:rPr>
          <w:t>13</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ראו גם</w:t>
        </w:r>
      </w:hyperlink>
    </w:p>
    <w:p w:rsidR="001A3E73" w:rsidRPr="001A3E73" w:rsidRDefault="001A3E73" w:rsidP="001A3E73">
      <w:pPr>
        <w:numPr>
          <w:ilvl w:val="0"/>
          <w:numId w:val="1"/>
        </w:numPr>
        <w:shd w:val="clear" w:color="auto" w:fill="F8F9FA"/>
        <w:spacing w:before="100" w:beforeAutospacing="1" w:after="24" w:line="240" w:lineRule="auto"/>
        <w:ind w:left="0"/>
        <w:rPr>
          <w:rFonts w:ascii="Arial" w:eastAsia="Times New Roman" w:hAnsi="Arial" w:cs="Arial" w:hint="cs"/>
          <w:color w:val="202122"/>
          <w:sz w:val="20"/>
          <w:szCs w:val="20"/>
          <w:rtl/>
        </w:rPr>
      </w:pPr>
      <w:hyperlink r:id="rId95" w:anchor="%D7%9C%D7%A7%D7%A8%D7%99%D7%90%D7%94_%D7%A0%D7%95%D7%A1%D7%A4%D7%AA" w:history="1">
        <w:r w:rsidRPr="001A3E73">
          <w:rPr>
            <w:rFonts w:ascii="Arial" w:eastAsia="Times New Roman" w:hAnsi="Arial" w:cs="Arial" w:hint="cs"/>
            <w:color w:val="202122"/>
            <w:sz w:val="20"/>
            <w:szCs w:val="20"/>
            <w:rtl/>
          </w:rPr>
          <w:t>14</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לקריאה נוספת</w:t>
        </w:r>
      </w:hyperlink>
    </w:p>
    <w:p w:rsidR="001A3E73" w:rsidRPr="001A3E73" w:rsidRDefault="001A3E73" w:rsidP="001A3E73">
      <w:pPr>
        <w:numPr>
          <w:ilvl w:val="0"/>
          <w:numId w:val="1"/>
        </w:numPr>
        <w:shd w:val="clear" w:color="auto" w:fill="F8F9FA"/>
        <w:spacing w:before="100" w:beforeAutospacing="1" w:after="24" w:line="240" w:lineRule="auto"/>
        <w:ind w:left="0"/>
        <w:rPr>
          <w:rFonts w:ascii="Arial" w:eastAsia="Times New Roman" w:hAnsi="Arial" w:cs="Arial" w:hint="cs"/>
          <w:color w:val="202122"/>
          <w:sz w:val="20"/>
          <w:szCs w:val="20"/>
          <w:rtl/>
        </w:rPr>
      </w:pPr>
      <w:hyperlink r:id="rId96" w:anchor="%D7%A7%D7%99%D7%A9%D7%95%D7%A8%D7%99%D7%9D_%D7%97%D7%99%D7%A6%D7%95%D7%A0%D7%99%D7%99%D7%9D" w:history="1">
        <w:r w:rsidRPr="001A3E73">
          <w:rPr>
            <w:rFonts w:ascii="Arial" w:eastAsia="Times New Roman" w:hAnsi="Arial" w:cs="Arial" w:hint="cs"/>
            <w:color w:val="202122"/>
            <w:sz w:val="20"/>
            <w:szCs w:val="20"/>
            <w:rtl/>
          </w:rPr>
          <w:t>15</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קישורים חיצוניים</w:t>
        </w:r>
      </w:hyperlink>
    </w:p>
    <w:p w:rsidR="001A3E73" w:rsidRPr="001A3E73" w:rsidRDefault="001A3E73" w:rsidP="001A3E73">
      <w:pPr>
        <w:numPr>
          <w:ilvl w:val="0"/>
          <w:numId w:val="1"/>
        </w:numPr>
        <w:shd w:val="clear" w:color="auto" w:fill="F8F9FA"/>
        <w:spacing w:before="100" w:beforeAutospacing="1" w:after="24" w:line="240" w:lineRule="auto"/>
        <w:ind w:left="0"/>
        <w:rPr>
          <w:rFonts w:ascii="Arial" w:eastAsia="Times New Roman" w:hAnsi="Arial" w:cs="Arial" w:hint="cs"/>
          <w:color w:val="202122"/>
          <w:sz w:val="20"/>
          <w:szCs w:val="20"/>
          <w:rtl/>
        </w:rPr>
      </w:pPr>
      <w:hyperlink r:id="rId97" w:anchor="%D7%94%D7%A2%D7%A8%D7%95%D7%AA_%D7%A9%D7%95%D7%9C%D7%99%D7%99%D7%9D" w:history="1">
        <w:r w:rsidRPr="001A3E73">
          <w:rPr>
            <w:rFonts w:ascii="Arial" w:eastAsia="Times New Roman" w:hAnsi="Arial" w:cs="Arial" w:hint="cs"/>
            <w:color w:val="202122"/>
            <w:sz w:val="20"/>
            <w:szCs w:val="20"/>
            <w:rtl/>
          </w:rPr>
          <w:t>16</w:t>
        </w:r>
        <w:r w:rsidRPr="001A3E73">
          <w:rPr>
            <w:rFonts w:ascii="Arial" w:eastAsia="Times New Roman" w:hAnsi="Arial" w:cs="Arial" w:hint="cs"/>
            <w:color w:val="5A3696"/>
            <w:sz w:val="20"/>
            <w:szCs w:val="20"/>
            <w:u w:val="single"/>
            <w:rtl/>
          </w:rPr>
          <w:t> </w:t>
        </w:r>
        <w:r w:rsidRPr="001A3E73">
          <w:rPr>
            <w:rFonts w:ascii="Arial" w:eastAsia="Times New Roman" w:hAnsi="Arial" w:cs="Arial" w:hint="cs"/>
            <w:color w:val="5A3696"/>
            <w:sz w:val="20"/>
            <w:szCs w:val="20"/>
            <w:rtl/>
          </w:rPr>
          <w:t>הערות שוליים</w:t>
        </w:r>
      </w:hyperlink>
    </w:p>
    <w:p w:rsidR="001A3E73" w:rsidRPr="001A3E73" w:rsidRDefault="001A3E73" w:rsidP="001A3E73">
      <w:pPr>
        <w:pBdr>
          <w:bottom w:val="single" w:sz="6" w:space="0" w:color="A2A9B1"/>
        </w:pBdr>
        <w:shd w:val="clear" w:color="auto" w:fill="FFFFFF"/>
        <w:spacing w:before="240" w:after="60" w:line="240" w:lineRule="auto"/>
        <w:outlineLvl w:val="1"/>
        <w:rPr>
          <w:rFonts w:ascii="Arial" w:eastAsia="Times New Roman" w:hAnsi="Arial" w:cs="Arial" w:hint="cs"/>
          <w:color w:val="000000"/>
          <w:sz w:val="36"/>
          <w:szCs w:val="36"/>
          <w:rtl/>
        </w:rPr>
      </w:pPr>
      <w:r w:rsidRPr="001A3E73">
        <w:rPr>
          <w:rFonts w:ascii="Arial" w:eastAsia="Times New Roman" w:hAnsi="Arial" w:cs="Arial"/>
          <w:color w:val="000000"/>
          <w:sz w:val="36"/>
          <w:szCs w:val="36"/>
          <w:rtl/>
        </w:rPr>
        <w:t>מקור השם</w:t>
      </w:r>
      <w:r w:rsidRPr="001A3E73">
        <w:rPr>
          <w:rFonts w:ascii="Arial" w:eastAsia="Times New Roman" w:hAnsi="Arial" w:cs="Arial"/>
          <w:color w:val="54595D"/>
          <w:sz w:val="24"/>
          <w:szCs w:val="24"/>
          <w:rtl/>
        </w:rPr>
        <w:t>[</w:t>
      </w:r>
      <w:hyperlink r:id="rId98"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99"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FFFFF"/>
        <w:spacing w:before="120" w:after="120" w:line="240" w:lineRule="auto"/>
        <w:rPr>
          <w:rFonts w:ascii="Arial" w:eastAsia="Times New Roman" w:hAnsi="Arial" w:cs="Arial"/>
          <w:color w:val="202122"/>
          <w:sz w:val="24"/>
          <w:szCs w:val="24"/>
          <w:rtl/>
        </w:rPr>
      </w:pPr>
      <w:r w:rsidRPr="001A3E73">
        <w:rPr>
          <w:rFonts w:ascii="Arial" w:eastAsia="Times New Roman" w:hAnsi="Arial" w:cs="Arial" w:hint="cs"/>
          <w:color w:val="202122"/>
          <w:sz w:val="24"/>
          <w:szCs w:val="24"/>
          <w:rtl/>
        </w:rPr>
        <w:t>המונח "האביב הערבי" הוא אזכור למהפכות שאירעו בשנת </w:t>
      </w:r>
      <w:hyperlink r:id="rId100" w:history="1">
        <w:r w:rsidRPr="001A3E73">
          <w:rPr>
            <w:rFonts w:ascii="Arial" w:eastAsia="Times New Roman" w:hAnsi="Arial" w:cs="Arial" w:hint="cs"/>
            <w:color w:val="5A3696"/>
            <w:sz w:val="24"/>
            <w:szCs w:val="24"/>
            <w:u w:val="single"/>
            <w:rtl/>
          </w:rPr>
          <w:t>1848</w:t>
        </w:r>
      </w:hyperlink>
      <w:r w:rsidRPr="001A3E73">
        <w:rPr>
          <w:rFonts w:ascii="Arial" w:eastAsia="Times New Roman" w:hAnsi="Arial" w:cs="Arial" w:hint="cs"/>
          <w:color w:val="202122"/>
          <w:sz w:val="24"/>
          <w:szCs w:val="24"/>
          <w:rtl/>
        </w:rPr>
        <w:t>, אשר מכונות לעיתים "</w:t>
      </w:r>
      <w:hyperlink r:id="rId101" w:history="1">
        <w:r w:rsidRPr="001A3E73">
          <w:rPr>
            <w:rFonts w:ascii="Arial" w:eastAsia="Times New Roman" w:hAnsi="Arial" w:cs="Arial" w:hint="cs"/>
            <w:color w:val="5A3696"/>
            <w:sz w:val="24"/>
            <w:szCs w:val="24"/>
            <w:u w:val="single"/>
            <w:rtl/>
          </w:rPr>
          <w:t>אביב העמים</w:t>
        </w:r>
      </w:hyperlink>
      <w:r w:rsidRPr="001A3E73">
        <w:rPr>
          <w:rFonts w:ascii="Arial" w:eastAsia="Times New Roman" w:hAnsi="Arial" w:cs="Arial" w:hint="cs"/>
          <w:color w:val="202122"/>
          <w:sz w:val="24"/>
          <w:szCs w:val="24"/>
          <w:rtl/>
        </w:rPr>
        <w:t xml:space="preserve">", </w:t>
      </w:r>
      <w:proofErr w:type="spellStart"/>
      <w:r w:rsidRPr="001A3E73">
        <w:rPr>
          <w:rFonts w:ascii="Arial" w:eastAsia="Times New Roman" w:hAnsi="Arial" w:cs="Arial" w:hint="cs"/>
          <w:color w:val="202122"/>
          <w:sz w:val="24"/>
          <w:szCs w:val="24"/>
          <w:rtl/>
        </w:rPr>
        <w:t>ול"</w:t>
      </w:r>
      <w:hyperlink r:id="rId102" w:history="1">
        <w:r w:rsidRPr="001A3E73">
          <w:rPr>
            <w:rFonts w:ascii="Arial" w:eastAsia="Times New Roman" w:hAnsi="Arial" w:cs="Arial" w:hint="cs"/>
            <w:color w:val="5A3696"/>
            <w:sz w:val="24"/>
            <w:szCs w:val="24"/>
            <w:u w:val="single"/>
            <w:rtl/>
          </w:rPr>
          <w:t>אביב</w:t>
        </w:r>
        <w:proofErr w:type="spellEnd"/>
        <w:r w:rsidRPr="001A3E73">
          <w:rPr>
            <w:rFonts w:ascii="Arial" w:eastAsia="Times New Roman" w:hAnsi="Arial" w:cs="Arial" w:hint="cs"/>
            <w:color w:val="5A3696"/>
            <w:sz w:val="24"/>
            <w:szCs w:val="24"/>
            <w:u w:val="single"/>
            <w:rtl/>
          </w:rPr>
          <w:t xml:space="preserve"> של פראג</w:t>
        </w:r>
      </w:hyperlink>
      <w:r w:rsidRPr="001A3E73">
        <w:rPr>
          <w:rFonts w:ascii="Arial" w:eastAsia="Times New Roman" w:hAnsi="Arial" w:cs="Arial" w:hint="cs"/>
          <w:color w:val="202122"/>
          <w:sz w:val="24"/>
          <w:szCs w:val="24"/>
          <w:rtl/>
        </w:rPr>
        <w:t>", שהתרחש ב-</w:t>
      </w:r>
      <w:hyperlink r:id="rId103" w:history="1">
        <w:r w:rsidRPr="001A3E73">
          <w:rPr>
            <w:rFonts w:ascii="Arial" w:eastAsia="Times New Roman" w:hAnsi="Arial" w:cs="Arial" w:hint="cs"/>
            <w:color w:val="5A3696"/>
            <w:sz w:val="24"/>
            <w:szCs w:val="24"/>
            <w:u w:val="single"/>
            <w:rtl/>
          </w:rPr>
          <w:t>1968</w:t>
        </w:r>
      </w:hyperlink>
      <w:r w:rsidRPr="001A3E73">
        <w:rPr>
          <w:rFonts w:ascii="Arial" w:eastAsia="Times New Roman" w:hAnsi="Arial" w:cs="Arial" w:hint="cs"/>
          <w:color w:val="202122"/>
          <w:sz w:val="24"/>
          <w:szCs w:val="24"/>
          <w:rtl/>
        </w:rPr>
        <w:t>. גם בתום </w:t>
      </w:r>
      <w:hyperlink r:id="rId104" w:history="1">
        <w:r w:rsidRPr="001A3E73">
          <w:rPr>
            <w:rFonts w:ascii="Arial" w:eastAsia="Times New Roman" w:hAnsi="Arial" w:cs="Arial" w:hint="cs"/>
            <w:color w:val="5A3696"/>
            <w:sz w:val="24"/>
            <w:szCs w:val="24"/>
            <w:u w:val="single"/>
            <w:rtl/>
          </w:rPr>
          <w:t>מלחמת עיראק</w:t>
        </w:r>
      </w:hyperlink>
      <w:r w:rsidRPr="001A3E73">
        <w:rPr>
          <w:rFonts w:ascii="Arial" w:eastAsia="Times New Roman" w:hAnsi="Arial" w:cs="Arial" w:hint="cs"/>
          <w:color w:val="202122"/>
          <w:sz w:val="24"/>
          <w:szCs w:val="24"/>
          <w:rtl/>
        </w:rPr>
        <w:t> נעשה שימוש נרחב במונח מצדם של פרשנים ובלוגרים, שציפו ל</w:t>
      </w:r>
      <w:hyperlink r:id="rId105" w:history="1">
        <w:r w:rsidRPr="001A3E73">
          <w:rPr>
            <w:rFonts w:ascii="Arial" w:eastAsia="Times New Roman" w:hAnsi="Arial" w:cs="Arial" w:hint="cs"/>
            <w:color w:val="5A3696"/>
            <w:sz w:val="24"/>
            <w:szCs w:val="24"/>
            <w:u w:val="single"/>
            <w:rtl/>
          </w:rPr>
          <w:t>דמוקרטיזציה</w:t>
        </w:r>
      </w:hyperlink>
      <w:r w:rsidRPr="001A3E73">
        <w:rPr>
          <w:rFonts w:ascii="Arial" w:eastAsia="Times New Roman" w:hAnsi="Arial" w:cs="Arial" w:hint="cs"/>
          <w:color w:val="202122"/>
          <w:sz w:val="24"/>
          <w:szCs w:val="24"/>
          <w:rtl/>
        </w:rPr>
        <w:t> ברחבי מדינות ערב. ככל הנראה, הראשון שטבע את המונח היה מארק לינץ', במאמרו שפורסם ב-</w:t>
      </w:r>
      <w:hyperlink r:id="rId106" w:history="1">
        <w:r w:rsidRPr="001A3E73">
          <w:rPr>
            <w:rFonts w:ascii="Arial" w:eastAsia="Times New Roman" w:hAnsi="Arial" w:cs="Arial" w:hint="cs"/>
            <w:color w:val="5A3696"/>
            <w:sz w:val="24"/>
            <w:szCs w:val="24"/>
            <w:u w:val="single"/>
            <w:rtl/>
          </w:rPr>
          <w:t>6 בינואר</w:t>
        </w:r>
      </w:hyperlink>
      <w:r w:rsidRPr="001A3E73">
        <w:rPr>
          <w:rFonts w:ascii="Arial" w:eastAsia="Times New Roman" w:hAnsi="Arial" w:cs="Arial" w:hint="cs"/>
          <w:color w:val="202122"/>
          <w:sz w:val="24"/>
          <w:szCs w:val="24"/>
          <w:rtl/>
        </w:rPr>
        <w:t> </w:t>
      </w:r>
      <w:hyperlink r:id="rId107" w:history="1">
        <w:r w:rsidRPr="001A3E73">
          <w:rPr>
            <w:rFonts w:ascii="Arial" w:eastAsia="Times New Roman" w:hAnsi="Arial" w:cs="Arial" w:hint="cs"/>
            <w:color w:val="5A3696"/>
            <w:sz w:val="24"/>
            <w:szCs w:val="24"/>
            <w:u w:val="single"/>
            <w:rtl/>
          </w:rPr>
          <w:t>2011</w:t>
        </w:r>
      </w:hyperlink>
      <w:r w:rsidRPr="001A3E73">
        <w:rPr>
          <w:rFonts w:ascii="Arial" w:eastAsia="Times New Roman" w:hAnsi="Arial" w:cs="Arial" w:hint="cs"/>
          <w:color w:val="202122"/>
          <w:sz w:val="24"/>
          <w:szCs w:val="24"/>
          <w:rtl/>
        </w:rPr>
        <w:t> במגזין האמריקני </w:t>
      </w:r>
      <w:hyperlink r:id="rId108" w:history="1">
        <w:r w:rsidRPr="001A3E73">
          <w:rPr>
            <w:rFonts w:ascii="Arial" w:eastAsia="Times New Roman" w:hAnsi="Arial" w:cs="Arial" w:hint="cs"/>
            <w:color w:val="5A3696"/>
            <w:sz w:val="24"/>
            <w:szCs w:val="24"/>
            <w:u w:val="single"/>
          </w:rPr>
          <w:t>Foreign Policy</w:t>
        </w:r>
      </w:hyperlink>
      <w:r w:rsidRPr="001A3E73">
        <w:rPr>
          <w:rFonts w:ascii="Arial" w:eastAsia="Times New Roman" w:hAnsi="Arial" w:cs="Arial" w:hint="cs"/>
          <w:color w:val="202122"/>
          <w:sz w:val="24"/>
          <w:szCs w:val="24"/>
          <w:rtl/>
        </w:rPr>
        <w:t>. בעקבות ההצלחה של מפלגות וארגונים אסלאמיים במדינות רבות, היו שהחלו לכנות את גל המחאות והמהפכות בשם "האביב האסלאמי" או "החורף האסלאמי".</w:t>
      </w:r>
    </w:p>
    <w:p w:rsidR="001A3E73" w:rsidRPr="001A3E73" w:rsidRDefault="001A3E73" w:rsidP="001A3E73">
      <w:pPr>
        <w:pBdr>
          <w:bottom w:val="single" w:sz="6" w:space="0" w:color="A2A9B1"/>
        </w:pBdr>
        <w:shd w:val="clear" w:color="auto" w:fill="FFFFFF"/>
        <w:spacing w:before="240" w:after="60" w:line="240" w:lineRule="auto"/>
        <w:outlineLvl w:val="1"/>
        <w:rPr>
          <w:rFonts w:ascii="Arial" w:eastAsia="Times New Roman" w:hAnsi="Arial" w:cs="Arial" w:hint="cs"/>
          <w:color w:val="000000"/>
          <w:sz w:val="36"/>
          <w:szCs w:val="36"/>
          <w:rtl/>
        </w:rPr>
      </w:pPr>
      <w:r w:rsidRPr="001A3E73">
        <w:rPr>
          <w:rFonts w:ascii="Arial" w:eastAsia="Times New Roman" w:hAnsi="Arial" w:cs="Arial"/>
          <w:color w:val="000000"/>
          <w:sz w:val="36"/>
          <w:szCs w:val="36"/>
          <w:rtl/>
        </w:rPr>
        <w:t>רקע</w:t>
      </w:r>
      <w:r w:rsidRPr="001A3E73">
        <w:rPr>
          <w:rFonts w:ascii="Arial" w:eastAsia="Times New Roman" w:hAnsi="Arial" w:cs="Arial"/>
          <w:color w:val="54595D"/>
          <w:sz w:val="24"/>
          <w:szCs w:val="24"/>
          <w:rtl/>
        </w:rPr>
        <w:t>[</w:t>
      </w:r>
      <w:hyperlink r:id="rId109"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110"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FFFFF"/>
        <w:spacing w:before="120" w:after="120" w:line="240" w:lineRule="auto"/>
        <w:rPr>
          <w:rFonts w:ascii="Arial" w:eastAsia="Times New Roman" w:hAnsi="Arial" w:cs="Arial"/>
          <w:color w:val="202122"/>
          <w:sz w:val="24"/>
          <w:szCs w:val="24"/>
          <w:rtl/>
        </w:rPr>
      </w:pPr>
      <w:r w:rsidRPr="001A3E73">
        <w:rPr>
          <w:rFonts w:ascii="Arial" w:eastAsia="Times New Roman" w:hAnsi="Arial" w:cs="Arial" w:hint="cs"/>
          <w:color w:val="202122"/>
          <w:sz w:val="24"/>
          <w:szCs w:val="24"/>
          <w:rtl/>
        </w:rPr>
        <w:t>במשך שנים היוותה </w:t>
      </w:r>
      <w:hyperlink r:id="rId111" w:history="1">
        <w:r w:rsidRPr="001A3E73">
          <w:rPr>
            <w:rFonts w:ascii="Arial" w:eastAsia="Times New Roman" w:hAnsi="Arial" w:cs="Arial" w:hint="cs"/>
            <w:color w:val="5A3696"/>
            <w:sz w:val="24"/>
            <w:szCs w:val="24"/>
            <w:u w:val="single"/>
            <w:rtl/>
          </w:rPr>
          <w:t>ברית המועצות</w:t>
        </w:r>
      </w:hyperlink>
      <w:r w:rsidRPr="001A3E73">
        <w:rPr>
          <w:rFonts w:ascii="Arial" w:eastAsia="Times New Roman" w:hAnsi="Arial" w:cs="Arial" w:hint="cs"/>
          <w:color w:val="202122"/>
          <w:sz w:val="24"/>
          <w:szCs w:val="24"/>
          <w:rtl/>
        </w:rPr>
        <w:t xml:space="preserve"> מודל רב השפעה במזרח התיכון. התמוטטות הגוש הקומוניסטי עודדה תהליכים הדרגתיים של דמוקרטיזציה בקרב חלקים מהאוכלוסייה שתבעו </w:t>
      </w:r>
      <w:r w:rsidRPr="001A3E73">
        <w:rPr>
          <w:rFonts w:ascii="Arial" w:eastAsia="Times New Roman" w:hAnsi="Arial" w:cs="Arial" w:hint="cs"/>
          <w:color w:val="202122"/>
          <w:sz w:val="24"/>
          <w:szCs w:val="24"/>
          <w:rtl/>
        </w:rPr>
        <w:lastRenderedPageBreak/>
        <w:t>השתתפות רבה יותר בתהליך קבלת ההחלטות והחלו לחוש מורת רוח כלפי משטרים סמכותיים.</w:t>
      </w:r>
      <w:hyperlink r:id="rId112" w:anchor="cite_note-5" w:history="1">
        <w:r w:rsidRPr="001A3E73">
          <w:rPr>
            <w:rFonts w:ascii="Arial" w:eastAsia="Times New Roman" w:hAnsi="Arial" w:cs="Arial" w:hint="cs"/>
            <w:color w:val="5A3696"/>
            <w:sz w:val="24"/>
            <w:szCs w:val="24"/>
            <w:u w:val="single"/>
            <w:vertAlign w:val="superscript"/>
            <w:rtl/>
          </w:rPr>
          <w:t>[5]</w:t>
        </w:r>
      </w:hyperlink>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אין הסכמה בין מומחים לעולם הערבי אשר לסיבות שהובילו לפרוץ גל המחאות.</w:t>
      </w:r>
      <w:r w:rsidRPr="001A3E73">
        <w:rPr>
          <w:rFonts w:ascii="Arial" w:eastAsia="Times New Roman" w:hAnsi="Arial" w:cs="Arial" w:hint="cs"/>
          <w:color w:val="202122"/>
          <w:sz w:val="24"/>
          <w:szCs w:val="24"/>
          <w:vertAlign w:val="superscript"/>
          <w:rtl/>
        </w:rPr>
        <w:t>[</w:t>
      </w:r>
      <w:hyperlink r:id="rId113" w:history="1">
        <w:r w:rsidRPr="001A3E73">
          <w:rPr>
            <w:rFonts w:ascii="Arial" w:eastAsia="Times New Roman" w:hAnsi="Arial" w:cs="Arial" w:hint="cs"/>
            <w:color w:val="5A3696"/>
            <w:sz w:val="24"/>
            <w:szCs w:val="24"/>
            <w:u w:val="single"/>
            <w:vertAlign w:val="superscript"/>
            <w:rtl/>
          </w:rPr>
          <w:t>דרוש מקור</w:t>
        </w:r>
      </w:hyperlink>
      <w:r w:rsidRPr="001A3E73">
        <w:rPr>
          <w:rFonts w:ascii="Arial" w:eastAsia="Times New Roman" w:hAnsi="Arial" w:cs="Arial" w:hint="cs"/>
          <w:color w:val="202122"/>
          <w:sz w:val="24"/>
          <w:szCs w:val="24"/>
          <w:vertAlign w:val="superscript"/>
          <w:rtl/>
        </w:rPr>
        <w:t>]</w:t>
      </w:r>
      <w:r w:rsidRPr="001A3E73">
        <w:rPr>
          <w:rFonts w:ascii="Arial" w:eastAsia="Times New Roman" w:hAnsi="Arial" w:cs="Arial" w:hint="cs"/>
          <w:color w:val="202122"/>
          <w:sz w:val="24"/>
          <w:szCs w:val="24"/>
          <w:rtl/>
        </w:rPr>
        <w:t> ה</w:t>
      </w:r>
      <w:hyperlink r:id="rId114" w:history="1">
        <w:r w:rsidRPr="001A3E73">
          <w:rPr>
            <w:rFonts w:ascii="Arial" w:eastAsia="Times New Roman" w:hAnsi="Arial" w:cs="Arial" w:hint="cs"/>
            <w:color w:val="5A3696"/>
            <w:sz w:val="24"/>
            <w:szCs w:val="24"/>
            <w:u w:val="single"/>
            <w:rtl/>
          </w:rPr>
          <w:t>סלוגן</w:t>
        </w:r>
      </w:hyperlink>
      <w:r w:rsidRPr="001A3E73">
        <w:rPr>
          <w:rFonts w:ascii="Arial" w:eastAsia="Times New Roman" w:hAnsi="Arial" w:cs="Arial" w:hint="cs"/>
          <w:color w:val="202122"/>
          <w:sz w:val="24"/>
          <w:szCs w:val="24"/>
          <w:rtl/>
        </w:rPr>
        <w:t> של המוחים הוא "העם רוצה להפיל את המשטר!" (בערבית: "</w:t>
      </w:r>
      <w:r w:rsidRPr="001A3E73">
        <w:rPr>
          <w:rFonts w:ascii="Arial" w:eastAsia="Times New Roman" w:hAnsi="Arial" w:cs="Arial" w:hint="cs"/>
          <w:b/>
          <w:bCs/>
          <w:color w:val="202122"/>
          <w:sz w:val="24"/>
          <w:szCs w:val="24"/>
          <w:rtl/>
          <w:lang w:bidi="ar-SA"/>
        </w:rPr>
        <w:t>الشعب يريد إسقاط النظام!</w:t>
      </w:r>
      <w:r w:rsidRPr="001A3E73">
        <w:rPr>
          <w:rFonts w:ascii="Arial" w:eastAsia="Times New Roman" w:hAnsi="Arial" w:cs="Arial" w:hint="cs"/>
          <w:color w:val="202122"/>
          <w:sz w:val="24"/>
          <w:szCs w:val="24"/>
          <w:rtl/>
        </w:rPr>
        <w:t>", תעתיק: "</w:t>
      </w:r>
      <w:r w:rsidRPr="001A3E73">
        <w:rPr>
          <w:rFonts w:ascii="Arial" w:eastAsia="Times New Roman" w:hAnsi="Arial" w:cs="Arial" w:hint="cs"/>
          <w:b/>
          <w:bCs/>
          <w:color w:val="202122"/>
          <w:sz w:val="24"/>
          <w:szCs w:val="24"/>
          <w:rtl/>
        </w:rPr>
        <w:t xml:space="preserve">אל-שעב יריד </w:t>
      </w:r>
      <w:proofErr w:type="spellStart"/>
      <w:r w:rsidRPr="001A3E73">
        <w:rPr>
          <w:rFonts w:ascii="Arial" w:eastAsia="Times New Roman" w:hAnsi="Arial" w:cs="Arial" w:hint="cs"/>
          <w:b/>
          <w:bCs/>
          <w:color w:val="202122"/>
          <w:sz w:val="24"/>
          <w:szCs w:val="24"/>
          <w:rtl/>
        </w:rPr>
        <w:t>אסקאט</w:t>
      </w:r>
      <w:proofErr w:type="spellEnd"/>
      <w:r w:rsidRPr="001A3E73">
        <w:rPr>
          <w:rFonts w:ascii="Arial" w:eastAsia="Times New Roman" w:hAnsi="Arial" w:cs="Arial" w:hint="cs"/>
          <w:b/>
          <w:bCs/>
          <w:color w:val="202122"/>
          <w:sz w:val="24"/>
          <w:szCs w:val="24"/>
          <w:rtl/>
        </w:rPr>
        <w:t xml:space="preserve"> אל-</w:t>
      </w:r>
      <w:proofErr w:type="spellStart"/>
      <w:r w:rsidRPr="001A3E73">
        <w:rPr>
          <w:rFonts w:ascii="Arial" w:eastAsia="Times New Roman" w:hAnsi="Arial" w:cs="Arial" w:hint="cs"/>
          <w:b/>
          <w:bCs/>
          <w:color w:val="202122"/>
          <w:sz w:val="24"/>
          <w:szCs w:val="24"/>
          <w:rtl/>
        </w:rPr>
        <w:t>נט'אם</w:t>
      </w:r>
      <w:proofErr w:type="spellEnd"/>
      <w:r w:rsidRPr="001A3E73">
        <w:rPr>
          <w:rFonts w:ascii="Arial" w:eastAsia="Times New Roman" w:hAnsi="Arial" w:cs="Arial" w:hint="cs"/>
          <w:color w:val="202122"/>
          <w:sz w:val="24"/>
          <w:szCs w:val="24"/>
          <w:rtl/>
        </w:rPr>
        <w:t>"</w:t>
      </w:r>
      <w:hyperlink r:id="rId115" w:anchor="cite_note-6" w:history="1">
        <w:r w:rsidRPr="001A3E73">
          <w:rPr>
            <w:rFonts w:ascii="Arial" w:eastAsia="Times New Roman" w:hAnsi="Arial" w:cs="Arial" w:hint="cs"/>
            <w:color w:val="5A3696"/>
            <w:sz w:val="24"/>
            <w:szCs w:val="24"/>
            <w:u w:val="single"/>
            <w:vertAlign w:val="superscript"/>
            <w:rtl/>
          </w:rPr>
          <w:t>[6]</w:t>
        </w:r>
      </w:hyperlink>
      <w:r w:rsidRPr="001A3E73">
        <w:rPr>
          <w:rFonts w:ascii="Arial" w:eastAsia="Times New Roman" w:hAnsi="Arial" w:cs="Arial" w:hint="cs"/>
          <w:color w:val="202122"/>
          <w:sz w:val="24"/>
          <w:szCs w:val="24"/>
          <w:rtl/>
        </w:rPr>
        <w:t>) והמוחים נימקו את מחאתם בטעמים מעשיים, כמו </w:t>
      </w:r>
      <w:hyperlink r:id="rId116" w:history="1">
        <w:r w:rsidRPr="001A3E73">
          <w:rPr>
            <w:rFonts w:ascii="Arial" w:eastAsia="Times New Roman" w:hAnsi="Arial" w:cs="Arial" w:hint="cs"/>
            <w:color w:val="5A3696"/>
            <w:sz w:val="24"/>
            <w:szCs w:val="24"/>
            <w:u w:val="single"/>
            <w:rtl/>
          </w:rPr>
          <w:t>עוני</w:t>
        </w:r>
      </w:hyperlink>
      <w:r w:rsidRPr="001A3E73">
        <w:rPr>
          <w:rFonts w:ascii="Arial" w:eastAsia="Times New Roman" w:hAnsi="Arial" w:cs="Arial" w:hint="cs"/>
          <w:color w:val="202122"/>
          <w:sz w:val="24"/>
          <w:szCs w:val="24"/>
          <w:rtl/>
        </w:rPr>
        <w:t>, </w:t>
      </w:r>
      <w:hyperlink r:id="rId117" w:history="1">
        <w:r w:rsidRPr="001A3E73">
          <w:rPr>
            <w:rFonts w:ascii="Arial" w:eastAsia="Times New Roman" w:hAnsi="Arial" w:cs="Arial" w:hint="cs"/>
            <w:color w:val="5A3696"/>
            <w:sz w:val="24"/>
            <w:szCs w:val="24"/>
            <w:u w:val="single"/>
            <w:rtl/>
          </w:rPr>
          <w:t>רעב</w:t>
        </w:r>
      </w:hyperlink>
      <w:r w:rsidRPr="001A3E73">
        <w:rPr>
          <w:rFonts w:ascii="Arial" w:eastAsia="Times New Roman" w:hAnsi="Arial" w:cs="Arial" w:hint="cs"/>
          <w:color w:val="202122"/>
          <w:sz w:val="24"/>
          <w:szCs w:val="24"/>
          <w:rtl/>
        </w:rPr>
        <w:t> ו</w:t>
      </w:r>
      <w:hyperlink r:id="rId118" w:history="1">
        <w:r w:rsidRPr="001A3E73">
          <w:rPr>
            <w:rFonts w:ascii="Arial" w:eastAsia="Times New Roman" w:hAnsi="Arial" w:cs="Arial" w:hint="cs"/>
            <w:color w:val="5A3696"/>
            <w:sz w:val="24"/>
            <w:szCs w:val="24"/>
            <w:u w:val="single"/>
            <w:rtl/>
          </w:rPr>
          <w:t>אבטלה</w:t>
        </w:r>
      </w:hyperlink>
      <w:r w:rsidRPr="001A3E73">
        <w:rPr>
          <w:rFonts w:ascii="Arial" w:eastAsia="Times New Roman" w:hAnsi="Arial" w:cs="Arial" w:hint="cs"/>
          <w:color w:val="202122"/>
          <w:sz w:val="24"/>
          <w:szCs w:val="24"/>
          <w:rtl/>
        </w:rPr>
        <w:t>, לצד האשמת שליטי המדינות ב</w:t>
      </w:r>
      <w:hyperlink r:id="rId119" w:history="1">
        <w:r w:rsidRPr="001A3E73">
          <w:rPr>
            <w:rFonts w:ascii="Arial" w:eastAsia="Times New Roman" w:hAnsi="Arial" w:cs="Arial" w:hint="cs"/>
            <w:color w:val="5A3696"/>
            <w:sz w:val="24"/>
            <w:szCs w:val="24"/>
            <w:u w:val="single"/>
            <w:rtl/>
          </w:rPr>
          <w:t>שחיתות</w:t>
        </w:r>
      </w:hyperlink>
      <w:r w:rsidRPr="001A3E73">
        <w:rPr>
          <w:rFonts w:ascii="Arial" w:eastAsia="Times New Roman" w:hAnsi="Arial" w:cs="Arial" w:hint="cs"/>
          <w:color w:val="202122"/>
          <w:sz w:val="24"/>
          <w:szCs w:val="24"/>
          <w:rtl/>
        </w:rPr>
        <w:t>, בשרירות לב, ובהפרת </w:t>
      </w:r>
      <w:hyperlink r:id="rId120" w:history="1">
        <w:r w:rsidRPr="001A3E73">
          <w:rPr>
            <w:rFonts w:ascii="Arial" w:eastAsia="Times New Roman" w:hAnsi="Arial" w:cs="Arial" w:hint="cs"/>
            <w:color w:val="5A3696"/>
            <w:sz w:val="24"/>
            <w:szCs w:val="24"/>
            <w:u w:val="single"/>
            <w:rtl/>
          </w:rPr>
          <w:t>זכויות אדם</w:t>
        </w:r>
      </w:hyperlink>
      <w:r w:rsidRPr="001A3E73">
        <w:rPr>
          <w:rFonts w:ascii="Arial" w:eastAsia="Times New Roman" w:hAnsi="Arial" w:cs="Arial" w:hint="cs"/>
          <w:color w:val="202122"/>
          <w:sz w:val="24"/>
          <w:szCs w:val="24"/>
          <w:rtl/>
        </w:rPr>
        <w:t>.</w:t>
      </w:r>
      <w:r w:rsidRPr="001A3E73">
        <w:rPr>
          <w:rFonts w:ascii="Arial" w:eastAsia="Times New Roman" w:hAnsi="Arial" w:cs="Arial" w:hint="cs"/>
          <w:color w:val="202122"/>
          <w:sz w:val="24"/>
          <w:szCs w:val="24"/>
          <w:vertAlign w:val="superscript"/>
          <w:rtl/>
        </w:rPr>
        <w:t>[</w:t>
      </w:r>
      <w:hyperlink r:id="rId121" w:history="1">
        <w:r w:rsidRPr="001A3E73">
          <w:rPr>
            <w:rFonts w:ascii="Arial" w:eastAsia="Times New Roman" w:hAnsi="Arial" w:cs="Arial" w:hint="cs"/>
            <w:color w:val="5A3696"/>
            <w:sz w:val="24"/>
            <w:szCs w:val="24"/>
            <w:u w:val="single"/>
            <w:vertAlign w:val="superscript"/>
            <w:rtl/>
          </w:rPr>
          <w:t>דרוש מקור</w:t>
        </w:r>
      </w:hyperlink>
      <w:r w:rsidRPr="001A3E73">
        <w:rPr>
          <w:rFonts w:ascii="Arial" w:eastAsia="Times New Roman" w:hAnsi="Arial" w:cs="Arial" w:hint="cs"/>
          <w:color w:val="202122"/>
          <w:sz w:val="24"/>
          <w:szCs w:val="24"/>
          <w:vertAlign w:val="superscript"/>
          <w:rtl/>
        </w:rPr>
        <w:t>]</w:t>
      </w:r>
      <w:r w:rsidRPr="001A3E73">
        <w:rPr>
          <w:rFonts w:ascii="Arial" w:eastAsia="Times New Roman" w:hAnsi="Arial" w:cs="Arial" w:hint="cs"/>
          <w:color w:val="202122"/>
          <w:sz w:val="24"/>
          <w:szCs w:val="24"/>
          <w:rtl/>
        </w:rPr>
        <w:t> רוב התופעות והבעיות התקיימו במדינות אלו משך שנים רבות, ומומחים מציגים סיבות עומק נוספות, כמו קיפאון והיעדר מוביליות חברתית, במיוחד למעמד הביניים, שלטונה של קבוצת מיעוט אתני על רוב ממוצא אתני שונה, העלייה הניכרת במחירי המזון והאנרגיה, שהחריפה מאוד את מצוקתם של עניי המדינות, יכולתם המתגברת של תושבי מדינות ערב לגשת למידע (באינטרנט וברשתות טלוויזיה), שאינו מבוקר ומצונזר על ידי שליטי המדינות, והבשלת תהליכי הפנמה של חולשת המשטרים הערביים, שראשיתם מיוחסת לתבוסת עיראק ב</w:t>
      </w:r>
      <w:hyperlink r:id="rId122" w:history="1">
        <w:r w:rsidRPr="001A3E73">
          <w:rPr>
            <w:rFonts w:ascii="Arial" w:eastAsia="Times New Roman" w:hAnsi="Arial" w:cs="Arial" w:hint="cs"/>
            <w:color w:val="5A3696"/>
            <w:sz w:val="24"/>
            <w:szCs w:val="24"/>
            <w:u w:val="single"/>
            <w:rtl/>
          </w:rPr>
          <w:t>מלחמת עיראק</w:t>
        </w:r>
      </w:hyperlink>
      <w:r w:rsidRPr="001A3E73">
        <w:rPr>
          <w:rFonts w:ascii="Arial" w:eastAsia="Times New Roman" w:hAnsi="Arial" w:cs="Arial" w:hint="cs"/>
          <w:color w:val="202122"/>
          <w:sz w:val="24"/>
          <w:szCs w:val="24"/>
          <w:rtl/>
        </w:rPr>
        <w:t>.</w:t>
      </w:r>
      <w:r w:rsidRPr="001A3E73">
        <w:rPr>
          <w:rFonts w:ascii="Arial" w:eastAsia="Times New Roman" w:hAnsi="Arial" w:cs="Arial" w:hint="cs"/>
          <w:color w:val="202122"/>
          <w:sz w:val="24"/>
          <w:szCs w:val="24"/>
          <w:vertAlign w:val="superscript"/>
          <w:rtl/>
        </w:rPr>
        <w:t>[</w:t>
      </w:r>
      <w:hyperlink r:id="rId123" w:history="1">
        <w:r w:rsidRPr="001A3E73">
          <w:rPr>
            <w:rFonts w:ascii="Arial" w:eastAsia="Times New Roman" w:hAnsi="Arial" w:cs="Arial" w:hint="cs"/>
            <w:color w:val="5A3696"/>
            <w:sz w:val="24"/>
            <w:szCs w:val="24"/>
            <w:u w:val="single"/>
            <w:vertAlign w:val="superscript"/>
            <w:rtl/>
          </w:rPr>
          <w:t>דרוש מקור: לכולם ולכל אחד</w:t>
        </w:r>
      </w:hyperlink>
      <w:r w:rsidRPr="001A3E73">
        <w:rPr>
          <w:rFonts w:ascii="Arial" w:eastAsia="Times New Roman" w:hAnsi="Arial" w:cs="Arial" w:hint="cs"/>
          <w:color w:val="202122"/>
          <w:sz w:val="24"/>
          <w:szCs w:val="24"/>
          <w:vertAlign w:val="superscript"/>
          <w:rtl/>
        </w:rPr>
        <w:t>]</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בנוסף, החירות המוגבלת, השחיתות שהתפשטה במיוחד ברוב המדינות הללו. </w:t>
      </w:r>
      <w:hyperlink r:id="rId124" w:history="1">
        <w:r w:rsidRPr="001A3E73">
          <w:rPr>
            <w:rFonts w:ascii="Arial" w:eastAsia="Times New Roman" w:hAnsi="Arial" w:cs="Arial" w:hint="cs"/>
            <w:color w:val="5A3696"/>
            <w:sz w:val="24"/>
            <w:szCs w:val="24"/>
            <w:u w:val="single"/>
            <w:rtl/>
          </w:rPr>
          <w:t>ראשי מדינות</w:t>
        </w:r>
      </w:hyperlink>
      <w:r w:rsidRPr="001A3E73">
        <w:rPr>
          <w:rFonts w:ascii="Arial" w:eastAsia="Times New Roman" w:hAnsi="Arial" w:cs="Arial" w:hint="cs"/>
          <w:color w:val="202122"/>
          <w:sz w:val="24"/>
          <w:szCs w:val="24"/>
          <w:rtl/>
        </w:rPr>
        <w:t> שהם לעיתים קרובות מאוד בגיל מתקדם, אחזו במשך עשרות שנים במושכות השלטון מסואב ו</w:t>
      </w:r>
      <w:hyperlink r:id="rId125" w:history="1">
        <w:r w:rsidRPr="001A3E73">
          <w:rPr>
            <w:rFonts w:ascii="Arial" w:eastAsia="Times New Roman" w:hAnsi="Arial" w:cs="Arial" w:hint="cs"/>
            <w:color w:val="5A3696"/>
            <w:sz w:val="24"/>
            <w:szCs w:val="24"/>
            <w:u w:val="single"/>
            <w:rtl/>
          </w:rPr>
          <w:t>נפוטיסטי</w:t>
        </w:r>
      </w:hyperlink>
      <w:r w:rsidRPr="001A3E73">
        <w:rPr>
          <w:rFonts w:ascii="Arial" w:eastAsia="Times New Roman" w:hAnsi="Arial" w:cs="Arial" w:hint="cs"/>
          <w:color w:val="202122"/>
          <w:sz w:val="24"/>
          <w:szCs w:val="24"/>
          <w:rtl/>
        </w:rPr>
        <w:t xml:space="preserve"> ובהעברת השלטון בירושה אפילו </w:t>
      </w:r>
      <w:proofErr w:type="spellStart"/>
      <w:r w:rsidRPr="001A3E73">
        <w:rPr>
          <w:rFonts w:ascii="Arial" w:eastAsia="Times New Roman" w:hAnsi="Arial" w:cs="Arial" w:hint="cs"/>
          <w:color w:val="202122"/>
          <w:sz w:val="24"/>
          <w:szCs w:val="24"/>
          <w:rtl/>
        </w:rPr>
        <w:t>ברפובלקיו</w:t>
      </w:r>
      <w:proofErr w:type="spellEnd"/>
      <w:r w:rsidRPr="001A3E73">
        <w:rPr>
          <w:rFonts w:ascii="Arial" w:eastAsia="Times New Roman" w:hAnsi="Arial" w:cs="Arial" w:hint="cs"/>
          <w:color w:val="202122"/>
          <w:sz w:val="24"/>
          <w:szCs w:val="24"/>
          <w:rtl/>
        </w:rPr>
        <w:t>. צורת שלטון מעין זו כונתה בגנאי </w:t>
      </w:r>
      <w:proofErr w:type="spellStart"/>
      <w:r w:rsidRPr="001A3E73">
        <w:rPr>
          <w:rFonts w:ascii="Arial" w:eastAsia="Times New Roman" w:hAnsi="Arial" w:cs="Arial"/>
          <w:color w:val="202122"/>
          <w:sz w:val="24"/>
          <w:szCs w:val="24"/>
          <w:rtl/>
        </w:rPr>
        <w:fldChar w:fldCharType="begin"/>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Pr>
        <w:instrText>HYPERLINK "https://he.wikipedia.org/wiki/%D7%92%D7%95%D7%9E%D7%9C%D7%95%D7%9B%D7%99%D7%94</w:instrText>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tl/>
        </w:rPr>
        <w:fldChar w:fldCharType="separate"/>
      </w:r>
      <w:r w:rsidRPr="001A3E73">
        <w:rPr>
          <w:rFonts w:ascii="Arial" w:eastAsia="Times New Roman" w:hAnsi="Arial" w:cs="Arial" w:hint="cs"/>
          <w:color w:val="5A3696"/>
          <w:sz w:val="24"/>
          <w:szCs w:val="24"/>
          <w:u w:val="single"/>
          <w:rtl/>
        </w:rPr>
        <w:t>גומלוכיה</w:t>
      </w:r>
      <w:proofErr w:type="spellEnd"/>
      <w:r w:rsidRPr="001A3E73">
        <w:rPr>
          <w:rFonts w:ascii="Arial" w:eastAsia="Times New Roman" w:hAnsi="Arial" w:cs="Arial"/>
          <w:color w:val="202122"/>
          <w:sz w:val="24"/>
          <w:szCs w:val="24"/>
          <w:rtl/>
        </w:rPr>
        <w:fldChar w:fldCharType="end"/>
      </w:r>
      <w:r w:rsidRPr="001A3E73">
        <w:rPr>
          <w:rFonts w:ascii="Arial" w:eastAsia="Times New Roman" w:hAnsi="Arial" w:cs="Arial" w:hint="cs"/>
          <w:color w:val="202122"/>
          <w:sz w:val="24"/>
          <w:szCs w:val="24"/>
          <w:rtl/>
        </w:rPr>
        <w:t>. כולם גורמים שזכו לסלידה רבה בציבור והביאו לתסיסה אזרחית. מדינות ערביות רבות נשלטו על ידי משטרים </w:t>
      </w:r>
      <w:hyperlink r:id="rId126" w:history="1">
        <w:r w:rsidRPr="001A3E73">
          <w:rPr>
            <w:rFonts w:ascii="Arial" w:eastAsia="Times New Roman" w:hAnsi="Arial" w:cs="Arial" w:hint="cs"/>
            <w:color w:val="5A3696"/>
            <w:sz w:val="24"/>
            <w:szCs w:val="24"/>
            <w:u w:val="single"/>
            <w:rtl/>
          </w:rPr>
          <w:t>רודניים</w:t>
        </w:r>
      </w:hyperlink>
      <w:r w:rsidRPr="001A3E73">
        <w:rPr>
          <w:rFonts w:ascii="Arial" w:eastAsia="Times New Roman" w:hAnsi="Arial" w:cs="Arial" w:hint="cs"/>
          <w:color w:val="202122"/>
          <w:sz w:val="24"/>
          <w:szCs w:val="24"/>
          <w:rtl/>
        </w:rPr>
        <w:t>, הנתמכות לרוב על ידי ה</w:t>
      </w:r>
      <w:hyperlink r:id="rId127" w:history="1">
        <w:r w:rsidRPr="001A3E73">
          <w:rPr>
            <w:rFonts w:ascii="Arial" w:eastAsia="Times New Roman" w:hAnsi="Arial" w:cs="Arial" w:hint="cs"/>
            <w:color w:val="5A3696"/>
            <w:sz w:val="24"/>
            <w:szCs w:val="24"/>
            <w:u w:val="single"/>
            <w:rtl/>
          </w:rPr>
          <w:t>צבא</w:t>
        </w:r>
      </w:hyperlink>
      <w:r w:rsidRPr="001A3E73">
        <w:rPr>
          <w:rFonts w:ascii="Arial" w:eastAsia="Times New Roman" w:hAnsi="Arial" w:cs="Arial" w:hint="cs"/>
          <w:color w:val="202122"/>
          <w:sz w:val="24"/>
          <w:szCs w:val="24"/>
          <w:rtl/>
        </w:rPr>
        <w:t>, כפי שקורה באלג'יריה או במצרים. שיעור ה</w:t>
      </w:r>
      <w:hyperlink r:id="rId128" w:history="1">
        <w:r w:rsidRPr="001A3E73">
          <w:rPr>
            <w:rFonts w:ascii="Arial" w:eastAsia="Times New Roman" w:hAnsi="Arial" w:cs="Arial" w:hint="cs"/>
            <w:color w:val="5A3696"/>
            <w:sz w:val="24"/>
            <w:szCs w:val="24"/>
            <w:u w:val="single"/>
            <w:rtl/>
          </w:rPr>
          <w:t>אבטלה</w:t>
        </w:r>
      </w:hyperlink>
      <w:r w:rsidRPr="001A3E73">
        <w:rPr>
          <w:rFonts w:ascii="Arial" w:eastAsia="Times New Roman" w:hAnsi="Arial" w:cs="Arial" w:hint="cs"/>
          <w:color w:val="202122"/>
          <w:sz w:val="24"/>
          <w:szCs w:val="24"/>
          <w:rtl/>
        </w:rPr>
        <w:t> הגבוה מגביל את ה</w:t>
      </w:r>
      <w:hyperlink r:id="rId129" w:history="1">
        <w:r w:rsidRPr="001A3E73">
          <w:rPr>
            <w:rFonts w:ascii="Arial" w:eastAsia="Times New Roman" w:hAnsi="Arial" w:cs="Arial" w:hint="cs"/>
            <w:color w:val="5A3696"/>
            <w:sz w:val="24"/>
            <w:szCs w:val="24"/>
            <w:u w:val="single"/>
            <w:rtl/>
          </w:rPr>
          <w:t>הכנסות</w:t>
        </w:r>
      </w:hyperlink>
      <w:r w:rsidRPr="001A3E73">
        <w:rPr>
          <w:rFonts w:ascii="Arial" w:eastAsia="Times New Roman" w:hAnsi="Arial" w:cs="Arial" w:hint="cs"/>
          <w:color w:val="202122"/>
          <w:sz w:val="24"/>
          <w:szCs w:val="24"/>
          <w:rtl/>
        </w:rPr>
        <w:t xml:space="preserve"> של חלק גדל והולך מהאוכלוסייה, שמתקשים לפרנס את עצמם. בעקבות גל חום חסר תקדים ברוסיה ומזרח </w:t>
      </w:r>
      <w:proofErr w:type="spellStart"/>
      <w:r w:rsidRPr="001A3E73">
        <w:rPr>
          <w:rFonts w:ascii="Arial" w:eastAsia="Times New Roman" w:hAnsi="Arial" w:cs="Arial" w:hint="cs"/>
          <w:color w:val="202122"/>
          <w:sz w:val="24"/>
          <w:szCs w:val="24"/>
          <w:rtl/>
        </w:rPr>
        <w:t>ארופה</w:t>
      </w:r>
      <w:proofErr w:type="spellEnd"/>
      <w:r w:rsidRPr="001A3E73">
        <w:rPr>
          <w:rFonts w:ascii="Arial" w:eastAsia="Times New Roman" w:hAnsi="Arial" w:cs="Arial"/>
          <w:color w:val="202122"/>
          <w:sz w:val="24"/>
          <w:szCs w:val="24"/>
          <w:vertAlign w:val="superscript"/>
          <w:rtl/>
        </w:rPr>
        <w:fldChar w:fldCharType="begin"/>
      </w:r>
      <w:r w:rsidRPr="001A3E73">
        <w:rPr>
          <w:rFonts w:ascii="Arial" w:eastAsia="Times New Roman" w:hAnsi="Arial" w:cs="Arial"/>
          <w:color w:val="202122"/>
          <w:sz w:val="24"/>
          <w:szCs w:val="24"/>
          <w:vertAlign w:val="superscript"/>
          <w:rtl/>
        </w:rPr>
        <w:instrText xml:space="preserve"> </w:instrText>
      </w:r>
      <w:r w:rsidRPr="001A3E73">
        <w:rPr>
          <w:rFonts w:ascii="Arial" w:eastAsia="Times New Roman" w:hAnsi="Arial" w:cs="Arial"/>
          <w:color w:val="202122"/>
          <w:sz w:val="24"/>
          <w:szCs w:val="24"/>
          <w:vertAlign w:val="superscript"/>
        </w:rPr>
        <w:instrText>HYPERLINK "https://he.wikipedia.org/wiki/%D7%94%D7%90%D7%91%D7%99%D7%91_%D7%94%D7%A2%D7%A8%D7%91%D7%99" \l "cite_note-7</w:instrText>
      </w:r>
      <w:r w:rsidRPr="001A3E73">
        <w:rPr>
          <w:rFonts w:ascii="Arial" w:eastAsia="Times New Roman" w:hAnsi="Arial" w:cs="Arial"/>
          <w:color w:val="202122"/>
          <w:sz w:val="24"/>
          <w:szCs w:val="24"/>
          <w:vertAlign w:val="superscript"/>
          <w:rtl/>
        </w:rPr>
        <w:instrText xml:space="preserve">" </w:instrText>
      </w:r>
      <w:r w:rsidRPr="001A3E73">
        <w:rPr>
          <w:rFonts w:ascii="Arial" w:eastAsia="Times New Roman" w:hAnsi="Arial" w:cs="Arial"/>
          <w:color w:val="202122"/>
          <w:sz w:val="24"/>
          <w:szCs w:val="24"/>
          <w:vertAlign w:val="superscript"/>
          <w:rtl/>
        </w:rPr>
        <w:fldChar w:fldCharType="separate"/>
      </w:r>
      <w:r w:rsidRPr="001A3E73">
        <w:rPr>
          <w:rFonts w:ascii="Arial" w:eastAsia="Times New Roman" w:hAnsi="Arial" w:cs="Arial" w:hint="cs"/>
          <w:color w:val="5A3696"/>
          <w:sz w:val="24"/>
          <w:szCs w:val="24"/>
          <w:u w:val="single"/>
          <w:vertAlign w:val="superscript"/>
          <w:rtl/>
        </w:rPr>
        <w:t>[7]</w:t>
      </w:r>
      <w:r w:rsidRPr="001A3E73">
        <w:rPr>
          <w:rFonts w:ascii="Arial" w:eastAsia="Times New Roman" w:hAnsi="Arial" w:cs="Arial"/>
          <w:color w:val="202122"/>
          <w:sz w:val="24"/>
          <w:szCs w:val="24"/>
          <w:vertAlign w:val="superscript"/>
          <w:rtl/>
        </w:rPr>
        <w:fldChar w:fldCharType="end"/>
      </w:r>
      <w:r w:rsidRPr="001A3E73">
        <w:rPr>
          <w:rFonts w:ascii="Arial" w:eastAsia="Times New Roman" w:hAnsi="Arial" w:cs="Arial" w:hint="cs"/>
          <w:color w:val="202122"/>
          <w:sz w:val="24"/>
          <w:szCs w:val="24"/>
          <w:rtl/>
        </w:rPr>
        <w:t> שהביא לירידה בתפוקה ולאיסור על יצוא תבואה מרוסיה,</w:t>
      </w:r>
      <w:hyperlink r:id="rId130" w:anchor="cite_note-8" w:history="1">
        <w:r w:rsidRPr="001A3E73">
          <w:rPr>
            <w:rFonts w:ascii="Arial" w:eastAsia="Times New Roman" w:hAnsi="Arial" w:cs="Arial" w:hint="cs"/>
            <w:color w:val="5A3696"/>
            <w:sz w:val="24"/>
            <w:szCs w:val="24"/>
            <w:u w:val="single"/>
            <w:vertAlign w:val="superscript"/>
            <w:rtl/>
          </w:rPr>
          <w:t>[8]</w:t>
        </w:r>
      </w:hyperlink>
      <w:r w:rsidRPr="001A3E73">
        <w:rPr>
          <w:rFonts w:ascii="Arial" w:eastAsia="Times New Roman" w:hAnsi="Arial" w:cs="Arial" w:hint="cs"/>
          <w:color w:val="202122"/>
          <w:sz w:val="24"/>
          <w:szCs w:val="24"/>
          <w:rtl/>
        </w:rPr>
        <w:t> </w:t>
      </w:r>
      <w:hyperlink r:id="rId131" w:history="1">
        <w:r w:rsidRPr="001A3E73">
          <w:rPr>
            <w:rFonts w:ascii="Arial" w:eastAsia="Times New Roman" w:hAnsi="Arial" w:cs="Arial" w:hint="cs"/>
            <w:color w:val="5A3696"/>
            <w:sz w:val="24"/>
            <w:szCs w:val="24"/>
            <w:u w:val="single"/>
            <w:rtl/>
          </w:rPr>
          <w:t>מדדי מחירי</w:t>
        </w:r>
      </w:hyperlink>
      <w:r w:rsidRPr="001A3E73">
        <w:rPr>
          <w:rFonts w:ascii="Arial" w:eastAsia="Times New Roman" w:hAnsi="Arial" w:cs="Arial" w:hint="cs"/>
          <w:color w:val="202122"/>
          <w:sz w:val="24"/>
          <w:szCs w:val="24"/>
          <w:rtl/>
        </w:rPr>
        <w:t> המזון בסוף 2010 ותחילת </w:t>
      </w:r>
      <w:hyperlink r:id="rId132" w:history="1">
        <w:r w:rsidRPr="001A3E73">
          <w:rPr>
            <w:rFonts w:ascii="Arial" w:eastAsia="Times New Roman" w:hAnsi="Arial" w:cs="Arial" w:hint="cs"/>
            <w:color w:val="5A3696"/>
            <w:sz w:val="24"/>
            <w:szCs w:val="24"/>
            <w:u w:val="single"/>
            <w:rtl/>
          </w:rPr>
          <w:t>2011</w:t>
        </w:r>
      </w:hyperlink>
      <w:r w:rsidRPr="001A3E73">
        <w:rPr>
          <w:rFonts w:ascii="Arial" w:eastAsia="Times New Roman" w:hAnsi="Arial" w:cs="Arial" w:hint="cs"/>
          <w:color w:val="202122"/>
          <w:sz w:val="24"/>
          <w:szCs w:val="24"/>
          <w:rtl/>
        </w:rPr>
        <w:t> היו הגבוהים ביותר:</w:t>
      </w:r>
    </w:p>
    <w:p w:rsidR="001A3E73" w:rsidRPr="001A3E73" w:rsidRDefault="001A3E73" w:rsidP="001A3E73">
      <w:pPr>
        <w:numPr>
          <w:ilvl w:val="0"/>
          <w:numId w:val="2"/>
        </w:numPr>
        <w:shd w:val="clear" w:color="auto" w:fill="FFFFFF"/>
        <w:spacing w:before="100" w:beforeAutospacing="1" w:after="24" w:line="240" w:lineRule="auto"/>
        <w:ind w:left="384"/>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מחיר ה</w:t>
      </w:r>
      <w:hyperlink r:id="rId133" w:history="1">
        <w:r w:rsidRPr="001A3E73">
          <w:rPr>
            <w:rFonts w:ascii="Arial" w:eastAsia="Times New Roman" w:hAnsi="Arial" w:cs="Arial" w:hint="cs"/>
            <w:color w:val="5A3696"/>
            <w:sz w:val="24"/>
            <w:szCs w:val="24"/>
            <w:u w:val="single"/>
            <w:rtl/>
          </w:rPr>
          <w:t>תבואה</w:t>
        </w:r>
      </w:hyperlink>
      <w:r w:rsidRPr="001A3E73">
        <w:rPr>
          <w:rFonts w:ascii="Arial" w:eastAsia="Times New Roman" w:hAnsi="Arial" w:cs="Arial" w:hint="cs"/>
          <w:color w:val="202122"/>
          <w:sz w:val="24"/>
          <w:szCs w:val="24"/>
          <w:rtl/>
        </w:rPr>
        <w:t> הגבוה בהיסטוריה, פי 2.5 יותר יקר מאשר בשנת </w:t>
      </w:r>
      <w:hyperlink r:id="rId134" w:history="1">
        <w:r w:rsidRPr="001A3E73">
          <w:rPr>
            <w:rFonts w:ascii="Arial" w:eastAsia="Times New Roman" w:hAnsi="Arial" w:cs="Arial" w:hint="cs"/>
            <w:color w:val="5A3696"/>
            <w:sz w:val="24"/>
            <w:szCs w:val="24"/>
            <w:u w:val="single"/>
            <w:rtl/>
          </w:rPr>
          <w:t>2002</w:t>
        </w:r>
      </w:hyperlink>
      <w:r w:rsidRPr="001A3E73">
        <w:rPr>
          <w:rFonts w:ascii="Arial" w:eastAsia="Times New Roman" w:hAnsi="Arial" w:cs="Arial" w:hint="cs"/>
          <w:color w:val="202122"/>
          <w:sz w:val="24"/>
          <w:szCs w:val="24"/>
          <w:rtl/>
        </w:rPr>
        <w:t>;</w:t>
      </w:r>
    </w:p>
    <w:p w:rsidR="001A3E73" w:rsidRPr="001A3E73" w:rsidRDefault="001A3E73" w:rsidP="001A3E73">
      <w:pPr>
        <w:numPr>
          <w:ilvl w:val="0"/>
          <w:numId w:val="2"/>
        </w:numPr>
        <w:shd w:val="clear" w:color="auto" w:fill="FFFFFF"/>
        <w:spacing w:before="100" w:beforeAutospacing="1" w:after="24" w:line="240" w:lineRule="auto"/>
        <w:ind w:left="384"/>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מחיר ה</w:t>
      </w:r>
      <w:hyperlink r:id="rId135" w:history="1">
        <w:r w:rsidRPr="001A3E73">
          <w:rPr>
            <w:rFonts w:ascii="Arial" w:eastAsia="Times New Roman" w:hAnsi="Arial" w:cs="Arial" w:hint="cs"/>
            <w:color w:val="5A3696"/>
            <w:sz w:val="24"/>
            <w:szCs w:val="24"/>
            <w:u w:val="single"/>
            <w:rtl/>
          </w:rPr>
          <w:t>סוכר</w:t>
        </w:r>
      </w:hyperlink>
      <w:r w:rsidRPr="001A3E73">
        <w:rPr>
          <w:rFonts w:ascii="Arial" w:eastAsia="Times New Roman" w:hAnsi="Arial" w:cs="Arial" w:hint="cs"/>
          <w:color w:val="202122"/>
          <w:sz w:val="24"/>
          <w:szCs w:val="24"/>
          <w:rtl/>
        </w:rPr>
        <w:t> הגבוה בהיסטוריה, פי ארבעה יותר גבוה מאשר בשנת 2002;</w:t>
      </w:r>
    </w:p>
    <w:p w:rsidR="001A3E73" w:rsidRPr="001A3E73" w:rsidRDefault="001A3E73" w:rsidP="001A3E73">
      <w:pPr>
        <w:numPr>
          <w:ilvl w:val="0"/>
          <w:numId w:val="2"/>
        </w:numPr>
        <w:shd w:val="clear" w:color="auto" w:fill="FFFFFF"/>
        <w:spacing w:before="100" w:beforeAutospacing="1" w:after="24" w:line="240" w:lineRule="auto"/>
        <w:ind w:left="384"/>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מוצרי מזון אחרים חוו עליות דרמטיות פחות, אך גם היו ברמה הגבוהה ביותר שלהם אי פעם.</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כמו כן ניתן להבחין בהקטנת תפקידה של </w:t>
      </w:r>
      <w:hyperlink r:id="rId136" w:history="1">
        <w:r w:rsidRPr="001A3E73">
          <w:rPr>
            <w:rFonts w:ascii="Arial" w:eastAsia="Times New Roman" w:hAnsi="Arial" w:cs="Arial" w:hint="cs"/>
            <w:color w:val="5A3696"/>
            <w:sz w:val="24"/>
            <w:szCs w:val="24"/>
            <w:u w:val="single"/>
            <w:rtl/>
          </w:rPr>
          <w:t>ארצות הברית</w:t>
        </w:r>
      </w:hyperlink>
      <w:r w:rsidRPr="001A3E73">
        <w:rPr>
          <w:rFonts w:ascii="Arial" w:eastAsia="Times New Roman" w:hAnsi="Arial" w:cs="Arial" w:hint="cs"/>
          <w:color w:val="202122"/>
          <w:sz w:val="24"/>
          <w:szCs w:val="24"/>
          <w:rtl/>
        </w:rPr>
        <w:t> באזור בעקבות </w:t>
      </w:r>
      <w:hyperlink r:id="rId137" w:history="1">
        <w:r w:rsidRPr="001A3E73">
          <w:rPr>
            <w:rFonts w:ascii="Arial" w:eastAsia="Times New Roman" w:hAnsi="Arial" w:cs="Arial" w:hint="cs"/>
            <w:color w:val="5A3696"/>
            <w:sz w:val="24"/>
            <w:szCs w:val="24"/>
            <w:u w:val="single"/>
            <w:rtl/>
          </w:rPr>
          <w:t>מלחמת עיראק</w:t>
        </w:r>
      </w:hyperlink>
      <w:r w:rsidRPr="001A3E73">
        <w:rPr>
          <w:rFonts w:ascii="Arial" w:eastAsia="Times New Roman" w:hAnsi="Arial" w:cs="Arial" w:hint="cs"/>
          <w:color w:val="202122"/>
          <w:sz w:val="24"/>
          <w:szCs w:val="24"/>
          <w:rtl/>
        </w:rPr>
        <w:t>, שמונעת ממנה אמצעים והשפעה. על רקע זה של ירידת ההשפעה האמריקאית, התעצמות </w:t>
      </w:r>
      <w:hyperlink r:id="rId138" w:history="1">
        <w:r w:rsidRPr="001A3E73">
          <w:rPr>
            <w:rFonts w:ascii="Arial" w:eastAsia="Times New Roman" w:hAnsi="Arial" w:cs="Arial" w:hint="cs"/>
            <w:color w:val="5A3696"/>
            <w:sz w:val="24"/>
            <w:szCs w:val="24"/>
            <w:u w:val="single"/>
            <w:rtl/>
          </w:rPr>
          <w:t>דיקטטורות</w:t>
        </w:r>
      </w:hyperlink>
      <w:r w:rsidRPr="001A3E73">
        <w:rPr>
          <w:rFonts w:ascii="Arial" w:eastAsia="Times New Roman" w:hAnsi="Arial" w:cs="Arial" w:hint="cs"/>
          <w:color w:val="202122"/>
          <w:sz w:val="24"/>
          <w:szCs w:val="24"/>
          <w:rtl/>
        </w:rPr>
        <w:t> ומשטרים </w:t>
      </w:r>
      <w:hyperlink r:id="rId139" w:history="1">
        <w:r w:rsidRPr="001A3E73">
          <w:rPr>
            <w:rFonts w:ascii="Arial" w:eastAsia="Times New Roman" w:hAnsi="Arial" w:cs="Arial" w:hint="cs"/>
            <w:color w:val="5A3696"/>
            <w:sz w:val="24"/>
            <w:szCs w:val="24"/>
            <w:u w:val="single"/>
            <w:rtl/>
          </w:rPr>
          <w:t>אסלאמיים</w:t>
        </w:r>
      </w:hyperlink>
      <w:r w:rsidRPr="001A3E73">
        <w:rPr>
          <w:rFonts w:ascii="Arial" w:eastAsia="Times New Roman" w:hAnsi="Arial" w:cs="Arial" w:hint="cs"/>
          <w:color w:val="202122"/>
          <w:sz w:val="24"/>
          <w:szCs w:val="24"/>
          <w:rtl/>
        </w:rPr>
        <w:t> בכלכלות לא מפותחות על רקע </w:t>
      </w:r>
      <w:hyperlink r:id="rId140" w:history="1">
        <w:r w:rsidRPr="001A3E73">
          <w:rPr>
            <w:rFonts w:ascii="Arial" w:eastAsia="Times New Roman" w:hAnsi="Arial" w:cs="Arial" w:hint="cs"/>
            <w:color w:val="5A3696"/>
            <w:sz w:val="24"/>
            <w:szCs w:val="24"/>
            <w:u w:val="single"/>
            <w:rtl/>
          </w:rPr>
          <w:t>המשבר הכלכלי של 2008</w:t>
        </w:r>
      </w:hyperlink>
      <w:r w:rsidRPr="001A3E73">
        <w:rPr>
          <w:rFonts w:ascii="Arial" w:eastAsia="Times New Roman" w:hAnsi="Arial" w:cs="Arial" w:hint="cs"/>
          <w:color w:val="202122"/>
          <w:sz w:val="24"/>
          <w:szCs w:val="24"/>
          <w:rtl/>
        </w:rPr>
        <w:t>, וכן הצטברות ה</w:t>
      </w:r>
      <w:hyperlink r:id="rId141" w:history="1">
        <w:r w:rsidRPr="001A3E73">
          <w:rPr>
            <w:rFonts w:ascii="Arial" w:eastAsia="Times New Roman" w:hAnsi="Arial" w:cs="Arial" w:hint="cs"/>
            <w:color w:val="5A3696"/>
            <w:sz w:val="24"/>
            <w:szCs w:val="24"/>
            <w:u w:val="single"/>
            <w:rtl/>
          </w:rPr>
          <w:t>עושר</w:t>
        </w:r>
      </w:hyperlink>
      <w:r w:rsidRPr="001A3E73">
        <w:rPr>
          <w:rFonts w:ascii="Arial" w:eastAsia="Times New Roman" w:hAnsi="Arial" w:cs="Arial" w:hint="cs"/>
          <w:color w:val="202122"/>
          <w:sz w:val="24"/>
          <w:szCs w:val="24"/>
          <w:rtl/>
        </w:rPr>
        <w:t> בידי </w:t>
      </w:r>
      <w:hyperlink r:id="rId142" w:history="1">
        <w:r w:rsidRPr="001A3E73">
          <w:rPr>
            <w:rFonts w:ascii="Arial" w:eastAsia="Times New Roman" w:hAnsi="Arial" w:cs="Arial" w:hint="cs"/>
            <w:color w:val="5A3696"/>
            <w:sz w:val="24"/>
            <w:szCs w:val="24"/>
            <w:u w:val="single"/>
            <w:rtl/>
          </w:rPr>
          <w:t>אוליגרכיות</w:t>
        </w:r>
      </w:hyperlink>
      <w:r w:rsidRPr="001A3E73">
        <w:rPr>
          <w:rFonts w:ascii="Arial" w:eastAsia="Times New Roman" w:hAnsi="Arial" w:cs="Arial" w:hint="cs"/>
          <w:color w:val="202122"/>
          <w:sz w:val="24"/>
          <w:szCs w:val="24"/>
          <w:rtl/>
        </w:rPr>
        <w:t> קטנות, </w:t>
      </w:r>
      <w:hyperlink r:id="rId143" w:history="1">
        <w:r w:rsidRPr="001A3E73">
          <w:rPr>
            <w:rFonts w:ascii="Arial" w:eastAsia="Times New Roman" w:hAnsi="Arial" w:cs="Arial" w:hint="cs"/>
            <w:color w:val="5A3696"/>
            <w:sz w:val="24"/>
            <w:szCs w:val="24"/>
            <w:u w:val="single"/>
            <w:rtl/>
          </w:rPr>
          <w:t>המהפכה התוניסאית</w:t>
        </w:r>
      </w:hyperlink>
      <w:r w:rsidRPr="001A3E73">
        <w:rPr>
          <w:rFonts w:ascii="Arial" w:eastAsia="Times New Roman" w:hAnsi="Arial" w:cs="Arial" w:hint="cs"/>
          <w:color w:val="202122"/>
          <w:sz w:val="24"/>
          <w:szCs w:val="24"/>
          <w:rtl/>
        </w:rPr>
        <w:t> הובילו להצטברות של רגשות איבה כלפי המשטרים הקיימים. עוד השפעה של המשבר ב-2008 היא הקטנת הסיוע מהמדינות התורמות שנפגעו ממנו (המערב) וכן גם מארגונים בין לאומיים כגון </w:t>
      </w:r>
      <w:hyperlink r:id="rId144" w:history="1">
        <w:r w:rsidRPr="001A3E73">
          <w:rPr>
            <w:rFonts w:ascii="Arial" w:eastAsia="Times New Roman" w:hAnsi="Arial" w:cs="Arial" w:hint="cs"/>
            <w:color w:val="5A3696"/>
            <w:sz w:val="24"/>
            <w:szCs w:val="24"/>
            <w:u w:val="single"/>
            <w:rtl/>
          </w:rPr>
          <w:t>הבנק העולמי</w:t>
        </w:r>
      </w:hyperlink>
      <w:r w:rsidRPr="001A3E73">
        <w:rPr>
          <w:rFonts w:ascii="Arial" w:eastAsia="Times New Roman" w:hAnsi="Arial" w:cs="Arial" w:hint="cs"/>
          <w:color w:val="202122"/>
          <w:sz w:val="24"/>
          <w:szCs w:val="24"/>
          <w:rtl/>
        </w:rPr>
        <w:t>, </w:t>
      </w:r>
      <w:hyperlink r:id="rId145" w:history="1">
        <w:r w:rsidRPr="001A3E73">
          <w:rPr>
            <w:rFonts w:ascii="Arial" w:eastAsia="Times New Roman" w:hAnsi="Arial" w:cs="Arial" w:hint="cs"/>
            <w:color w:val="5A3696"/>
            <w:sz w:val="24"/>
            <w:szCs w:val="24"/>
            <w:u w:val="single"/>
            <w:rtl/>
          </w:rPr>
          <w:t>קרן המטבע הבינלאומית</w:t>
        </w:r>
      </w:hyperlink>
      <w:r w:rsidRPr="001A3E73">
        <w:rPr>
          <w:rFonts w:ascii="Arial" w:eastAsia="Times New Roman" w:hAnsi="Arial" w:cs="Arial" w:hint="cs"/>
          <w:color w:val="202122"/>
          <w:sz w:val="24"/>
          <w:szCs w:val="24"/>
          <w:rtl/>
        </w:rPr>
        <w:t>, </w:t>
      </w:r>
      <w:hyperlink r:id="rId146" w:history="1">
        <w:r w:rsidRPr="001A3E73">
          <w:rPr>
            <w:rFonts w:ascii="Arial" w:eastAsia="Times New Roman" w:hAnsi="Arial" w:cs="Arial" w:hint="cs"/>
            <w:color w:val="5A3696"/>
            <w:sz w:val="24"/>
            <w:szCs w:val="24"/>
            <w:u w:val="single"/>
            <w:rtl/>
          </w:rPr>
          <w:t>האו"ם</w:t>
        </w:r>
      </w:hyperlink>
      <w:r w:rsidRPr="001A3E73">
        <w:rPr>
          <w:rFonts w:ascii="Arial" w:eastAsia="Times New Roman" w:hAnsi="Arial" w:cs="Arial" w:hint="cs"/>
          <w:color w:val="202122"/>
          <w:sz w:val="24"/>
          <w:szCs w:val="24"/>
          <w:rtl/>
        </w:rPr>
        <w:t> ועוד.</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לבסוף, ניתן לציין את נגישות המידע ותפוצת ה</w:t>
      </w:r>
      <w:hyperlink r:id="rId147" w:history="1">
        <w:r w:rsidRPr="001A3E73">
          <w:rPr>
            <w:rFonts w:ascii="Arial" w:eastAsia="Times New Roman" w:hAnsi="Arial" w:cs="Arial" w:hint="cs"/>
            <w:color w:val="5A3696"/>
            <w:sz w:val="24"/>
            <w:szCs w:val="24"/>
            <w:u w:val="single"/>
            <w:rtl/>
          </w:rPr>
          <w:t>אינטרנט</w:t>
        </w:r>
      </w:hyperlink>
      <w:r w:rsidRPr="001A3E73">
        <w:rPr>
          <w:rFonts w:ascii="Arial" w:eastAsia="Times New Roman" w:hAnsi="Arial" w:cs="Arial" w:hint="cs"/>
          <w:color w:val="202122"/>
          <w:sz w:val="24"/>
          <w:szCs w:val="24"/>
          <w:rtl/>
        </w:rPr>
        <w:t> שחשפה לעיני ההמונים, בין השאר, החל מ-2009 את ההדלפות של ארגון </w:t>
      </w:r>
      <w:proofErr w:type="spellStart"/>
      <w:r w:rsidRPr="001A3E73">
        <w:rPr>
          <w:rFonts w:ascii="Arial" w:eastAsia="Times New Roman" w:hAnsi="Arial" w:cs="Arial"/>
          <w:color w:val="202122"/>
          <w:sz w:val="24"/>
          <w:szCs w:val="24"/>
          <w:rtl/>
        </w:rPr>
        <w:fldChar w:fldCharType="begin"/>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Pr>
        <w:instrText>HYPERLINK "https://he.wikipedia.org/wiki/%D7%95%D7%99%D7%A7%D7%99%D7%9C%D7%99%D7%A7%D7%A1</w:instrText>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tl/>
        </w:rPr>
        <w:fldChar w:fldCharType="separate"/>
      </w:r>
      <w:r w:rsidRPr="001A3E73">
        <w:rPr>
          <w:rFonts w:ascii="Arial" w:eastAsia="Times New Roman" w:hAnsi="Arial" w:cs="Arial" w:hint="cs"/>
          <w:color w:val="5A3696"/>
          <w:sz w:val="24"/>
          <w:szCs w:val="24"/>
          <w:u w:val="single"/>
          <w:rtl/>
        </w:rPr>
        <w:t>ויקיליקס</w:t>
      </w:r>
      <w:proofErr w:type="spellEnd"/>
      <w:r w:rsidRPr="001A3E73">
        <w:rPr>
          <w:rFonts w:ascii="Arial" w:eastAsia="Times New Roman" w:hAnsi="Arial" w:cs="Arial"/>
          <w:color w:val="202122"/>
          <w:sz w:val="24"/>
          <w:szCs w:val="24"/>
          <w:rtl/>
        </w:rPr>
        <w:fldChar w:fldCharType="end"/>
      </w:r>
      <w:r w:rsidRPr="001A3E73">
        <w:rPr>
          <w:rFonts w:ascii="Arial" w:eastAsia="Times New Roman" w:hAnsi="Arial" w:cs="Arial" w:hint="cs"/>
          <w:color w:val="202122"/>
          <w:sz w:val="24"/>
          <w:szCs w:val="24"/>
          <w:rtl/>
        </w:rPr>
        <w:t>. ההדלפות כללו מסמכים מסווגים רבים שבהם בלטו התכתבויות של דיפלומטים מערביים למדינותיהם, ובהם הם מדברים בגלוי על סלידתם מהשחיתות הרבה של שליטי המדינות הערביות בהן שירתו.</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לדברי אנליסטים, ה</w:t>
      </w:r>
      <w:hyperlink r:id="rId148" w:history="1">
        <w:r w:rsidRPr="001A3E73">
          <w:rPr>
            <w:rFonts w:ascii="Arial" w:eastAsia="Times New Roman" w:hAnsi="Arial" w:cs="Arial" w:hint="cs"/>
            <w:color w:val="5A3696"/>
            <w:sz w:val="24"/>
            <w:szCs w:val="24"/>
            <w:u w:val="single"/>
            <w:rtl/>
          </w:rPr>
          <w:t>חברות</w:t>
        </w:r>
      </w:hyperlink>
      <w:r w:rsidRPr="001A3E73">
        <w:rPr>
          <w:rFonts w:ascii="Arial" w:eastAsia="Times New Roman" w:hAnsi="Arial" w:cs="Arial" w:hint="cs"/>
          <w:color w:val="202122"/>
          <w:sz w:val="24"/>
          <w:szCs w:val="24"/>
          <w:rtl/>
        </w:rPr>
        <w:t> שקראו תיגר על משטריהן הן חסרות רגישות לאסלאם הקיצוני, או אף לאסלאם המאמין. לפיכך, הסיכוי למהפכה אסלאמית כפי שהתרחש ב</w:t>
      </w:r>
      <w:hyperlink r:id="rId149" w:history="1">
        <w:r w:rsidRPr="001A3E73">
          <w:rPr>
            <w:rFonts w:ascii="Arial" w:eastAsia="Times New Roman" w:hAnsi="Arial" w:cs="Arial" w:hint="cs"/>
            <w:color w:val="5A3696"/>
            <w:sz w:val="24"/>
            <w:szCs w:val="24"/>
            <w:u w:val="single"/>
            <w:rtl/>
          </w:rPr>
          <w:t>איראן</w:t>
        </w:r>
      </w:hyperlink>
      <w:r w:rsidRPr="001A3E73">
        <w:rPr>
          <w:rFonts w:ascii="Arial" w:eastAsia="Times New Roman" w:hAnsi="Arial" w:cs="Arial" w:hint="cs"/>
          <w:color w:val="202122"/>
          <w:sz w:val="24"/>
          <w:szCs w:val="24"/>
          <w:rtl/>
        </w:rPr>
        <w:t> בשנת </w:t>
      </w:r>
      <w:hyperlink r:id="rId150" w:history="1">
        <w:r w:rsidRPr="001A3E73">
          <w:rPr>
            <w:rFonts w:ascii="Arial" w:eastAsia="Times New Roman" w:hAnsi="Arial" w:cs="Arial" w:hint="cs"/>
            <w:color w:val="5A3696"/>
            <w:sz w:val="24"/>
            <w:szCs w:val="24"/>
            <w:u w:val="single"/>
            <w:rtl/>
          </w:rPr>
          <w:t>1979</w:t>
        </w:r>
      </w:hyperlink>
      <w:r w:rsidRPr="001A3E73">
        <w:rPr>
          <w:rFonts w:ascii="Arial" w:eastAsia="Times New Roman" w:hAnsi="Arial" w:cs="Arial" w:hint="cs"/>
          <w:color w:val="202122"/>
          <w:sz w:val="24"/>
          <w:szCs w:val="24"/>
          <w:rtl/>
        </w:rPr>
        <w:t> הוא נמוך במדינות כתוניסיה, מצרים ואלג'יריה. מבלי היותם </w:t>
      </w:r>
      <w:hyperlink r:id="rId151" w:history="1">
        <w:r w:rsidRPr="001A3E73">
          <w:rPr>
            <w:rFonts w:ascii="Arial" w:eastAsia="Times New Roman" w:hAnsi="Arial" w:cs="Arial" w:hint="cs"/>
            <w:color w:val="5A3696"/>
            <w:sz w:val="24"/>
            <w:szCs w:val="24"/>
            <w:u w:val="single"/>
            <w:rtl/>
          </w:rPr>
          <w:t>חילונים</w:t>
        </w:r>
      </w:hyperlink>
      <w:r w:rsidRPr="001A3E73">
        <w:rPr>
          <w:rFonts w:ascii="Arial" w:eastAsia="Times New Roman" w:hAnsi="Arial" w:cs="Arial" w:hint="cs"/>
          <w:color w:val="202122"/>
          <w:sz w:val="24"/>
          <w:szCs w:val="24"/>
          <w:rtl/>
        </w:rPr>
        <w:t xml:space="preserve">, תנועת המחאה היא "חילונית", לפי מומחי האסלאם </w:t>
      </w:r>
      <w:proofErr w:type="spellStart"/>
      <w:r w:rsidRPr="001A3E73">
        <w:rPr>
          <w:rFonts w:ascii="Arial" w:eastAsia="Times New Roman" w:hAnsi="Arial" w:cs="Arial" w:hint="cs"/>
          <w:color w:val="202122"/>
          <w:sz w:val="24"/>
          <w:szCs w:val="24"/>
          <w:rtl/>
        </w:rPr>
        <w:t>אוליבייה</w:t>
      </w:r>
      <w:proofErr w:type="spellEnd"/>
      <w:r w:rsidRPr="001A3E73">
        <w:rPr>
          <w:rFonts w:ascii="Arial" w:eastAsia="Times New Roman" w:hAnsi="Arial" w:cs="Arial" w:hint="cs"/>
          <w:color w:val="202122"/>
          <w:sz w:val="24"/>
          <w:szCs w:val="24"/>
          <w:rtl/>
        </w:rPr>
        <w:t xml:space="preserve"> רוי ואלן גרש.</w:t>
      </w:r>
      <w:hyperlink r:id="rId152" w:anchor="cite_note-9" w:history="1">
        <w:r w:rsidRPr="001A3E73">
          <w:rPr>
            <w:rFonts w:ascii="Arial" w:eastAsia="Times New Roman" w:hAnsi="Arial" w:cs="Arial" w:hint="cs"/>
            <w:color w:val="5A3696"/>
            <w:sz w:val="24"/>
            <w:szCs w:val="24"/>
            <w:u w:val="single"/>
            <w:vertAlign w:val="superscript"/>
            <w:rtl/>
          </w:rPr>
          <w:t>[9]</w:t>
        </w:r>
      </w:hyperlink>
      <w:r w:rsidRPr="001A3E73">
        <w:rPr>
          <w:rFonts w:ascii="Arial" w:eastAsia="Times New Roman" w:hAnsi="Arial" w:cs="Arial" w:hint="cs"/>
          <w:color w:val="202122"/>
          <w:sz w:val="24"/>
          <w:szCs w:val="24"/>
          <w:rtl/>
        </w:rPr>
        <w:t> </w:t>
      </w:r>
      <w:hyperlink r:id="rId153" w:history="1">
        <w:r w:rsidRPr="001A3E73">
          <w:rPr>
            <w:rFonts w:ascii="Arial" w:eastAsia="Times New Roman" w:hAnsi="Arial" w:cs="Arial" w:hint="cs"/>
            <w:color w:val="5A3696"/>
            <w:sz w:val="24"/>
            <w:szCs w:val="24"/>
            <w:u w:val="single"/>
            <w:rtl/>
          </w:rPr>
          <w:t>האחים המוסלמים</w:t>
        </w:r>
      </w:hyperlink>
      <w:r w:rsidRPr="001A3E73">
        <w:rPr>
          <w:rFonts w:ascii="Arial" w:eastAsia="Times New Roman" w:hAnsi="Arial" w:cs="Arial" w:hint="cs"/>
          <w:color w:val="202122"/>
          <w:sz w:val="24"/>
          <w:szCs w:val="24"/>
          <w:rtl/>
        </w:rPr>
        <w:t>, שהם עצמם מחזיקים ב</w:t>
      </w:r>
      <w:hyperlink r:id="rId154" w:history="1">
        <w:r w:rsidRPr="001A3E73">
          <w:rPr>
            <w:rFonts w:ascii="Arial" w:eastAsia="Times New Roman" w:hAnsi="Arial" w:cs="Arial" w:hint="cs"/>
            <w:color w:val="5A3696"/>
            <w:sz w:val="24"/>
            <w:szCs w:val="24"/>
            <w:u w:val="single"/>
            <w:rtl/>
          </w:rPr>
          <w:t>אידאולוגיה</w:t>
        </w:r>
      </w:hyperlink>
      <w:r w:rsidRPr="001A3E73">
        <w:rPr>
          <w:rFonts w:ascii="Arial" w:eastAsia="Times New Roman" w:hAnsi="Arial" w:cs="Arial" w:hint="cs"/>
          <w:color w:val="202122"/>
          <w:sz w:val="24"/>
          <w:szCs w:val="24"/>
          <w:rtl/>
        </w:rPr>
        <w:t> חברתית </w:t>
      </w:r>
      <w:hyperlink r:id="rId155" w:history="1">
        <w:r w:rsidRPr="001A3E73">
          <w:rPr>
            <w:rFonts w:ascii="Arial" w:eastAsia="Times New Roman" w:hAnsi="Arial" w:cs="Arial" w:hint="cs"/>
            <w:color w:val="5A3696"/>
            <w:sz w:val="24"/>
            <w:szCs w:val="24"/>
            <w:u w:val="single"/>
            <w:rtl/>
          </w:rPr>
          <w:t>שמרנית</w:t>
        </w:r>
      </w:hyperlink>
      <w:r w:rsidRPr="001A3E73">
        <w:rPr>
          <w:rFonts w:ascii="Arial" w:eastAsia="Times New Roman" w:hAnsi="Arial" w:cs="Arial" w:hint="cs"/>
          <w:color w:val="202122"/>
          <w:sz w:val="24"/>
          <w:szCs w:val="24"/>
          <w:rtl/>
        </w:rPr>
        <w:t>, אימצו במידה רבה את ה</w:t>
      </w:r>
      <w:hyperlink r:id="rId156" w:history="1">
        <w:r w:rsidRPr="001A3E73">
          <w:rPr>
            <w:rFonts w:ascii="Arial" w:eastAsia="Times New Roman" w:hAnsi="Arial" w:cs="Arial" w:hint="cs"/>
            <w:color w:val="5A3696"/>
            <w:sz w:val="24"/>
            <w:szCs w:val="24"/>
            <w:u w:val="single"/>
            <w:rtl/>
          </w:rPr>
          <w:t>דמוקרטיה</w:t>
        </w:r>
      </w:hyperlink>
      <w:r w:rsidRPr="001A3E73">
        <w:rPr>
          <w:rFonts w:ascii="Arial" w:eastAsia="Times New Roman" w:hAnsi="Arial" w:cs="Arial" w:hint="cs"/>
          <w:color w:val="202122"/>
          <w:sz w:val="24"/>
          <w:szCs w:val="24"/>
          <w:rtl/>
        </w:rPr>
        <w:t> על פי מודל ה</w:t>
      </w:r>
      <w:hyperlink r:id="rId157" w:history="1">
        <w:r w:rsidRPr="001A3E73">
          <w:rPr>
            <w:rFonts w:ascii="Arial" w:eastAsia="Times New Roman" w:hAnsi="Arial" w:cs="Arial" w:hint="cs"/>
            <w:color w:val="5A3696"/>
            <w:sz w:val="24"/>
            <w:szCs w:val="24"/>
            <w:u w:val="single"/>
            <w:rtl/>
          </w:rPr>
          <w:t>מפלגה</w:t>
        </w:r>
      </w:hyperlink>
      <w:r w:rsidRPr="001A3E73">
        <w:rPr>
          <w:rFonts w:ascii="Arial" w:eastAsia="Times New Roman" w:hAnsi="Arial" w:cs="Arial" w:hint="cs"/>
          <w:color w:val="202122"/>
          <w:sz w:val="24"/>
          <w:szCs w:val="24"/>
          <w:rtl/>
        </w:rPr>
        <w:t> ה</w:t>
      </w:r>
      <w:hyperlink r:id="rId158" w:history="1">
        <w:r w:rsidRPr="001A3E73">
          <w:rPr>
            <w:rFonts w:ascii="Arial" w:eastAsia="Times New Roman" w:hAnsi="Arial" w:cs="Arial" w:hint="cs"/>
            <w:color w:val="5A3696"/>
            <w:sz w:val="24"/>
            <w:szCs w:val="24"/>
            <w:u w:val="single"/>
            <w:rtl/>
          </w:rPr>
          <w:t>טורקית</w:t>
        </w:r>
      </w:hyperlink>
      <w:r w:rsidRPr="001A3E73">
        <w:rPr>
          <w:rFonts w:ascii="Arial" w:eastAsia="Times New Roman" w:hAnsi="Arial" w:cs="Arial" w:hint="cs"/>
          <w:color w:val="202122"/>
          <w:sz w:val="24"/>
          <w:szCs w:val="24"/>
          <w:rtl/>
        </w:rPr>
        <w:t> האסלאמית, ה-</w:t>
      </w:r>
      <w:hyperlink r:id="rId159" w:history="1">
        <w:r w:rsidRPr="001A3E73">
          <w:rPr>
            <w:rFonts w:ascii="Arial" w:eastAsia="Times New Roman" w:hAnsi="Arial" w:cs="Arial" w:hint="cs"/>
            <w:color w:val="5A3696"/>
            <w:sz w:val="24"/>
            <w:szCs w:val="24"/>
            <w:u w:val="single"/>
          </w:rPr>
          <w:t>AKP</w:t>
        </w:r>
      </w:hyperlink>
      <w:r w:rsidRPr="001A3E73">
        <w:rPr>
          <w:rFonts w:ascii="Arial" w:eastAsia="Times New Roman" w:hAnsi="Arial" w:cs="Arial" w:hint="cs"/>
          <w:color w:val="202122"/>
          <w:sz w:val="24"/>
          <w:szCs w:val="24"/>
          <w:rtl/>
        </w:rPr>
        <w:t>. מודל טורקי זה מוזכר תכופות על ידי מתנגדי המשטרים בתוניסיה, במרוקו, בירדן או במצרים, וכן על ידי ראש ה-</w:t>
      </w:r>
      <w:r w:rsidRPr="001A3E73">
        <w:rPr>
          <w:rFonts w:ascii="Arial" w:eastAsia="Times New Roman" w:hAnsi="Arial" w:cs="Arial" w:hint="cs"/>
          <w:color w:val="202122"/>
          <w:sz w:val="24"/>
          <w:szCs w:val="24"/>
        </w:rPr>
        <w:t>AKP</w:t>
      </w:r>
      <w:r w:rsidRPr="001A3E73">
        <w:rPr>
          <w:rFonts w:ascii="Arial" w:eastAsia="Times New Roman" w:hAnsi="Arial" w:cs="Arial" w:hint="cs"/>
          <w:color w:val="202122"/>
          <w:sz w:val="24"/>
          <w:szCs w:val="24"/>
          <w:rtl/>
        </w:rPr>
        <w:t xml:space="preserve"> בטורקיה </w:t>
      </w:r>
      <w:proofErr w:type="spellStart"/>
      <w:r w:rsidRPr="001A3E73">
        <w:rPr>
          <w:rFonts w:ascii="Arial" w:eastAsia="Times New Roman" w:hAnsi="Arial" w:cs="Arial"/>
          <w:color w:val="202122"/>
          <w:sz w:val="24"/>
          <w:szCs w:val="24"/>
          <w:rtl/>
        </w:rPr>
        <w:fldChar w:fldCharType="begin"/>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Pr>
        <w:instrText>HYPERLINK "https://he.wikipedia.org/wiki/%D7%A8%D7%92%27%D7%A4_%D7%98%D7%90%D7%99%D7%A4_%D7%90%D7%A8%D7%93%D7%95%D7%90%D7%9F</w:instrText>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tl/>
        </w:rPr>
        <w:fldChar w:fldCharType="separate"/>
      </w:r>
      <w:r w:rsidRPr="001A3E73">
        <w:rPr>
          <w:rFonts w:ascii="Arial" w:eastAsia="Times New Roman" w:hAnsi="Arial" w:cs="Arial" w:hint="cs"/>
          <w:color w:val="5A3696"/>
          <w:sz w:val="24"/>
          <w:szCs w:val="24"/>
          <w:u w:val="single"/>
          <w:rtl/>
        </w:rPr>
        <w:t>רג'פ</w:t>
      </w:r>
      <w:proofErr w:type="spellEnd"/>
      <w:r w:rsidRPr="001A3E73">
        <w:rPr>
          <w:rFonts w:ascii="Arial" w:eastAsia="Times New Roman" w:hAnsi="Arial" w:cs="Arial" w:hint="cs"/>
          <w:color w:val="5A3696"/>
          <w:sz w:val="24"/>
          <w:szCs w:val="24"/>
          <w:u w:val="single"/>
          <w:rtl/>
        </w:rPr>
        <w:t xml:space="preserve"> </w:t>
      </w:r>
      <w:proofErr w:type="spellStart"/>
      <w:r w:rsidRPr="001A3E73">
        <w:rPr>
          <w:rFonts w:ascii="Arial" w:eastAsia="Times New Roman" w:hAnsi="Arial" w:cs="Arial" w:hint="cs"/>
          <w:color w:val="5A3696"/>
          <w:sz w:val="24"/>
          <w:szCs w:val="24"/>
          <w:u w:val="single"/>
          <w:rtl/>
        </w:rPr>
        <w:t>טאיפ</w:t>
      </w:r>
      <w:proofErr w:type="spellEnd"/>
      <w:r w:rsidRPr="001A3E73">
        <w:rPr>
          <w:rFonts w:ascii="Arial" w:eastAsia="Times New Roman" w:hAnsi="Arial" w:cs="Arial" w:hint="cs"/>
          <w:color w:val="5A3696"/>
          <w:sz w:val="24"/>
          <w:szCs w:val="24"/>
          <w:u w:val="single"/>
          <w:rtl/>
        </w:rPr>
        <w:t xml:space="preserve"> </w:t>
      </w:r>
      <w:proofErr w:type="spellStart"/>
      <w:r w:rsidRPr="001A3E73">
        <w:rPr>
          <w:rFonts w:ascii="Arial" w:eastAsia="Times New Roman" w:hAnsi="Arial" w:cs="Arial" w:hint="cs"/>
          <w:color w:val="5A3696"/>
          <w:sz w:val="24"/>
          <w:szCs w:val="24"/>
          <w:u w:val="single"/>
          <w:rtl/>
        </w:rPr>
        <w:t>ארדואן</w:t>
      </w:r>
      <w:proofErr w:type="spellEnd"/>
      <w:r w:rsidRPr="001A3E73">
        <w:rPr>
          <w:rFonts w:ascii="Arial" w:eastAsia="Times New Roman" w:hAnsi="Arial" w:cs="Arial"/>
          <w:color w:val="202122"/>
          <w:sz w:val="24"/>
          <w:szCs w:val="24"/>
          <w:rtl/>
        </w:rPr>
        <w:fldChar w:fldCharType="end"/>
      </w:r>
      <w:r w:rsidRPr="001A3E73">
        <w:rPr>
          <w:rFonts w:ascii="Arial" w:eastAsia="Times New Roman" w:hAnsi="Arial" w:cs="Arial" w:hint="cs"/>
          <w:color w:val="202122"/>
          <w:sz w:val="24"/>
          <w:szCs w:val="24"/>
          <w:rtl/>
        </w:rPr>
        <w:t>, שתמך מיד במהפכות בתוניסיה ובמצרים,</w:t>
      </w:r>
      <w:hyperlink r:id="rId160" w:anchor="cite_note-10" w:history="1">
        <w:r w:rsidRPr="001A3E73">
          <w:rPr>
            <w:rFonts w:ascii="Arial" w:eastAsia="Times New Roman" w:hAnsi="Arial" w:cs="Arial" w:hint="cs"/>
            <w:color w:val="5A3696"/>
            <w:sz w:val="24"/>
            <w:szCs w:val="24"/>
            <w:u w:val="single"/>
            <w:vertAlign w:val="superscript"/>
            <w:rtl/>
          </w:rPr>
          <w:t>[10]</w:t>
        </w:r>
      </w:hyperlink>
      <w:r w:rsidRPr="001A3E73">
        <w:rPr>
          <w:rFonts w:ascii="Arial" w:eastAsia="Times New Roman" w:hAnsi="Arial" w:cs="Arial" w:hint="cs"/>
          <w:color w:val="202122"/>
          <w:sz w:val="24"/>
          <w:szCs w:val="24"/>
          <w:rtl/>
        </w:rPr>
        <w:t> והציג את המשטר הטורקי כמודל עבור המדינות המוסלמיות.</w:t>
      </w:r>
    </w:p>
    <w:p w:rsidR="001A3E73" w:rsidRPr="001A3E73" w:rsidRDefault="001A3E73" w:rsidP="001A3E73">
      <w:pPr>
        <w:pBdr>
          <w:bottom w:val="single" w:sz="6" w:space="0" w:color="A2A9B1"/>
        </w:pBdr>
        <w:shd w:val="clear" w:color="auto" w:fill="FFFFFF"/>
        <w:spacing w:before="240" w:after="60" w:line="240" w:lineRule="auto"/>
        <w:outlineLvl w:val="1"/>
        <w:rPr>
          <w:rFonts w:ascii="Arial" w:eastAsia="Times New Roman" w:hAnsi="Arial" w:cs="Arial" w:hint="cs"/>
          <w:color w:val="000000"/>
          <w:sz w:val="36"/>
          <w:szCs w:val="36"/>
          <w:rtl/>
        </w:rPr>
      </w:pPr>
      <w:r w:rsidRPr="001A3E73">
        <w:rPr>
          <w:rFonts w:ascii="Arial" w:eastAsia="Times New Roman" w:hAnsi="Arial" w:cs="Arial"/>
          <w:color w:val="000000"/>
          <w:sz w:val="36"/>
          <w:szCs w:val="36"/>
          <w:rtl/>
        </w:rPr>
        <w:lastRenderedPageBreak/>
        <w:t>המהפכה בתוניסיה</w:t>
      </w:r>
      <w:r w:rsidRPr="001A3E73">
        <w:rPr>
          <w:rFonts w:ascii="Arial" w:eastAsia="Times New Roman" w:hAnsi="Arial" w:cs="Arial"/>
          <w:color w:val="54595D"/>
          <w:sz w:val="24"/>
          <w:szCs w:val="24"/>
          <w:rtl/>
        </w:rPr>
        <w:t>[</w:t>
      </w:r>
      <w:hyperlink r:id="rId161"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162"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8F9FA"/>
        <w:spacing w:after="0" w:line="240" w:lineRule="auto"/>
        <w:jc w:val="center"/>
        <w:rPr>
          <w:rFonts w:ascii="Arial" w:eastAsia="Times New Roman" w:hAnsi="Arial" w:cs="Arial"/>
          <w:color w:val="202122"/>
          <w:sz w:val="20"/>
          <w:szCs w:val="20"/>
          <w:rtl/>
        </w:rPr>
      </w:pPr>
      <w:r>
        <w:rPr>
          <w:rFonts w:ascii="Arial" w:eastAsia="Times New Roman" w:hAnsi="Arial" w:cs="Arial"/>
          <w:noProof/>
          <w:color w:val="5A3696"/>
          <w:sz w:val="20"/>
          <w:szCs w:val="20"/>
        </w:rPr>
        <w:drawing>
          <wp:inline distT="0" distB="0" distL="0" distR="0">
            <wp:extent cx="2381250" cy="1676400"/>
            <wp:effectExtent l="0" t="0" r="0" b="0"/>
            <wp:docPr id="24" name="תמונה 24" descr="https://upload.wikimedia.org/wikipedia/commons/thumb/9/9e/Tunisian_Revolution_Protest.jpg/250px-Tunisian_Revolution_Protest.jpg">
              <a:hlinkClick xmlns:a="http://schemas.openxmlformats.org/drawingml/2006/main" r:id="rId1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thumb/9/9e/Tunisian_Revolution_Protest.jpg/250px-Tunisian_Revolution_Protest.jpg">
                      <a:hlinkClick r:id="rId163"/>
                    </pic:cNvPr>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2381250" cy="1676400"/>
                    </a:xfrm>
                    <a:prstGeom prst="rect">
                      <a:avLst/>
                    </a:prstGeom>
                    <a:noFill/>
                    <a:ln>
                      <a:noFill/>
                    </a:ln>
                  </pic:spPr>
                </pic:pic>
              </a:graphicData>
            </a:graphic>
          </wp:inline>
        </w:drawing>
      </w:r>
    </w:p>
    <w:p w:rsidR="001A3E73" w:rsidRPr="001A3E73" w:rsidRDefault="001A3E73" w:rsidP="001A3E73">
      <w:pPr>
        <w:shd w:val="clear" w:color="auto" w:fill="F8F9FA"/>
        <w:spacing w:line="336" w:lineRule="atLeast"/>
        <w:rPr>
          <w:rFonts w:ascii="Arial" w:eastAsia="Times New Roman" w:hAnsi="Arial" w:cs="Arial" w:hint="cs"/>
          <w:color w:val="202122"/>
          <w:sz w:val="19"/>
          <w:szCs w:val="19"/>
          <w:rtl/>
        </w:rPr>
      </w:pPr>
      <w:r w:rsidRPr="001A3E73">
        <w:rPr>
          <w:rFonts w:ascii="Arial" w:eastAsia="Times New Roman" w:hAnsi="Arial" w:cs="Arial" w:hint="cs"/>
          <w:color w:val="202122"/>
          <w:sz w:val="19"/>
          <w:szCs w:val="19"/>
          <w:rtl/>
        </w:rPr>
        <w:t>מפגינים ב</w:t>
      </w:r>
      <w:hyperlink r:id="rId165" w:history="1">
        <w:r w:rsidRPr="001A3E73">
          <w:rPr>
            <w:rFonts w:ascii="Arial" w:eastAsia="Times New Roman" w:hAnsi="Arial" w:cs="Arial" w:hint="cs"/>
            <w:color w:val="5A3696"/>
            <w:sz w:val="19"/>
            <w:szCs w:val="19"/>
            <w:u w:val="single"/>
            <w:rtl/>
          </w:rPr>
          <w:t>תוניס</w:t>
        </w:r>
      </w:hyperlink>
      <w:r w:rsidRPr="001A3E73">
        <w:rPr>
          <w:rFonts w:ascii="Arial" w:eastAsia="Times New Roman" w:hAnsi="Arial" w:cs="Arial" w:hint="cs"/>
          <w:color w:val="202122"/>
          <w:sz w:val="19"/>
          <w:szCs w:val="19"/>
          <w:rtl/>
        </w:rPr>
        <w:t> בינואר 2011</w:t>
      </w:r>
    </w:p>
    <w:p w:rsidR="001A3E73" w:rsidRPr="001A3E73" w:rsidRDefault="001A3E73" w:rsidP="001A3E73">
      <w:pPr>
        <w:shd w:val="clear" w:color="auto" w:fill="FFFFFF"/>
        <w:spacing w:after="24" w:line="240" w:lineRule="auto"/>
        <w:ind w:left="384" w:right="720"/>
        <w:rPr>
          <w:rFonts w:ascii="Arial" w:eastAsia="Times New Roman" w:hAnsi="Arial" w:cs="Arial" w:hint="cs"/>
          <w:color w:val="202122"/>
          <w:sz w:val="24"/>
          <w:szCs w:val="24"/>
          <w:rtl/>
        </w:rPr>
      </w:pPr>
      <w:r>
        <w:rPr>
          <w:rFonts w:ascii="Arial" w:eastAsia="Times New Roman" w:hAnsi="Arial" w:cs="Arial"/>
          <w:noProof/>
          <w:color w:val="202122"/>
          <w:sz w:val="24"/>
          <w:szCs w:val="24"/>
        </w:rPr>
        <w:drawing>
          <wp:inline distT="0" distB="0" distL="0" distR="0">
            <wp:extent cx="238125" cy="238125"/>
            <wp:effectExtent l="0" t="0" r="9525" b="9525"/>
            <wp:docPr id="23" name="תמונה 23" descr="Postscript-viewer-shad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stscript-viewer-shaded.png"/>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1A3E73">
        <w:rPr>
          <w:rFonts w:ascii="Arial" w:eastAsia="Times New Roman" w:hAnsi="Arial" w:cs="Arial" w:hint="cs"/>
          <w:color w:val="202122"/>
          <w:sz w:val="24"/>
          <w:szCs w:val="24"/>
          <w:rtl/>
        </w:rPr>
        <w:t> ערך מורחב – </w:t>
      </w:r>
      <w:hyperlink r:id="rId167" w:history="1">
        <w:r w:rsidRPr="001A3E73">
          <w:rPr>
            <w:rFonts w:ascii="Arial" w:eastAsia="Times New Roman" w:hAnsi="Arial" w:cs="Arial" w:hint="cs"/>
            <w:b/>
            <w:bCs/>
            <w:color w:val="5A3696"/>
            <w:sz w:val="24"/>
            <w:szCs w:val="24"/>
            <w:u w:val="single"/>
            <w:rtl/>
          </w:rPr>
          <w:t>ההפיכה בתוניסיה (2011)</w:t>
        </w:r>
      </w:hyperlink>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ב-17 בדצמבר </w:t>
      </w:r>
      <w:hyperlink r:id="rId168" w:history="1">
        <w:r w:rsidRPr="001A3E73">
          <w:rPr>
            <w:rFonts w:ascii="Arial" w:eastAsia="Times New Roman" w:hAnsi="Arial" w:cs="Arial" w:hint="cs"/>
            <w:color w:val="5A3696"/>
            <w:sz w:val="24"/>
            <w:szCs w:val="24"/>
            <w:u w:val="single"/>
            <w:rtl/>
          </w:rPr>
          <w:t>2010</w:t>
        </w:r>
      </w:hyperlink>
      <w:r w:rsidRPr="001A3E73">
        <w:rPr>
          <w:rFonts w:ascii="Arial" w:eastAsia="Times New Roman" w:hAnsi="Arial" w:cs="Arial" w:hint="cs"/>
          <w:color w:val="202122"/>
          <w:sz w:val="24"/>
          <w:szCs w:val="24"/>
          <w:rtl/>
        </w:rPr>
        <w:t xml:space="preserve"> סטרה פקידה עירונית תוניסאית בשם </w:t>
      </w:r>
      <w:proofErr w:type="spellStart"/>
      <w:r w:rsidRPr="001A3E73">
        <w:rPr>
          <w:rFonts w:ascii="Arial" w:eastAsia="Times New Roman" w:hAnsi="Arial" w:cs="Arial" w:hint="cs"/>
          <w:color w:val="202122"/>
          <w:sz w:val="24"/>
          <w:szCs w:val="24"/>
          <w:rtl/>
        </w:rPr>
        <w:t>פאידה</w:t>
      </w:r>
      <w:proofErr w:type="spellEnd"/>
      <w:r w:rsidRPr="001A3E73">
        <w:rPr>
          <w:rFonts w:ascii="Arial" w:eastAsia="Times New Roman" w:hAnsi="Arial" w:cs="Arial" w:hint="cs"/>
          <w:color w:val="202122"/>
          <w:sz w:val="24"/>
          <w:szCs w:val="24"/>
          <w:rtl/>
        </w:rPr>
        <w:t xml:space="preserve"> חמדי ל</w:t>
      </w:r>
      <w:hyperlink r:id="rId169" w:history="1">
        <w:r w:rsidRPr="001A3E73">
          <w:rPr>
            <w:rFonts w:ascii="Arial" w:eastAsia="Times New Roman" w:hAnsi="Arial" w:cs="Arial" w:hint="cs"/>
            <w:color w:val="5A3696"/>
            <w:sz w:val="24"/>
            <w:szCs w:val="24"/>
            <w:u w:val="single"/>
            <w:rtl/>
          </w:rPr>
          <w:t>רוכל</w:t>
        </w:r>
      </w:hyperlink>
      <w:r w:rsidRPr="001A3E73">
        <w:rPr>
          <w:rFonts w:ascii="Arial" w:eastAsia="Times New Roman" w:hAnsi="Arial" w:cs="Arial" w:hint="cs"/>
          <w:color w:val="202122"/>
          <w:sz w:val="24"/>
          <w:szCs w:val="24"/>
          <w:rtl/>
        </w:rPr>
        <w:t> רחוב בשם </w:t>
      </w:r>
      <w:hyperlink r:id="rId170" w:history="1">
        <w:r w:rsidRPr="001A3E73">
          <w:rPr>
            <w:rFonts w:ascii="Arial" w:eastAsia="Times New Roman" w:hAnsi="Arial" w:cs="Arial" w:hint="cs"/>
            <w:color w:val="5A3696"/>
            <w:sz w:val="24"/>
            <w:szCs w:val="24"/>
            <w:u w:val="single"/>
            <w:rtl/>
          </w:rPr>
          <w:t xml:space="preserve">מוחמד </w:t>
        </w:r>
        <w:proofErr w:type="spellStart"/>
        <w:r w:rsidRPr="001A3E73">
          <w:rPr>
            <w:rFonts w:ascii="Arial" w:eastAsia="Times New Roman" w:hAnsi="Arial" w:cs="Arial" w:hint="cs"/>
            <w:color w:val="5A3696"/>
            <w:sz w:val="24"/>
            <w:szCs w:val="24"/>
            <w:u w:val="single"/>
            <w:rtl/>
          </w:rPr>
          <w:t>בועזיזי</w:t>
        </w:r>
        <w:proofErr w:type="spellEnd"/>
      </w:hyperlink>
      <w:r w:rsidRPr="001A3E73">
        <w:rPr>
          <w:rFonts w:ascii="Arial" w:eastAsia="Times New Roman" w:hAnsi="Arial" w:cs="Arial" w:hint="cs"/>
          <w:color w:val="202122"/>
          <w:sz w:val="24"/>
          <w:szCs w:val="24"/>
          <w:rtl/>
        </w:rPr>
        <w:t xml:space="preserve">, ירקה עליו והחרימה את רכושו. </w:t>
      </w:r>
      <w:proofErr w:type="spellStart"/>
      <w:r w:rsidRPr="001A3E73">
        <w:rPr>
          <w:rFonts w:ascii="Arial" w:eastAsia="Times New Roman" w:hAnsi="Arial" w:cs="Arial" w:hint="cs"/>
          <w:color w:val="202122"/>
          <w:sz w:val="24"/>
          <w:szCs w:val="24"/>
          <w:rtl/>
        </w:rPr>
        <w:t>בועזיזי</w:t>
      </w:r>
      <w:proofErr w:type="spellEnd"/>
      <w:r w:rsidRPr="001A3E73">
        <w:rPr>
          <w:rFonts w:ascii="Arial" w:eastAsia="Times New Roman" w:hAnsi="Arial" w:cs="Arial" w:hint="cs"/>
          <w:color w:val="202122"/>
          <w:sz w:val="24"/>
          <w:szCs w:val="24"/>
          <w:rtl/>
        </w:rPr>
        <w:t xml:space="preserve"> שלא הצליח להתלונן על כך באוזני המושל, הצית את עצמו וכעבור 18 יום מת מפצעיו.</w:t>
      </w:r>
      <w:hyperlink r:id="rId171" w:anchor="cite_note-11" w:history="1">
        <w:r w:rsidRPr="001A3E73">
          <w:rPr>
            <w:rFonts w:ascii="Arial" w:eastAsia="Times New Roman" w:hAnsi="Arial" w:cs="Arial" w:hint="cs"/>
            <w:color w:val="5A3696"/>
            <w:sz w:val="24"/>
            <w:szCs w:val="24"/>
            <w:u w:val="single"/>
            <w:vertAlign w:val="superscript"/>
            <w:rtl/>
          </w:rPr>
          <w:t>[11]</w:t>
        </w:r>
      </w:hyperlink>
      <w:hyperlink r:id="rId172" w:anchor="cite_note-12" w:history="1">
        <w:r w:rsidRPr="001A3E73">
          <w:rPr>
            <w:rFonts w:ascii="Arial" w:eastAsia="Times New Roman" w:hAnsi="Arial" w:cs="Arial" w:hint="cs"/>
            <w:color w:val="5A3696"/>
            <w:sz w:val="24"/>
            <w:szCs w:val="24"/>
            <w:u w:val="single"/>
            <w:vertAlign w:val="superscript"/>
            <w:rtl/>
          </w:rPr>
          <w:t>[12]</w:t>
        </w:r>
      </w:hyperlink>
      <w:hyperlink r:id="rId173" w:anchor="cite_note-13" w:history="1">
        <w:r w:rsidRPr="001A3E73">
          <w:rPr>
            <w:rFonts w:ascii="Arial" w:eastAsia="Times New Roman" w:hAnsi="Arial" w:cs="Arial" w:hint="cs"/>
            <w:color w:val="5A3696"/>
            <w:sz w:val="24"/>
            <w:szCs w:val="24"/>
            <w:u w:val="single"/>
            <w:vertAlign w:val="superscript"/>
            <w:rtl/>
          </w:rPr>
          <w:t>[13]</w:t>
        </w:r>
      </w:hyperlink>
      <w:r w:rsidRPr="001A3E73">
        <w:rPr>
          <w:rFonts w:ascii="Arial" w:eastAsia="Times New Roman" w:hAnsi="Arial" w:cs="Arial" w:hint="cs"/>
          <w:color w:val="202122"/>
          <w:sz w:val="24"/>
          <w:szCs w:val="24"/>
          <w:rtl/>
        </w:rPr>
        <w:t> לאחר ההצתה המחאות הלכו וגברו כאשר סטודנטים צעירים הפגינו נגד השלטון, השחיתות והאבטלה במדינה. המחאות התרחשו בעיקר באוניברסיטאות ובמוסדות ציבור שונים. המחאות היו בעיקר נגד </w:t>
      </w:r>
      <w:hyperlink r:id="rId174" w:history="1">
        <w:r w:rsidRPr="001A3E73">
          <w:rPr>
            <w:rFonts w:ascii="Arial" w:eastAsia="Times New Roman" w:hAnsi="Arial" w:cs="Arial" w:hint="cs"/>
            <w:color w:val="5A3696"/>
            <w:sz w:val="24"/>
            <w:szCs w:val="24"/>
            <w:u w:val="single"/>
            <w:rtl/>
          </w:rPr>
          <w:t>נשיא</w:t>
        </w:r>
      </w:hyperlink>
      <w:r w:rsidRPr="001A3E73">
        <w:rPr>
          <w:rFonts w:ascii="Arial" w:eastAsia="Times New Roman" w:hAnsi="Arial" w:cs="Arial" w:hint="cs"/>
          <w:color w:val="202122"/>
          <w:sz w:val="24"/>
          <w:szCs w:val="24"/>
          <w:rtl/>
        </w:rPr>
        <w:t> תוניסיה </w:t>
      </w:r>
      <w:hyperlink r:id="rId175" w:history="1">
        <w:r w:rsidRPr="001A3E73">
          <w:rPr>
            <w:rFonts w:ascii="Arial" w:eastAsia="Times New Roman" w:hAnsi="Arial" w:cs="Arial" w:hint="cs"/>
            <w:color w:val="5A3696"/>
            <w:sz w:val="24"/>
            <w:szCs w:val="24"/>
            <w:u w:val="single"/>
            <w:rtl/>
          </w:rPr>
          <w:t>זין אל-</w:t>
        </w:r>
        <w:proofErr w:type="spellStart"/>
        <w:r w:rsidRPr="001A3E73">
          <w:rPr>
            <w:rFonts w:ascii="Arial" w:eastAsia="Times New Roman" w:hAnsi="Arial" w:cs="Arial" w:hint="cs"/>
            <w:color w:val="5A3696"/>
            <w:sz w:val="24"/>
            <w:szCs w:val="24"/>
            <w:u w:val="single"/>
            <w:rtl/>
          </w:rPr>
          <w:t>עאבדין</w:t>
        </w:r>
        <w:proofErr w:type="spellEnd"/>
        <w:r w:rsidRPr="001A3E73">
          <w:rPr>
            <w:rFonts w:ascii="Arial" w:eastAsia="Times New Roman" w:hAnsi="Arial" w:cs="Arial" w:hint="cs"/>
            <w:color w:val="5A3696"/>
            <w:sz w:val="24"/>
            <w:szCs w:val="24"/>
            <w:u w:val="single"/>
            <w:rtl/>
          </w:rPr>
          <w:t xml:space="preserve"> בן עלי</w:t>
        </w:r>
      </w:hyperlink>
      <w:r w:rsidRPr="001A3E73">
        <w:rPr>
          <w:rFonts w:ascii="Arial" w:eastAsia="Times New Roman" w:hAnsi="Arial" w:cs="Arial" w:hint="cs"/>
          <w:color w:val="202122"/>
          <w:sz w:val="24"/>
          <w:szCs w:val="24"/>
          <w:rtl/>
        </w:rPr>
        <w:t xml:space="preserve"> ומדיניותו אך גם נגד מפלגת השלטון, </w:t>
      </w:r>
      <w:r w:rsidRPr="001A3E73">
        <w:rPr>
          <w:rFonts w:ascii="Arial" w:eastAsia="Times New Roman" w:hAnsi="Arial" w:cs="Arial" w:hint="cs"/>
          <w:color w:val="202122"/>
          <w:sz w:val="24"/>
          <w:szCs w:val="24"/>
        </w:rPr>
        <w:t>RCD</w:t>
      </w:r>
      <w:r w:rsidRPr="001A3E73">
        <w:rPr>
          <w:rFonts w:ascii="Arial" w:eastAsia="Times New Roman" w:hAnsi="Arial" w:cs="Arial" w:hint="cs"/>
          <w:color w:val="202122"/>
          <w:sz w:val="24"/>
          <w:szCs w:val="24"/>
          <w:rtl/>
        </w:rPr>
        <w:t xml:space="preserve"> התוניסאית. ההפגנות ההמוניות הובילו לבריחתו של השליט בן עלי, 10 ימים בלבד אחרי מותו של </w:t>
      </w:r>
      <w:proofErr w:type="spellStart"/>
      <w:r w:rsidRPr="001A3E73">
        <w:rPr>
          <w:rFonts w:ascii="Arial" w:eastAsia="Times New Roman" w:hAnsi="Arial" w:cs="Arial" w:hint="cs"/>
          <w:color w:val="202122"/>
          <w:sz w:val="24"/>
          <w:szCs w:val="24"/>
          <w:rtl/>
        </w:rPr>
        <w:t>בועזיזי</w:t>
      </w:r>
      <w:proofErr w:type="spellEnd"/>
      <w:r w:rsidRPr="001A3E73">
        <w:rPr>
          <w:rFonts w:ascii="Arial" w:eastAsia="Times New Roman" w:hAnsi="Arial" w:cs="Arial" w:hint="cs"/>
          <w:color w:val="202122"/>
          <w:sz w:val="24"/>
          <w:szCs w:val="24"/>
          <w:rtl/>
        </w:rPr>
        <w:t>.</w:t>
      </w:r>
      <w:hyperlink r:id="rId176" w:anchor="cite_note-14" w:history="1">
        <w:r w:rsidRPr="001A3E73">
          <w:rPr>
            <w:rFonts w:ascii="Arial" w:eastAsia="Times New Roman" w:hAnsi="Arial" w:cs="Arial" w:hint="cs"/>
            <w:color w:val="5A3696"/>
            <w:sz w:val="24"/>
            <w:szCs w:val="24"/>
            <w:u w:val="single"/>
            <w:vertAlign w:val="superscript"/>
            <w:rtl/>
          </w:rPr>
          <w:t>[14]</w:t>
        </w:r>
      </w:hyperlink>
      <w:r w:rsidRPr="001A3E73">
        <w:rPr>
          <w:rFonts w:ascii="Arial" w:eastAsia="Times New Roman" w:hAnsi="Arial" w:cs="Arial" w:hint="cs"/>
          <w:color w:val="202122"/>
          <w:sz w:val="24"/>
          <w:szCs w:val="24"/>
          <w:rtl/>
        </w:rPr>
        <w:t> ב-</w:t>
      </w:r>
      <w:hyperlink r:id="rId177" w:history="1">
        <w:r w:rsidRPr="001A3E73">
          <w:rPr>
            <w:rFonts w:ascii="Arial" w:eastAsia="Times New Roman" w:hAnsi="Arial" w:cs="Arial" w:hint="cs"/>
            <w:color w:val="5A3696"/>
            <w:sz w:val="24"/>
            <w:szCs w:val="24"/>
            <w:u w:val="single"/>
            <w:rtl/>
          </w:rPr>
          <w:t>14 בינואר</w:t>
        </w:r>
      </w:hyperlink>
      <w:r w:rsidRPr="001A3E73">
        <w:rPr>
          <w:rFonts w:ascii="Arial" w:eastAsia="Times New Roman" w:hAnsi="Arial" w:cs="Arial" w:hint="cs"/>
          <w:color w:val="202122"/>
          <w:sz w:val="24"/>
          <w:szCs w:val="24"/>
          <w:rtl/>
        </w:rPr>
        <w:t> </w:t>
      </w:r>
      <w:hyperlink r:id="rId178" w:history="1">
        <w:r w:rsidRPr="001A3E73">
          <w:rPr>
            <w:rFonts w:ascii="Arial" w:eastAsia="Times New Roman" w:hAnsi="Arial" w:cs="Arial" w:hint="cs"/>
            <w:color w:val="5A3696"/>
            <w:sz w:val="24"/>
            <w:szCs w:val="24"/>
            <w:u w:val="single"/>
            <w:rtl/>
          </w:rPr>
          <w:t>2011</w:t>
        </w:r>
      </w:hyperlink>
      <w:r w:rsidRPr="001A3E73">
        <w:rPr>
          <w:rFonts w:ascii="Arial" w:eastAsia="Times New Roman" w:hAnsi="Arial" w:cs="Arial" w:hint="cs"/>
          <w:color w:val="202122"/>
          <w:sz w:val="24"/>
          <w:szCs w:val="24"/>
          <w:rtl/>
        </w:rPr>
        <w:t>, נמלט הנשיא בן עלי ל</w:t>
      </w:r>
      <w:hyperlink r:id="rId179" w:history="1">
        <w:r w:rsidRPr="001A3E73">
          <w:rPr>
            <w:rFonts w:ascii="Arial" w:eastAsia="Times New Roman" w:hAnsi="Arial" w:cs="Arial" w:hint="cs"/>
            <w:color w:val="5A3696"/>
            <w:sz w:val="24"/>
            <w:szCs w:val="24"/>
            <w:u w:val="single"/>
            <w:rtl/>
          </w:rPr>
          <w:t>ערב הסעודית</w:t>
        </w:r>
      </w:hyperlink>
      <w:r w:rsidRPr="001A3E73">
        <w:rPr>
          <w:rFonts w:ascii="Arial" w:eastAsia="Times New Roman" w:hAnsi="Arial" w:cs="Arial" w:hint="cs"/>
          <w:color w:val="202122"/>
          <w:sz w:val="24"/>
          <w:szCs w:val="24"/>
          <w:rtl/>
        </w:rPr>
        <w:t>.</w:t>
      </w:r>
      <w:hyperlink r:id="rId180" w:anchor="cite_note-15" w:history="1">
        <w:r w:rsidRPr="001A3E73">
          <w:rPr>
            <w:rFonts w:ascii="Arial" w:eastAsia="Times New Roman" w:hAnsi="Arial" w:cs="Arial" w:hint="cs"/>
            <w:color w:val="5A3696"/>
            <w:sz w:val="24"/>
            <w:szCs w:val="24"/>
            <w:u w:val="single"/>
            <w:vertAlign w:val="superscript"/>
            <w:rtl/>
          </w:rPr>
          <w:t>[15]</w:t>
        </w:r>
      </w:hyperlink>
      <w:r w:rsidRPr="001A3E73">
        <w:rPr>
          <w:rFonts w:ascii="Arial" w:eastAsia="Times New Roman" w:hAnsi="Arial" w:cs="Arial" w:hint="cs"/>
          <w:color w:val="202122"/>
          <w:sz w:val="24"/>
          <w:szCs w:val="24"/>
          <w:rtl/>
        </w:rPr>
        <w:t> בעקבות עזיבתו הוכרז על מצב חירום במדינה. מחליפו של בן עלי בראשות המדינה היה </w:t>
      </w:r>
      <w:hyperlink r:id="rId181" w:history="1">
        <w:r w:rsidRPr="001A3E73">
          <w:rPr>
            <w:rFonts w:ascii="Arial" w:eastAsia="Times New Roman" w:hAnsi="Arial" w:cs="Arial" w:hint="cs"/>
            <w:color w:val="5A3696"/>
            <w:sz w:val="24"/>
            <w:szCs w:val="24"/>
            <w:u w:val="single"/>
            <w:rtl/>
          </w:rPr>
          <w:t xml:space="preserve">מוחמד </w:t>
        </w:r>
        <w:proofErr w:type="spellStart"/>
        <w:r w:rsidRPr="001A3E73">
          <w:rPr>
            <w:rFonts w:ascii="Arial" w:eastAsia="Times New Roman" w:hAnsi="Arial" w:cs="Arial" w:hint="cs"/>
            <w:color w:val="5A3696"/>
            <w:sz w:val="24"/>
            <w:szCs w:val="24"/>
            <w:u w:val="single"/>
            <w:rtl/>
          </w:rPr>
          <w:t>ע'אנושי</w:t>
        </w:r>
        <w:proofErr w:type="spellEnd"/>
      </w:hyperlink>
      <w:r w:rsidRPr="001A3E73">
        <w:rPr>
          <w:rFonts w:ascii="Arial" w:eastAsia="Times New Roman" w:hAnsi="Arial" w:cs="Arial" w:hint="cs"/>
          <w:color w:val="202122"/>
          <w:sz w:val="24"/>
          <w:szCs w:val="24"/>
          <w:rtl/>
        </w:rPr>
        <w:t>, ולאחר מכן שוב החליפו בתפקיד נשיא המדינה </w:t>
      </w:r>
      <w:hyperlink r:id="rId182" w:history="1">
        <w:r w:rsidRPr="001A3E73">
          <w:rPr>
            <w:rFonts w:ascii="Arial" w:eastAsia="Times New Roman" w:hAnsi="Arial" w:cs="Arial" w:hint="cs"/>
            <w:color w:val="5A3696"/>
            <w:sz w:val="24"/>
            <w:szCs w:val="24"/>
            <w:u w:val="single"/>
            <w:rtl/>
          </w:rPr>
          <w:t xml:space="preserve">פואד </w:t>
        </w:r>
        <w:proofErr w:type="spellStart"/>
        <w:r w:rsidRPr="001A3E73">
          <w:rPr>
            <w:rFonts w:ascii="Arial" w:eastAsia="Times New Roman" w:hAnsi="Arial" w:cs="Arial" w:hint="cs"/>
            <w:color w:val="5A3696"/>
            <w:sz w:val="24"/>
            <w:szCs w:val="24"/>
            <w:u w:val="single"/>
            <w:rtl/>
          </w:rPr>
          <w:t>מבאזע</w:t>
        </w:r>
        <w:proofErr w:type="spellEnd"/>
      </w:hyperlink>
      <w:r w:rsidRPr="001A3E73">
        <w:rPr>
          <w:rFonts w:ascii="Arial" w:eastAsia="Times New Roman" w:hAnsi="Arial" w:cs="Arial" w:hint="cs"/>
          <w:color w:val="202122"/>
          <w:sz w:val="24"/>
          <w:szCs w:val="24"/>
          <w:rtl/>
        </w:rPr>
        <w:t>.</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השלטונות בתוניסיה הודיעו ב-</w:t>
      </w:r>
      <w:hyperlink r:id="rId183" w:history="1">
        <w:r w:rsidRPr="001A3E73">
          <w:rPr>
            <w:rFonts w:ascii="Arial" w:eastAsia="Times New Roman" w:hAnsi="Arial" w:cs="Arial" w:hint="cs"/>
            <w:color w:val="5A3696"/>
            <w:sz w:val="24"/>
            <w:szCs w:val="24"/>
            <w:u w:val="single"/>
            <w:rtl/>
          </w:rPr>
          <w:t>3 במרץ</w:t>
        </w:r>
      </w:hyperlink>
      <w:r w:rsidRPr="001A3E73">
        <w:rPr>
          <w:rFonts w:ascii="Arial" w:eastAsia="Times New Roman" w:hAnsi="Arial" w:cs="Arial" w:hint="cs"/>
          <w:color w:val="202122"/>
          <w:sz w:val="24"/>
          <w:szCs w:val="24"/>
          <w:rtl/>
        </w:rPr>
        <w:t> </w:t>
      </w:r>
      <w:hyperlink r:id="rId184" w:history="1">
        <w:r w:rsidRPr="001A3E73">
          <w:rPr>
            <w:rFonts w:ascii="Arial" w:eastAsia="Times New Roman" w:hAnsi="Arial" w:cs="Arial" w:hint="cs"/>
            <w:color w:val="5A3696"/>
            <w:sz w:val="24"/>
            <w:szCs w:val="24"/>
            <w:u w:val="single"/>
            <w:rtl/>
          </w:rPr>
          <w:t>2011</w:t>
        </w:r>
      </w:hyperlink>
      <w:r w:rsidRPr="001A3E73">
        <w:rPr>
          <w:rFonts w:ascii="Arial" w:eastAsia="Times New Roman" w:hAnsi="Arial" w:cs="Arial" w:hint="cs"/>
          <w:color w:val="202122"/>
          <w:sz w:val="24"/>
          <w:szCs w:val="24"/>
          <w:rtl/>
        </w:rPr>
        <w:t> כי בחירות לאמנה לאומית חדשה ייערכו ב-</w:t>
      </w:r>
      <w:hyperlink r:id="rId185" w:history="1">
        <w:r w:rsidRPr="001A3E73">
          <w:rPr>
            <w:rFonts w:ascii="Arial" w:eastAsia="Times New Roman" w:hAnsi="Arial" w:cs="Arial" w:hint="cs"/>
            <w:color w:val="5A3696"/>
            <w:sz w:val="24"/>
            <w:szCs w:val="24"/>
            <w:u w:val="single"/>
            <w:rtl/>
          </w:rPr>
          <w:t>24 ביולי</w:t>
        </w:r>
      </w:hyperlink>
      <w:r w:rsidRPr="001A3E73">
        <w:rPr>
          <w:rFonts w:ascii="Arial" w:eastAsia="Times New Roman" w:hAnsi="Arial" w:cs="Arial" w:hint="cs"/>
          <w:color w:val="202122"/>
          <w:sz w:val="24"/>
          <w:szCs w:val="24"/>
          <w:rtl/>
        </w:rPr>
        <w:t xml:space="preserve"> 2011. בבחירות ניצחה ברוב קולות המפלגה </w:t>
      </w:r>
      <w:proofErr w:type="spellStart"/>
      <w:r w:rsidRPr="001A3E73">
        <w:rPr>
          <w:rFonts w:ascii="Arial" w:eastAsia="Times New Roman" w:hAnsi="Arial" w:cs="Arial" w:hint="cs"/>
          <w:color w:val="202122"/>
          <w:sz w:val="24"/>
          <w:szCs w:val="24"/>
          <w:rtl/>
        </w:rPr>
        <w:t>האיסלאמית</w:t>
      </w:r>
      <w:proofErr w:type="spellEnd"/>
      <w:r w:rsidRPr="001A3E73">
        <w:rPr>
          <w:rFonts w:ascii="Arial" w:eastAsia="Times New Roman" w:hAnsi="Arial" w:cs="Arial" w:hint="cs"/>
          <w:color w:val="202122"/>
          <w:sz w:val="24"/>
          <w:szCs w:val="24"/>
          <w:rtl/>
        </w:rPr>
        <w:t xml:space="preserve"> התוניסאית "א-</w:t>
      </w:r>
      <w:proofErr w:type="spellStart"/>
      <w:r w:rsidRPr="001A3E73">
        <w:rPr>
          <w:rFonts w:ascii="Arial" w:eastAsia="Times New Roman" w:hAnsi="Arial" w:cs="Arial" w:hint="cs"/>
          <w:color w:val="202122"/>
          <w:sz w:val="24"/>
          <w:szCs w:val="24"/>
          <w:rtl/>
        </w:rPr>
        <w:t>נהדה</w:t>
      </w:r>
      <w:proofErr w:type="spellEnd"/>
      <w:r w:rsidRPr="001A3E73">
        <w:rPr>
          <w:rFonts w:ascii="Arial" w:eastAsia="Times New Roman" w:hAnsi="Arial" w:cs="Arial" w:hint="cs"/>
          <w:color w:val="202122"/>
          <w:sz w:val="24"/>
          <w:szCs w:val="24"/>
          <w:rtl/>
        </w:rPr>
        <w:t>" (התחייה), המקושרת ל</w:t>
      </w:r>
      <w:hyperlink r:id="rId186" w:history="1">
        <w:r w:rsidRPr="001A3E73">
          <w:rPr>
            <w:rFonts w:ascii="Arial" w:eastAsia="Times New Roman" w:hAnsi="Arial" w:cs="Arial" w:hint="cs"/>
            <w:color w:val="5A3696"/>
            <w:sz w:val="24"/>
            <w:szCs w:val="24"/>
            <w:u w:val="single"/>
            <w:rtl/>
          </w:rPr>
          <w:t>אחים המוסלמים</w:t>
        </w:r>
      </w:hyperlink>
      <w:r w:rsidRPr="001A3E73">
        <w:rPr>
          <w:rFonts w:ascii="Arial" w:eastAsia="Times New Roman" w:hAnsi="Arial" w:cs="Arial" w:hint="cs"/>
          <w:color w:val="202122"/>
          <w:sz w:val="24"/>
          <w:szCs w:val="24"/>
          <w:rtl/>
        </w:rPr>
        <w:t>.</w:t>
      </w:r>
    </w:p>
    <w:p w:rsidR="001A3E73" w:rsidRPr="001A3E73" w:rsidRDefault="001A3E73" w:rsidP="001A3E73">
      <w:pPr>
        <w:pBdr>
          <w:bottom w:val="single" w:sz="6" w:space="0" w:color="A2A9B1"/>
        </w:pBdr>
        <w:shd w:val="clear" w:color="auto" w:fill="FFFFFF"/>
        <w:spacing w:before="240" w:after="60" w:line="240" w:lineRule="auto"/>
        <w:outlineLvl w:val="1"/>
        <w:rPr>
          <w:rFonts w:ascii="Arial" w:eastAsia="Times New Roman" w:hAnsi="Arial" w:cs="Arial" w:hint="cs"/>
          <w:color w:val="000000"/>
          <w:sz w:val="36"/>
          <w:szCs w:val="36"/>
          <w:rtl/>
        </w:rPr>
      </w:pPr>
      <w:r w:rsidRPr="001A3E73">
        <w:rPr>
          <w:rFonts w:ascii="Arial" w:eastAsia="Times New Roman" w:hAnsi="Arial" w:cs="Arial"/>
          <w:color w:val="000000"/>
          <w:sz w:val="36"/>
          <w:szCs w:val="36"/>
          <w:rtl/>
        </w:rPr>
        <w:t>אפקט הדומינו</w:t>
      </w:r>
      <w:r w:rsidRPr="001A3E73">
        <w:rPr>
          <w:rFonts w:ascii="Arial" w:eastAsia="Times New Roman" w:hAnsi="Arial" w:cs="Arial"/>
          <w:color w:val="54595D"/>
          <w:sz w:val="24"/>
          <w:szCs w:val="24"/>
          <w:rtl/>
        </w:rPr>
        <w:t>[</w:t>
      </w:r>
      <w:hyperlink r:id="rId187"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188"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8F9FA"/>
        <w:spacing w:after="0" w:line="240" w:lineRule="auto"/>
        <w:jc w:val="center"/>
        <w:rPr>
          <w:rFonts w:ascii="Arial" w:eastAsia="Times New Roman" w:hAnsi="Arial" w:cs="Arial"/>
          <w:color w:val="202122"/>
          <w:sz w:val="20"/>
          <w:szCs w:val="20"/>
          <w:rtl/>
        </w:rPr>
      </w:pPr>
      <w:r>
        <w:rPr>
          <w:rFonts w:ascii="Arial" w:eastAsia="Times New Roman" w:hAnsi="Arial" w:cs="Arial"/>
          <w:noProof/>
          <w:color w:val="5A3696"/>
          <w:sz w:val="20"/>
          <w:szCs w:val="20"/>
        </w:rPr>
        <w:drawing>
          <wp:inline distT="0" distB="0" distL="0" distR="0">
            <wp:extent cx="2095500" cy="1476375"/>
            <wp:effectExtent l="0" t="0" r="0" b="9525"/>
            <wp:docPr id="22" name="תמונה 22" descr="https://upload.wikimedia.org/wikipedia/commons/thumb/1/11/Hosni_Mubarak_facing_the_Tunisia_domino_effect.png/220px-Hosni_Mubarak_facing_the_Tunisia_domino_effect.png">
              <a:hlinkClick xmlns:a="http://schemas.openxmlformats.org/drawingml/2006/main" r:id="rId1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commons/thumb/1/11/Hosni_Mubarak_facing_the_Tunisia_domino_effect.png/220px-Hosni_Mubarak_facing_the_Tunisia_domino_effect.png">
                      <a:hlinkClick r:id="rId189"/>
                    </pic:cNvPr>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2095500" cy="1476375"/>
                    </a:xfrm>
                    <a:prstGeom prst="rect">
                      <a:avLst/>
                    </a:prstGeom>
                    <a:noFill/>
                    <a:ln>
                      <a:noFill/>
                    </a:ln>
                  </pic:spPr>
                </pic:pic>
              </a:graphicData>
            </a:graphic>
          </wp:inline>
        </w:drawing>
      </w:r>
    </w:p>
    <w:p w:rsidR="001A3E73" w:rsidRPr="001A3E73" w:rsidRDefault="001A3E73" w:rsidP="001A3E73">
      <w:pPr>
        <w:shd w:val="clear" w:color="auto" w:fill="F8F9FA"/>
        <w:spacing w:line="336" w:lineRule="atLeast"/>
        <w:rPr>
          <w:rFonts w:ascii="Arial" w:eastAsia="Times New Roman" w:hAnsi="Arial" w:cs="Arial" w:hint="cs"/>
          <w:color w:val="202122"/>
          <w:sz w:val="19"/>
          <w:szCs w:val="19"/>
          <w:rtl/>
        </w:rPr>
      </w:pPr>
      <w:hyperlink r:id="rId191" w:history="1">
        <w:r w:rsidRPr="001A3E73">
          <w:rPr>
            <w:rFonts w:ascii="Arial" w:eastAsia="Times New Roman" w:hAnsi="Arial" w:cs="Arial" w:hint="cs"/>
            <w:color w:val="5A3696"/>
            <w:sz w:val="19"/>
            <w:szCs w:val="19"/>
            <w:u w:val="single"/>
            <w:rtl/>
          </w:rPr>
          <w:t>קריקטורה</w:t>
        </w:r>
      </w:hyperlink>
      <w:r w:rsidRPr="001A3E73">
        <w:rPr>
          <w:rFonts w:ascii="Arial" w:eastAsia="Times New Roman" w:hAnsi="Arial" w:cs="Arial" w:hint="cs"/>
          <w:color w:val="202122"/>
          <w:sz w:val="19"/>
          <w:szCs w:val="19"/>
          <w:rtl/>
        </w:rPr>
        <w:t> של </w:t>
      </w:r>
      <w:hyperlink r:id="rId192" w:history="1">
        <w:r w:rsidRPr="001A3E73">
          <w:rPr>
            <w:rFonts w:ascii="Arial" w:eastAsia="Times New Roman" w:hAnsi="Arial" w:cs="Arial" w:hint="cs"/>
            <w:color w:val="5A3696"/>
            <w:sz w:val="19"/>
            <w:szCs w:val="19"/>
            <w:u w:val="single"/>
            <w:rtl/>
          </w:rPr>
          <w:t xml:space="preserve">קרלוס </w:t>
        </w:r>
        <w:proofErr w:type="spellStart"/>
        <w:r w:rsidRPr="001A3E73">
          <w:rPr>
            <w:rFonts w:ascii="Arial" w:eastAsia="Times New Roman" w:hAnsi="Arial" w:cs="Arial" w:hint="cs"/>
            <w:color w:val="5A3696"/>
            <w:sz w:val="19"/>
            <w:szCs w:val="19"/>
            <w:u w:val="single"/>
            <w:rtl/>
          </w:rPr>
          <w:t>לטוף</w:t>
        </w:r>
        <w:proofErr w:type="spellEnd"/>
      </w:hyperlink>
      <w:r w:rsidRPr="001A3E73">
        <w:rPr>
          <w:rFonts w:ascii="Arial" w:eastAsia="Times New Roman" w:hAnsi="Arial" w:cs="Arial" w:hint="cs"/>
          <w:color w:val="202122"/>
          <w:sz w:val="19"/>
          <w:szCs w:val="19"/>
          <w:rtl/>
        </w:rPr>
        <w:t> על </w:t>
      </w:r>
      <w:hyperlink r:id="rId193" w:history="1">
        <w:r w:rsidRPr="001A3E73">
          <w:rPr>
            <w:rFonts w:ascii="Arial" w:eastAsia="Times New Roman" w:hAnsi="Arial" w:cs="Arial" w:hint="cs"/>
            <w:color w:val="5A3696"/>
            <w:sz w:val="19"/>
            <w:szCs w:val="19"/>
            <w:u w:val="single"/>
            <w:rtl/>
          </w:rPr>
          <w:t>אפקט הדומינו</w:t>
        </w:r>
      </w:hyperlink>
      <w:r w:rsidRPr="001A3E73">
        <w:rPr>
          <w:rFonts w:ascii="Arial" w:eastAsia="Times New Roman" w:hAnsi="Arial" w:cs="Arial" w:hint="cs"/>
          <w:color w:val="202122"/>
          <w:sz w:val="19"/>
          <w:szCs w:val="19"/>
          <w:rtl/>
        </w:rPr>
        <w:t> כפי שזכה לידי ביטוי באביב הערבי</w:t>
      </w:r>
    </w:p>
    <w:p w:rsidR="001A3E73" w:rsidRPr="001A3E73" w:rsidRDefault="001A3E73" w:rsidP="001A3E73">
      <w:pPr>
        <w:shd w:val="clear" w:color="auto" w:fill="F8F9FA"/>
        <w:spacing w:after="0" w:line="240" w:lineRule="auto"/>
        <w:jc w:val="center"/>
        <w:rPr>
          <w:rFonts w:ascii="Arial" w:eastAsia="Times New Roman" w:hAnsi="Arial" w:cs="Arial" w:hint="cs"/>
          <w:color w:val="202122"/>
          <w:sz w:val="20"/>
          <w:szCs w:val="20"/>
          <w:rtl/>
        </w:rPr>
      </w:pPr>
      <w:r>
        <w:rPr>
          <w:rFonts w:ascii="Arial" w:eastAsia="Times New Roman" w:hAnsi="Arial" w:cs="Arial"/>
          <w:noProof/>
          <w:color w:val="5A3696"/>
          <w:sz w:val="20"/>
          <w:szCs w:val="20"/>
        </w:rPr>
        <w:lastRenderedPageBreak/>
        <w:drawing>
          <wp:inline distT="0" distB="0" distL="0" distR="0">
            <wp:extent cx="2857500" cy="1562100"/>
            <wp:effectExtent l="0" t="0" r="0" b="0"/>
            <wp:docPr id="21" name="תמונה 21" descr="https://upload.wikimedia.org/wikipedia/commons/thumb/d/da/Arab_Spring_map_07_2013.png/300px-Arab_Spring_map_07_2013.png">
              <a:hlinkClick xmlns:a="http://schemas.openxmlformats.org/drawingml/2006/main" r:id="rId1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upload.wikimedia.org/wikipedia/commons/thumb/d/da/Arab_Spring_map_07_2013.png/300px-Arab_Spring_map_07_2013.png">
                      <a:hlinkClick r:id="rId194"/>
                    </pic:cNvPr>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2857500" cy="1562100"/>
                    </a:xfrm>
                    <a:prstGeom prst="rect">
                      <a:avLst/>
                    </a:prstGeom>
                    <a:noFill/>
                    <a:ln>
                      <a:noFill/>
                    </a:ln>
                  </pic:spPr>
                </pic:pic>
              </a:graphicData>
            </a:graphic>
          </wp:inline>
        </w:drawing>
      </w:r>
    </w:p>
    <w:p w:rsidR="001A3E73" w:rsidRPr="001A3E73" w:rsidRDefault="001A3E73" w:rsidP="001A3E73">
      <w:pPr>
        <w:shd w:val="clear" w:color="auto" w:fill="F8F9FA"/>
        <w:spacing w:after="0" w:line="336" w:lineRule="atLeast"/>
        <w:rPr>
          <w:rFonts w:ascii="Arial" w:eastAsia="Times New Roman" w:hAnsi="Arial" w:cs="Arial" w:hint="cs"/>
          <w:color w:val="202122"/>
          <w:sz w:val="19"/>
          <w:szCs w:val="19"/>
          <w:rtl/>
        </w:rPr>
      </w:pPr>
      <w:r w:rsidRPr="001A3E73">
        <w:rPr>
          <w:rFonts w:ascii="Arial" w:eastAsia="Times New Roman" w:hAnsi="Arial" w:cs="Arial" w:hint="cs"/>
          <w:color w:val="000000"/>
          <w:sz w:val="19"/>
          <w:szCs w:val="19"/>
          <w:bdr w:val="single" w:sz="6" w:space="0" w:color="000000" w:frame="1"/>
          <w:shd w:val="clear" w:color="auto" w:fill="00112B"/>
          <w:rtl/>
        </w:rPr>
        <w:t> </w:t>
      </w:r>
      <w:r w:rsidRPr="001A3E73">
        <w:rPr>
          <w:rFonts w:ascii="Arial" w:eastAsia="Times New Roman" w:hAnsi="Arial" w:cs="Arial" w:hint="cs"/>
          <w:color w:val="202122"/>
          <w:sz w:val="19"/>
          <w:szCs w:val="19"/>
          <w:rtl/>
        </w:rPr>
        <w:t> מהפכה</w:t>
      </w:r>
    </w:p>
    <w:p w:rsidR="001A3E73" w:rsidRPr="001A3E73" w:rsidRDefault="001A3E73" w:rsidP="001A3E73">
      <w:pPr>
        <w:shd w:val="clear" w:color="auto" w:fill="F8F9FA"/>
        <w:spacing w:after="0" w:line="336" w:lineRule="atLeast"/>
        <w:rPr>
          <w:rFonts w:ascii="Arial" w:eastAsia="Times New Roman" w:hAnsi="Arial" w:cs="Arial" w:hint="cs"/>
          <w:color w:val="202122"/>
          <w:sz w:val="19"/>
          <w:szCs w:val="19"/>
          <w:rtl/>
        </w:rPr>
      </w:pPr>
      <w:r w:rsidRPr="001A3E73">
        <w:rPr>
          <w:rFonts w:ascii="Arial" w:eastAsia="Times New Roman" w:hAnsi="Arial" w:cs="Arial" w:hint="cs"/>
          <w:color w:val="000000"/>
          <w:sz w:val="19"/>
          <w:szCs w:val="19"/>
          <w:bdr w:val="single" w:sz="6" w:space="0" w:color="000000" w:frame="1"/>
          <w:shd w:val="clear" w:color="auto" w:fill="950000"/>
          <w:rtl/>
        </w:rPr>
        <w:t> </w:t>
      </w:r>
      <w:r w:rsidRPr="001A3E73">
        <w:rPr>
          <w:rFonts w:ascii="Arial" w:eastAsia="Times New Roman" w:hAnsi="Arial" w:cs="Arial" w:hint="cs"/>
          <w:color w:val="202122"/>
          <w:sz w:val="19"/>
          <w:szCs w:val="19"/>
          <w:rtl/>
        </w:rPr>
        <w:t> מרידה ומלחמת אזרחים</w:t>
      </w:r>
    </w:p>
    <w:p w:rsidR="001A3E73" w:rsidRPr="001A3E73" w:rsidRDefault="001A3E73" w:rsidP="001A3E73">
      <w:pPr>
        <w:shd w:val="clear" w:color="auto" w:fill="F8F9FA"/>
        <w:spacing w:after="0" w:line="336" w:lineRule="atLeast"/>
        <w:rPr>
          <w:rFonts w:ascii="Arial" w:eastAsia="Times New Roman" w:hAnsi="Arial" w:cs="Arial" w:hint="cs"/>
          <w:color w:val="202122"/>
          <w:sz w:val="19"/>
          <w:szCs w:val="19"/>
          <w:rtl/>
        </w:rPr>
      </w:pPr>
      <w:r w:rsidRPr="001A3E73">
        <w:rPr>
          <w:rFonts w:ascii="Arial" w:eastAsia="Times New Roman" w:hAnsi="Arial" w:cs="Arial" w:hint="cs"/>
          <w:color w:val="000000"/>
          <w:sz w:val="19"/>
          <w:szCs w:val="19"/>
          <w:bdr w:val="single" w:sz="6" w:space="0" w:color="000000" w:frame="1"/>
          <w:shd w:val="clear" w:color="auto" w:fill="004A80"/>
          <w:rtl/>
        </w:rPr>
        <w:t> </w:t>
      </w:r>
      <w:r w:rsidRPr="001A3E73">
        <w:rPr>
          <w:rFonts w:ascii="Arial" w:eastAsia="Times New Roman" w:hAnsi="Arial" w:cs="Arial" w:hint="cs"/>
          <w:color w:val="202122"/>
          <w:sz w:val="19"/>
          <w:szCs w:val="19"/>
          <w:rtl/>
        </w:rPr>
        <w:t> התקוממות אזרחית וביצוע שינויים בהרכב הממשלה (</w:t>
      </w:r>
      <w:hyperlink r:id="rId196" w:history="1">
        <w:r w:rsidRPr="001A3E73">
          <w:rPr>
            <w:rFonts w:ascii="Arial" w:eastAsia="Times New Roman" w:hAnsi="Arial" w:cs="Arial" w:hint="cs"/>
            <w:color w:val="5A3696"/>
            <w:sz w:val="19"/>
            <w:szCs w:val="19"/>
            <w:u w:val="single"/>
            <w:rtl/>
          </w:rPr>
          <w:t>בחריין</w:t>
        </w:r>
      </w:hyperlink>
      <w:r w:rsidRPr="001A3E73">
        <w:rPr>
          <w:rFonts w:ascii="Arial" w:eastAsia="Times New Roman" w:hAnsi="Arial" w:cs="Arial" w:hint="cs"/>
          <w:color w:val="202122"/>
          <w:sz w:val="19"/>
          <w:szCs w:val="19"/>
          <w:rtl/>
        </w:rPr>
        <w:t>)</w:t>
      </w:r>
    </w:p>
    <w:p w:rsidR="001A3E73" w:rsidRPr="001A3E73" w:rsidRDefault="001A3E73" w:rsidP="001A3E73">
      <w:pPr>
        <w:shd w:val="clear" w:color="auto" w:fill="F8F9FA"/>
        <w:spacing w:after="0" w:line="336" w:lineRule="atLeast"/>
        <w:rPr>
          <w:rFonts w:ascii="Arial" w:eastAsia="Times New Roman" w:hAnsi="Arial" w:cs="Arial" w:hint="cs"/>
          <w:color w:val="202122"/>
          <w:sz w:val="19"/>
          <w:szCs w:val="19"/>
          <w:rtl/>
        </w:rPr>
      </w:pPr>
      <w:r w:rsidRPr="001A3E73">
        <w:rPr>
          <w:rFonts w:ascii="Arial" w:eastAsia="Times New Roman" w:hAnsi="Arial" w:cs="Arial" w:hint="cs"/>
          <w:color w:val="000000"/>
          <w:sz w:val="19"/>
          <w:szCs w:val="19"/>
          <w:bdr w:val="single" w:sz="6" w:space="0" w:color="000000" w:frame="1"/>
          <w:shd w:val="clear" w:color="auto" w:fill="00BFF3"/>
          <w:rtl/>
        </w:rPr>
        <w:t> </w:t>
      </w:r>
      <w:r w:rsidRPr="001A3E73">
        <w:rPr>
          <w:rFonts w:ascii="Arial" w:eastAsia="Times New Roman" w:hAnsi="Arial" w:cs="Arial" w:hint="cs"/>
          <w:color w:val="202122"/>
          <w:sz w:val="19"/>
          <w:szCs w:val="19"/>
          <w:rtl/>
        </w:rPr>
        <w:t> מחאות וביצוע שינויים בהרכב הממשלה</w:t>
      </w:r>
    </w:p>
    <w:p w:rsidR="001A3E73" w:rsidRPr="001A3E73" w:rsidRDefault="001A3E73" w:rsidP="001A3E73">
      <w:pPr>
        <w:shd w:val="clear" w:color="auto" w:fill="F8F9FA"/>
        <w:spacing w:after="0" w:line="336" w:lineRule="atLeast"/>
        <w:rPr>
          <w:rFonts w:ascii="Arial" w:eastAsia="Times New Roman" w:hAnsi="Arial" w:cs="Arial" w:hint="cs"/>
          <w:color w:val="202122"/>
          <w:sz w:val="19"/>
          <w:szCs w:val="19"/>
          <w:rtl/>
        </w:rPr>
      </w:pPr>
      <w:r w:rsidRPr="001A3E73">
        <w:rPr>
          <w:rFonts w:ascii="Arial" w:eastAsia="Times New Roman" w:hAnsi="Arial" w:cs="Arial" w:hint="cs"/>
          <w:color w:val="000000"/>
          <w:sz w:val="19"/>
          <w:szCs w:val="19"/>
          <w:bdr w:val="single" w:sz="6" w:space="0" w:color="000000" w:frame="1"/>
          <w:shd w:val="clear" w:color="auto" w:fill="D64400"/>
          <w:rtl/>
        </w:rPr>
        <w:t> </w:t>
      </w:r>
      <w:r w:rsidRPr="001A3E73">
        <w:rPr>
          <w:rFonts w:ascii="Arial" w:eastAsia="Times New Roman" w:hAnsi="Arial" w:cs="Arial" w:hint="cs"/>
          <w:color w:val="202122"/>
          <w:sz w:val="19"/>
          <w:szCs w:val="19"/>
          <w:rtl/>
        </w:rPr>
        <w:t> מחאות בקנה מידה גדול</w:t>
      </w:r>
    </w:p>
    <w:p w:rsidR="001A3E73" w:rsidRPr="001A3E73" w:rsidRDefault="001A3E73" w:rsidP="001A3E73">
      <w:pPr>
        <w:shd w:val="clear" w:color="auto" w:fill="F8F9FA"/>
        <w:spacing w:after="0" w:line="336" w:lineRule="atLeast"/>
        <w:rPr>
          <w:rFonts w:ascii="Arial" w:eastAsia="Times New Roman" w:hAnsi="Arial" w:cs="Arial" w:hint="cs"/>
          <w:color w:val="202122"/>
          <w:sz w:val="19"/>
          <w:szCs w:val="19"/>
          <w:rtl/>
        </w:rPr>
      </w:pPr>
      <w:r w:rsidRPr="001A3E73">
        <w:rPr>
          <w:rFonts w:ascii="Arial" w:eastAsia="Times New Roman" w:hAnsi="Arial" w:cs="Arial" w:hint="cs"/>
          <w:color w:val="000000"/>
          <w:sz w:val="19"/>
          <w:szCs w:val="19"/>
          <w:bdr w:val="single" w:sz="6" w:space="0" w:color="000000" w:frame="1"/>
          <w:shd w:val="clear" w:color="auto" w:fill="EAC27C"/>
          <w:rtl/>
        </w:rPr>
        <w:t> </w:t>
      </w:r>
      <w:r w:rsidRPr="001A3E73">
        <w:rPr>
          <w:rFonts w:ascii="Arial" w:eastAsia="Times New Roman" w:hAnsi="Arial" w:cs="Arial" w:hint="cs"/>
          <w:color w:val="202122"/>
          <w:sz w:val="19"/>
          <w:szCs w:val="19"/>
          <w:rtl/>
        </w:rPr>
        <w:t> מחאות בקנה מידה קטן</w:t>
      </w:r>
    </w:p>
    <w:p w:rsidR="001A3E73" w:rsidRPr="001A3E73" w:rsidRDefault="001A3E73" w:rsidP="001A3E73">
      <w:pPr>
        <w:shd w:val="clear" w:color="auto" w:fill="F8F9FA"/>
        <w:spacing w:line="336" w:lineRule="atLeast"/>
        <w:rPr>
          <w:rFonts w:ascii="Arial" w:eastAsia="Times New Roman" w:hAnsi="Arial" w:cs="Arial" w:hint="cs"/>
          <w:color w:val="202122"/>
          <w:sz w:val="19"/>
          <w:szCs w:val="19"/>
          <w:rtl/>
        </w:rPr>
      </w:pPr>
      <w:r w:rsidRPr="001A3E73">
        <w:rPr>
          <w:rFonts w:ascii="Arial" w:eastAsia="Times New Roman" w:hAnsi="Arial" w:cs="Arial" w:hint="cs"/>
          <w:color w:val="000000"/>
          <w:sz w:val="19"/>
          <w:szCs w:val="19"/>
          <w:bdr w:val="single" w:sz="6" w:space="0" w:color="000000" w:frame="1"/>
          <w:shd w:val="clear" w:color="auto" w:fill="797979"/>
          <w:rtl/>
        </w:rPr>
        <w:t> </w:t>
      </w:r>
      <w:r w:rsidRPr="001A3E73">
        <w:rPr>
          <w:rFonts w:ascii="Arial" w:eastAsia="Times New Roman" w:hAnsi="Arial" w:cs="Arial" w:hint="cs"/>
          <w:color w:val="202122"/>
          <w:sz w:val="19"/>
          <w:szCs w:val="19"/>
          <w:rtl/>
        </w:rPr>
        <w:t> הפגנות במדינות מחוץ לעולם הערבי שהושפעו מהמחאות</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hyperlink r:id="rId197" w:history="1">
        <w:r w:rsidRPr="001A3E73">
          <w:rPr>
            <w:rFonts w:ascii="Arial" w:eastAsia="Times New Roman" w:hAnsi="Arial" w:cs="Arial" w:hint="cs"/>
            <w:color w:val="5A3696"/>
            <w:sz w:val="24"/>
            <w:szCs w:val="24"/>
            <w:u w:val="single"/>
            <w:rtl/>
          </w:rPr>
          <w:t>אפקט הדומינו</w:t>
        </w:r>
      </w:hyperlink>
      <w:r w:rsidRPr="001A3E73">
        <w:rPr>
          <w:rFonts w:ascii="Arial" w:eastAsia="Times New Roman" w:hAnsi="Arial" w:cs="Arial" w:hint="cs"/>
          <w:color w:val="202122"/>
          <w:sz w:val="24"/>
          <w:szCs w:val="24"/>
          <w:rtl/>
        </w:rPr>
        <w:t> שהביא להתפשטות המהפכה התוניסאית במדינות ערביות אחרות בא לידי ביטוי רשמי כאשר </w:t>
      </w:r>
      <w:hyperlink r:id="rId198" w:history="1">
        <w:r w:rsidRPr="001A3E73">
          <w:rPr>
            <w:rFonts w:ascii="Arial" w:eastAsia="Times New Roman" w:hAnsi="Arial" w:cs="Arial" w:hint="cs"/>
            <w:color w:val="5A3696"/>
            <w:sz w:val="24"/>
            <w:szCs w:val="24"/>
            <w:u w:val="single"/>
            <w:rtl/>
          </w:rPr>
          <w:t>עמר מוסא</w:t>
        </w:r>
      </w:hyperlink>
      <w:r w:rsidRPr="001A3E73">
        <w:rPr>
          <w:rFonts w:ascii="Arial" w:eastAsia="Times New Roman" w:hAnsi="Arial" w:cs="Arial" w:hint="cs"/>
          <w:color w:val="202122"/>
          <w:sz w:val="24"/>
          <w:szCs w:val="24"/>
          <w:rtl/>
        </w:rPr>
        <w:t>, מזכיר </w:t>
      </w:r>
      <w:hyperlink r:id="rId199" w:history="1">
        <w:r w:rsidRPr="001A3E73">
          <w:rPr>
            <w:rFonts w:ascii="Arial" w:eastAsia="Times New Roman" w:hAnsi="Arial" w:cs="Arial" w:hint="cs"/>
            <w:color w:val="5A3696"/>
            <w:sz w:val="24"/>
            <w:szCs w:val="24"/>
            <w:u w:val="single"/>
            <w:rtl/>
          </w:rPr>
          <w:t>הליגה הערבית</w:t>
        </w:r>
      </w:hyperlink>
      <w:r w:rsidRPr="001A3E73">
        <w:rPr>
          <w:rFonts w:ascii="Arial" w:eastAsia="Times New Roman" w:hAnsi="Arial" w:cs="Arial" w:hint="cs"/>
          <w:color w:val="202122"/>
          <w:sz w:val="24"/>
          <w:szCs w:val="24"/>
          <w:rtl/>
        </w:rPr>
        <w:t>, אמר ב-</w:t>
      </w:r>
      <w:hyperlink r:id="rId200" w:history="1">
        <w:r w:rsidRPr="001A3E73">
          <w:rPr>
            <w:rFonts w:ascii="Arial" w:eastAsia="Times New Roman" w:hAnsi="Arial" w:cs="Arial" w:hint="cs"/>
            <w:color w:val="5A3696"/>
            <w:sz w:val="24"/>
            <w:szCs w:val="24"/>
            <w:u w:val="single"/>
            <w:rtl/>
          </w:rPr>
          <w:t>19 בינואר</w:t>
        </w:r>
      </w:hyperlink>
      <w:r w:rsidRPr="001A3E73">
        <w:rPr>
          <w:rFonts w:ascii="Arial" w:eastAsia="Times New Roman" w:hAnsi="Arial" w:cs="Arial" w:hint="cs"/>
          <w:color w:val="202122"/>
          <w:sz w:val="24"/>
          <w:szCs w:val="24"/>
          <w:rtl/>
        </w:rPr>
        <w:t> כי "האזרחים הערבים נמצאים במצב של כעס ותסכול חסרי תקדים".</w:t>
      </w:r>
      <w:hyperlink r:id="rId201" w:anchor="cite_note-16" w:history="1">
        <w:r w:rsidRPr="001A3E73">
          <w:rPr>
            <w:rFonts w:ascii="Arial" w:eastAsia="Times New Roman" w:hAnsi="Arial" w:cs="Arial" w:hint="cs"/>
            <w:color w:val="5A3696"/>
            <w:sz w:val="24"/>
            <w:szCs w:val="24"/>
            <w:u w:val="single"/>
            <w:vertAlign w:val="superscript"/>
            <w:rtl/>
          </w:rPr>
          <w:t>[16]</w:t>
        </w:r>
      </w:hyperlink>
      <w:r w:rsidRPr="001A3E73">
        <w:rPr>
          <w:rFonts w:ascii="Arial" w:eastAsia="Times New Roman" w:hAnsi="Arial" w:cs="Arial" w:hint="cs"/>
          <w:color w:val="202122"/>
          <w:sz w:val="24"/>
          <w:szCs w:val="24"/>
          <w:rtl/>
        </w:rPr>
        <w:t> ואכן, כעבור עשרה ימים ההתפרעויות החלו להשפיע בצורה זו או אחרת על מדינות ערביות רבות.</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הצלחת המהפכה בתוניסיה הובילה ל"אביב העמים הערבי" במסגרתו התחוללה </w:t>
      </w:r>
      <w:hyperlink r:id="rId202" w:history="1">
        <w:r w:rsidRPr="001A3E73">
          <w:rPr>
            <w:rFonts w:ascii="Arial" w:eastAsia="Times New Roman" w:hAnsi="Arial" w:cs="Arial" w:hint="cs"/>
            <w:color w:val="5A3696"/>
            <w:sz w:val="24"/>
            <w:szCs w:val="24"/>
            <w:u w:val="single"/>
            <w:rtl/>
          </w:rPr>
          <w:t>הפיכה במצרים</w:t>
        </w:r>
      </w:hyperlink>
      <w:r w:rsidRPr="001A3E73">
        <w:rPr>
          <w:rFonts w:ascii="Arial" w:eastAsia="Times New Roman" w:hAnsi="Arial" w:cs="Arial" w:hint="cs"/>
          <w:color w:val="202122"/>
          <w:sz w:val="24"/>
          <w:szCs w:val="24"/>
          <w:rtl/>
        </w:rPr>
        <w:t> והפגנות והפיכות משמעותיות ב</w:t>
      </w:r>
      <w:hyperlink r:id="rId203" w:history="1">
        <w:r w:rsidRPr="001A3E73">
          <w:rPr>
            <w:rFonts w:ascii="Arial" w:eastAsia="Times New Roman" w:hAnsi="Arial" w:cs="Arial" w:hint="cs"/>
            <w:color w:val="5A3696"/>
            <w:sz w:val="24"/>
            <w:szCs w:val="24"/>
            <w:u w:val="single"/>
            <w:rtl/>
          </w:rPr>
          <w:t>לוב</w:t>
        </w:r>
      </w:hyperlink>
      <w:r w:rsidRPr="001A3E73">
        <w:rPr>
          <w:rFonts w:ascii="Arial" w:eastAsia="Times New Roman" w:hAnsi="Arial" w:cs="Arial" w:hint="cs"/>
          <w:color w:val="202122"/>
          <w:sz w:val="24"/>
          <w:szCs w:val="24"/>
          <w:rtl/>
        </w:rPr>
        <w:t>, </w:t>
      </w:r>
      <w:hyperlink r:id="rId204" w:history="1">
        <w:r w:rsidRPr="001A3E73">
          <w:rPr>
            <w:rFonts w:ascii="Arial" w:eastAsia="Times New Roman" w:hAnsi="Arial" w:cs="Arial" w:hint="cs"/>
            <w:color w:val="5A3696"/>
            <w:sz w:val="24"/>
            <w:szCs w:val="24"/>
            <w:u w:val="single"/>
            <w:rtl/>
          </w:rPr>
          <w:t>בחריין</w:t>
        </w:r>
      </w:hyperlink>
      <w:r w:rsidRPr="001A3E73">
        <w:rPr>
          <w:rFonts w:ascii="Arial" w:eastAsia="Times New Roman" w:hAnsi="Arial" w:cs="Arial" w:hint="cs"/>
          <w:color w:val="202122"/>
          <w:sz w:val="24"/>
          <w:szCs w:val="24"/>
          <w:rtl/>
        </w:rPr>
        <w:t>, </w:t>
      </w:r>
      <w:hyperlink r:id="rId205" w:history="1">
        <w:r w:rsidRPr="001A3E73">
          <w:rPr>
            <w:rFonts w:ascii="Arial" w:eastAsia="Times New Roman" w:hAnsi="Arial" w:cs="Arial" w:hint="cs"/>
            <w:color w:val="5A3696"/>
            <w:sz w:val="24"/>
            <w:szCs w:val="24"/>
            <w:u w:val="single"/>
            <w:rtl/>
          </w:rPr>
          <w:t>סוריה</w:t>
        </w:r>
      </w:hyperlink>
      <w:r w:rsidRPr="001A3E73">
        <w:rPr>
          <w:rFonts w:ascii="Arial" w:eastAsia="Times New Roman" w:hAnsi="Arial" w:cs="Arial" w:hint="cs"/>
          <w:color w:val="202122"/>
          <w:sz w:val="24"/>
          <w:szCs w:val="24"/>
          <w:rtl/>
        </w:rPr>
        <w:t> ו</w:t>
      </w:r>
      <w:hyperlink r:id="rId206" w:history="1">
        <w:r w:rsidRPr="001A3E73">
          <w:rPr>
            <w:rFonts w:ascii="Arial" w:eastAsia="Times New Roman" w:hAnsi="Arial" w:cs="Arial" w:hint="cs"/>
            <w:color w:val="5A3696"/>
            <w:sz w:val="24"/>
            <w:szCs w:val="24"/>
            <w:u w:val="single"/>
            <w:rtl/>
          </w:rPr>
          <w:t>תימן</w:t>
        </w:r>
      </w:hyperlink>
      <w:r w:rsidRPr="001A3E73">
        <w:rPr>
          <w:rFonts w:ascii="Arial" w:eastAsia="Times New Roman" w:hAnsi="Arial" w:cs="Arial" w:hint="cs"/>
          <w:color w:val="202122"/>
          <w:sz w:val="24"/>
          <w:szCs w:val="24"/>
          <w:rtl/>
        </w:rPr>
        <w:t>. גם בארצות ערב האחרות חלו שינויים עקב לחץ הציבור. ב</w:t>
      </w:r>
      <w:hyperlink r:id="rId207" w:history="1">
        <w:r w:rsidRPr="001A3E73">
          <w:rPr>
            <w:rFonts w:ascii="Arial" w:eastAsia="Times New Roman" w:hAnsi="Arial" w:cs="Arial" w:hint="cs"/>
            <w:color w:val="5A3696"/>
            <w:sz w:val="24"/>
            <w:szCs w:val="24"/>
            <w:u w:val="single"/>
            <w:rtl/>
          </w:rPr>
          <w:t>אלג'יריה</w:t>
        </w:r>
      </w:hyperlink>
      <w:r w:rsidRPr="001A3E73">
        <w:rPr>
          <w:rFonts w:ascii="Arial" w:eastAsia="Times New Roman" w:hAnsi="Arial" w:cs="Arial" w:hint="cs"/>
          <w:color w:val="202122"/>
          <w:sz w:val="24"/>
          <w:szCs w:val="24"/>
          <w:rtl/>
        </w:rPr>
        <w:t> הוסר "מצב החירום" הקיים במדינה מאז שנת 1992. שינויים חוקתיים ב</w:t>
      </w:r>
      <w:hyperlink r:id="rId208" w:history="1">
        <w:r w:rsidRPr="001A3E73">
          <w:rPr>
            <w:rFonts w:ascii="Arial" w:eastAsia="Times New Roman" w:hAnsi="Arial" w:cs="Arial" w:hint="cs"/>
            <w:color w:val="5A3696"/>
            <w:sz w:val="24"/>
            <w:szCs w:val="24"/>
            <w:u w:val="single"/>
            <w:rtl/>
          </w:rPr>
          <w:t>מרוקו</w:t>
        </w:r>
      </w:hyperlink>
      <w:r w:rsidRPr="001A3E73">
        <w:rPr>
          <w:rFonts w:ascii="Arial" w:eastAsia="Times New Roman" w:hAnsi="Arial" w:cs="Arial" w:hint="cs"/>
          <w:color w:val="202122"/>
          <w:sz w:val="24"/>
          <w:szCs w:val="24"/>
          <w:rtl/>
        </w:rPr>
        <w:t> הגדילו במידת מה את כוחו של ראש הממשלה הנבחר מול המלך. ב</w:t>
      </w:r>
      <w:hyperlink r:id="rId209" w:history="1">
        <w:r w:rsidRPr="001A3E73">
          <w:rPr>
            <w:rFonts w:ascii="Arial" w:eastAsia="Times New Roman" w:hAnsi="Arial" w:cs="Arial" w:hint="cs"/>
            <w:color w:val="5A3696"/>
            <w:sz w:val="24"/>
            <w:szCs w:val="24"/>
            <w:u w:val="single"/>
            <w:rtl/>
          </w:rPr>
          <w:t>ירדן</w:t>
        </w:r>
      </w:hyperlink>
      <w:r w:rsidRPr="001A3E73">
        <w:rPr>
          <w:rFonts w:ascii="Arial" w:eastAsia="Times New Roman" w:hAnsi="Arial" w:cs="Arial" w:hint="cs"/>
          <w:color w:val="202122"/>
          <w:sz w:val="24"/>
          <w:szCs w:val="24"/>
          <w:rtl/>
        </w:rPr>
        <w:t> החליף המלך את ראש הממשלה. נשיא </w:t>
      </w:r>
      <w:hyperlink r:id="rId210" w:history="1">
        <w:r w:rsidRPr="001A3E73">
          <w:rPr>
            <w:rFonts w:ascii="Arial" w:eastAsia="Times New Roman" w:hAnsi="Arial" w:cs="Arial" w:hint="cs"/>
            <w:color w:val="5A3696"/>
            <w:sz w:val="24"/>
            <w:szCs w:val="24"/>
            <w:u w:val="single"/>
            <w:rtl/>
          </w:rPr>
          <w:t>סודאן</w:t>
        </w:r>
      </w:hyperlink>
      <w:r w:rsidRPr="001A3E73">
        <w:rPr>
          <w:rFonts w:ascii="Arial" w:eastAsia="Times New Roman" w:hAnsi="Arial" w:cs="Arial" w:hint="cs"/>
          <w:color w:val="202122"/>
          <w:sz w:val="24"/>
          <w:szCs w:val="24"/>
          <w:rtl/>
        </w:rPr>
        <w:t> </w:t>
      </w:r>
      <w:hyperlink r:id="rId211" w:history="1">
        <w:r w:rsidRPr="001A3E73">
          <w:rPr>
            <w:rFonts w:ascii="Arial" w:eastAsia="Times New Roman" w:hAnsi="Arial" w:cs="Arial" w:hint="cs"/>
            <w:color w:val="5A3696"/>
            <w:sz w:val="24"/>
            <w:szCs w:val="24"/>
            <w:u w:val="single"/>
            <w:rtl/>
          </w:rPr>
          <w:t>עומר אל-בשיר</w:t>
        </w:r>
      </w:hyperlink>
      <w:r w:rsidRPr="001A3E73">
        <w:rPr>
          <w:rFonts w:ascii="Arial" w:eastAsia="Times New Roman" w:hAnsi="Arial" w:cs="Arial" w:hint="cs"/>
          <w:color w:val="202122"/>
          <w:sz w:val="24"/>
          <w:szCs w:val="24"/>
          <w:rtl/>
        </w:rPr>
        <w:t> הודיע כי לא יתמודד לכהונה נוספת בבחירות ב-2015. </w:t>
      </w:r>
      <w:hyperlink r:id="rId212" w:history="1">
        <w:r w:rsidRPr="001A3E73">
          <w:rPr>
            <w:rFonts w:ascii="Arial" w:eastAsia="Times New Roman" w:hAnsi="Arial" w:cs="Arial" w:hint="cs"/>
            <w:color w:val="5A3696"/>
            <w:sz w:val="24"/>
            <w:szCs w:val="24"/>
            <w:u w:val="single"/>
            <w:rtl/>
          </w:rPr>
          <w:t>ראש ממשלת עיראק</w:t>
        </w:r>
      </w:hyperlink>
      <w:r w:rsidRPr="001A3E73">
        <w:rPr>
          <w:rFonts w:ascii="Arial" w:eastAsia="Times New Roman" w:hAnsi="Arial" w:cs="Arial" w:hint="cs"/>
          <w:color w:val="202122"/>
          <w:sz w:val="24"/>
          <w:szCs w:val="24"/>
          <w:rtl/>
        </w:rPr>
        <w:t> </w:t>
      </w:r>
      <w:proofErr w:type="spellStart"/>
      <w:r w:rsidRPr="001A3E73">
        <w:rPr>
          <w:rFonts w:ascii="Arial" w:eastAsia="Times New Roman" w:hAnsi="Arial" w:cs="Arial"/>
          <w:color w:val="202122"/>
          <w:sz w:val="24"/>
          <w:szCs w:val="24"/>
          <w:rtl/>
        </w:rPr>
        <w:fldChar w:fldCharType="begin"/>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Pr>
        <w:instrText>HYPERLINK "https://he.wikipedia.org/wiki/%D7%A0%D7%95%D7%A8%D7%99_%D7%90%D7%9C-%D7%9E%D7%90%D7%9C%D7%9B%D7%99</w:instrText>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tl/>
        </w:rPr>
        <w:fldChar w:fldCharType="separate"/>
      </w:r>
      <w:r w:rsidRPr="001A3E73">
        <w:rPr>
          <w:rFonts w:ascii="Arial" w:eastAsia="Times New Roman" w:hAnsi="Arial" w:cs="Arial" w:hint="cs"/>
          <w:color w:val="5A3696"/>
          <w:sz w:val="24"/>
          <w:szCs w:val="24"/>
          <w:u w:val="single"/>
          <w:rtl/>
        </w:rPr>
        <w:t>נורי</w:t>
      </w:r>
      <w:proofErr w:type="spellEnd"/>
      <w:r w:rsidRPr="001A3E73">
        <w:rPr>
          <w:rFonts w:ascii="Arial" w:eastAsia="Times New Roman" w:hAnsi="Arial" w:cs="Arial" w:hint="cs"/>
          <w:color w:val="5A3696"/>
          <w:sz w:val="24"/>
          <w:szCs w:val="24"/>
          <w:u w:val="single"/>
          <w:rtl/>
        </w:rPr>
        <w:t xml:space="preserve"> אל-</w:t>
      </w:r>
      <w:proofErr w:type="spellStart"/>
      <w:r w:rsidRPr="001A3E73">
        <w:rPr>
          <w:rFonts w:ascii="Arial" w:eastAsia="Times New Roman" w:hAnsi="Arial" w:cs="Arial" w:hint="cs"/>
          <w:color w:val="5A3696"/>
          <w:sz w:val="24"/>
          <w:szCs w:val="24"/>
          <w:u w:val="single"/>
          <w:rtl/>
        </w:rPr>
        <w:t>מאלכי</w:t>
      </w:r>
      <w:proofErr w:type="spellEnd"/>
      <w:r w:rsidRPr="001A3E73">
        <w:rPr>
          <w:rFonts w:ascii="Arial" w:eastAsia="Times New Roman" w:hAnsi="Arial" w:cs="Arial"/>
          <w:color w:val="202122"/>
          <w:sz w:val="24"/>
          <w:szCs w:val="24"/>
          <w:rtl/>
        </w:rPr>
        <w:fldChar w:fldCharType="end"/>
      </w:r>
      <w:r w:rsidRPr="001A3E73">
        <w:rPr>
          <w:rFonts w:ascii="Arial" w:eastAsia="Times New Roman" w:hAnsi="Arial" w:cs="Arial" w:hint="cs"/>
          <w:color w:val="202122"/>
          <w:sz w:val="24"/>
          <w:szCs w:val="24"/>
          <w:rtl/>
        </w:rPr>
        <w:t> הודיע כי לא יתמודד לכהונה שלישית. הקבינט של </w:t>
      </w:r>
      <w:hyperlink r:id="rId213" w:history="1">
        <w:r w:rsidRPr="001A3E73">
          <w:rPr>
            <w:rFonts w:ascii="Arial" w:eastAsia="Times New Roman" w:hAnsi="Arial" w:cs="Arial" w:hint="cs"/>
            <w:color w:val="5A3696"/>
            <w:sz w:val="24"/>
            <w:szCs w:val="24"/>
            <w:u w:val="single"/>
            <w:rtl/>
          </w:rPr>
          <w:t>כווית</w:t>
        </w:r>
      </w:hyperlink>
      <w:r w:rsidRPr="001A3E73">
        <w:rPr>
          <w:rFonts w:ascii="Arial" w:eastAsia="Times New Roman" w:hAnsi="Arial" w:cs="Arial" w:hint="cs"/>
          <w:color w:val="202122"/>
          <w:sz w:val="24"/>
          <w:szCs w:val="24"/>
          <w:rtl/>
        </w:rPr>
        <w:t> התפטר.</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לדברי חוקר במכון הצרפתי לחקר </w:t>
      </w:r>
      <w:hyperlink r:id="rId214" w:history="1">
        <w:r w:rsidRPr="001A3E73">
          <w:rPr>
            <w:rFonts w:ascii="Arial" w:eastAsia="Times New Roman" w:hAnsi="Arial" w:cs="Arial" w:hint="cs"/>
            <w:color w:val="5A3696"/>
            <w:sz w:val="24"/>
            <w:szCs w:val="24"/>
            <w:u w:val="single"/>
            <w:rtl/>
          </w:rPr>
          <w:t>המזרח התיכון</w:t>
        </w:r>
      </w:hyperlink>
      <w:r w:rsidRPr="001A3E73">
        <w:rPr>
          <w:rFonts w:ascii="Arial" w:eastAsia="Times New Roman" w:hAnsi="Arial" w:cs="Arial" w:hint="cs"/>
          <w:color w:val="202122"/>
          <w:sz w:val="24"/>
          <w:szCs w:val="24"/>
          <w:rtl/>
        </w:rPr>
        <w:t> </w:t>
      </w:r>
      <w:r w:rsidRPr="001A3E73">
        <w:rPr>
          <w:rFonts w:ascii="Arial" w:eastAsia="Times New Roman" w:hAnsi="Arial" w:cs="Arial" w:hint="cs"/>
          <w:color w:val="202122"/>
          <w:sz w:val="24"/>
          <w:szCs w:val="24"/>
        </w:rPr>
        <w:t>IRIS</w:t>
      </w:r>
      <w:r w:rsidRPr="001A3E73">
        <w:rPr>
          <w:rFonts w:ascii="Arial" w:eastAsia="Times New Roman" w:hAnsi="Arial" w:cs="Arial" w:hint="cs"/>
          <w:color w:val="202122"/>
          <w:sz w:val="24"/>
          <w:szCs w:val="24"/>
          <w:rtl/>
        </w:rPr>
        <w:t>, הסיבות העיקריות למחאות היו "כוח מוגזם, נשיא בשלטון מעל שלושים שנה, דיכוי על ידי מנגנוני הביטחון, תנאים כלכליים קשים מאוד ושיעור אבטלה עצום אצל צעירים". לדבריו, הירידה בשיעורי ה</w:t>
      </w:r>
      <w:hyperlink r:id="rId215" w:history="1">
        <w:r w:rsidRPr="001A3E73">
          <w:rPr>
            <w:rFonts w:ascii="Arial" w:eastAsia="Times New Roman" w:hAnsi="Arial" w:cs="Arial" w:hint="cs"/>
            <w:color w:val="5A3696"/>
            <w:sz w:val="24"/>
            <w:szCs w:val="24"/>
            <w:u w:val="single"/>
            <w:rtl/>
          </w:rPr>
          <w:t>גידול באוכלוסין</w:t>
        </w:r>
      </w:hyperlink>
      <w:r w:rsidRPr="001A3E73">
        <w:rPr>
          <w:rFonts w:ascii="Arial" w:eastAsia="Times New Roman" w:hAnsi="Arial" w:cs="Arial" w:hint="cs"/>
          <w:color w:val="202122"/>
          <w:sz w:val="24"/>
          <w:szCs w:val="24"/>
          <w:rtl/>
        </w:rPr>
        <w:t>, ה</w:t>
      </w:r>
      <w:hyperlink r:id="rId216" w:history="1">
        <w:r w:rsidRPr="001A3E73">
          <w:rPr>
            <w:rFonts w:ascii="Arial" w:eastAsia="Times New Roman" w:hAnsi="Arial" w:cs="Arial" w:hint="cs"/>
            <w:color w:val="5A3696"/>
            <w:sz w:val="24"/>
            <w:szCs w:val="24"/>
            <w:u w:val="single"/>
            <w:rtl/>
          </w:rPr>
          <w:t>אוריינות</w:t>
        </w:r>
      </w:hyperlink>
      <w:r w:rsidRPr="001A3E73">
        <w:rPr>
          <w:rFonts w:ascii="Arial" w:eastAsia="Times New Roman" w:hAnsi="Arial" w:cs="Arial" w:hint="cs"/>
          <w:color w:val="202122"/>
          <w:sz w:val="24"/>
          <w:szCs w:val="24"/>
          <w:rtl/>
        </w:rPr>
        <w:t> הגבוהה והקשר שנוצר בין אנשים באמצעות </w:t>
      </w:r>
      <w:hyperlink r:id="rId217" w:history="1">
        <w:r w:rsidRPr="001A3E73">
          <w:rPr>
            <w:rFonts w:ascii="Arial" w:eastAsia="Times New Roman" w:hAnsi="Arial" w:cs="Arial" w:hint="cs"/>
            <w:color w:val="5A3696"/>
            <w:sz w:val="24"/>
            <w:szCs w:val="24"/>
            <w:u w:val="single"/>
            <w:rtl/>
          </w:rPr>
          <w:t>רשתות חברתיות מקוונות</w:t>
        </w:r>
      </w:hyperlink>
      <w:r w:rsidRPr="001A3E73">
        <w:rPr>
          <w:rFonts w:ascii="Arial" w:eastAsia="Times New Roman" w:hAnsi="Arial" w:cs="Arial" w:hint="cs"/>
          <w:color w:val="202122"/>
          <w:sz w:val="24"/>
          <w:szCs w:val="24"/>
          <w:rtl/>
        </w:rPr>
        <w:t> ב</w:t>
      </w:r>
      <w:hyperlink r:id="rId218" w:history="1">
        <w:r w:rsidRPr="001A3E73">
          <w:rPr>
            <w:rFonts w:ascii="Arial" w:eastAsia="Times New Roman" w:hAnsi="Arial" w:cs="Arial" w:hint="cs"/>
            <w:color w:val="5A3696"/>
            <w:sz w:val="24"/>
            <w:szCs w:val="24"/>
            <w:u w:val="single"/>
            <w:rtl/>
          </w:rPr>
          <w:t>אינטרנט</w:t>
        </w:r>
      </w:hyperlink>
      <w:r w:rsidRPr="001A3E73">
        <w:rPr>
          <w:rFonts w:ascii="Arial" w:eastAsia="Times New Roman" w:hAnsi="Arial" w:cs="Arial" w:hint="cs"/>
          <w:color w:val="202122"/>
          <w:sz w:val="24"/>
          <w:szCs w:val="24"/>
          <w:rtl/>
        </w:rPr>
        <w:t> עודדו את ההתקוממויות, לאחר שהמשטרים הרודניים התירו לעצמם לחזק את אחיזתם בשלטון לאחר </w:t>
      </w:r>
      <w:hyperlink r:id="rId219" w:history="1">
        <w:r w:rsidRPr="001A3E73">
          <w:rPr>
            <w:rFonts w:ascii="Arial" w:eastAsia="Times New Roman" w:hAnsi="Arial" w:cs="Arial" w:hint="cs"/>
            <w:color w:val="5A3696"/>
            <w:sz w:val="24"/>
            <w:szCs w:val="24"/>
            <w:u w:val="single"/>
            <w:rtl/>
          </w:rPr>
          <w:t>פיגועי 11 בספטמבר</w:t>
        </w:r>
      </w:hyperlink>
      <w:r w:rsidRPr="001A3E73">
        <w:rPr>
          <w:rFonts w:ascii="Arial" w:eastAsia="Times New Roman" w:hAnsi="Arial" w:cs="Arial" w:hint="cs"/>
          <w:color w:val="202122"/>
          <w:sz w:val="24"/>
          <w:szCs w:val="24"/>
          <w:rtl/>
        </w:rPr>
        <w:t> </w:t>
      </w:r>
      <w:hyperlink r:id="rId220" w:history="1">
        <w:r w:rsidRPr="001A3E73">
          <w:rPr>
            <w:rFonts w:ascii="Arial" w:eastAsia="Times New Roman" w:hAnsi="Arial" w:cs="Arial" w:hint="cs"/>
            <w:color w:val="5A3696"/>
            <w:sz w:val="24"/>
            <w:szCs w:val="24"/>
            <w:u w:val="single"/>
            <w:rtl/>
          </w:rPr>
          <w:t>2001</w:t>
        </w:r>
      </w:hyperlink>
      <w:r w:rsidRPr="001A3E73">
        <w:rPr>
          <w:rFonts w:ascii="Arial" w:eastAsia="Times New Roman" w:hAnsi="Arial" w:cs="Arial" w:hint="cs"/>
          <w:color w:val="202122"/>
          <w:sz w:val="24"/>
          <w:szCs w:val="24"/>
          <w:rtl/>
        </w:rPr>
        <w:t> ומלחמת עיראק.</w:t>
      </w:r>
      <w:hyperlink r:id="rId221" w:anchor="cite_note-17" w:history="1">
        <w:r w:rsidRPr="001A3E73">
          <w:rPr>
            <w:rFonts w:ascii="Arial" w:eastAsia="Times New Roman" w:hAnsi="Arial" w:cs="Arial" w:hint="cs"/>
            <w:color w:val="5A3696"/>
            <w:sz w:val="24"/>
            <w:szCs w:val="24"/>
            <w:u w:val="single"/>
            <w:vertAlign w:val="superscript"/>
            <w:rtl/>
          </w:rPr>
          <w:t>[17]</w:t>
        </w:r>
      </w:hyperlink>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לדברי העיתונאי המצרי-צרפתי אלן גרש, "ייתכן גם כי טיעון המאבק נגד </w:t>
      </w:r>
      <w:hyperlink r:id="rId222" w:history="1">
        <w:r w:rsidRPr="001A3E73">
          <w:rPr>
            <w:rFonts w:ascii="Arial" w:eastAsia="Times New Roman" w:hAnsi="Arial" w:cs="Arial" w:hint="cs"/>
            <w:color w:val="5A3696"/>
            <w:sz w:val="24"/>
            <w:szCs w:val="24"/>
            <w:u w:val="single"/>
            <w:rtl/>
          </w:rPr>
          <w:t>ישראל</w:t>
        </w:r>
      </w:hyperlink>
      <w:r w:rsidRPr="001A3E73">
        <w:rPr>
          <w:rFonts w:ascii="Arial" w:eastAsia="Times New Roman" w:hAnsi="Arial" w:cs="Arial" w:hint="cs"/>
          <w:color w:val="202122"/>
          <w:sz w:val="24"/>
          <w:szCs w:val="24"/>
          <w:rtl/>
        </w:rPr>
        <w:t> עליו נשענו רוב המשטרים במזרח התיכון כדי לשמור על אחיזתם בשלטון בשם האחדות נגד האויב הציוני, כנראה כבר לא מספיק יותר".</w:t>
      </w:r>
      <w:hyperlink r:id="rId223" w:anchor="cite_note-18" w:history="1">
        <w:r w:rsidRPr="001A3E73">
          <w:rPr>
            <w:rFonts w:ascii="Arial" w:eastAsia="Times New Roman" w:hAnsi="Arial" w:cs="Arial" w:hint="cs"/>
            <w:color w:val="5A3696"/>
            <w:sz w:val="24"/>
            <w:szCs w:val="24"/>
            <w:u w:val="single"/>
            <w:vertAlign w:val="superscript"/>
            <w:rtl/>
          </w:rPr>
          <w:t>[18]</w:t>
        </w:r>
      </w:hyperlink>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המרידות הושוו לעיתים ל</w:t>
      </w:r>
      <w:hyperlink r:id="rId224" w:history="1">
        <w:r w:rsidRPr="001A3E73">
          <w:rPr>
            <w:rFonts w:ascii="Arial" w:eastAsia="Times New Roman" w:hAnsi="Arial" w:cs="Arial" w:hint="cs"/>
            <w:color w:val="5A3696"/>
            <w:sz w:val="24"/>
            <w:szCs w:val="24"/>
            <w:u w:val="single"/>
            <w:rtl/>
          </w:rPr>
          <w:t>אביב העמים</w:t>
        </w:r>
      </w:hyperlink>
      <w:r w:rsidRPr="001A3E73">
        <w:rPr>
          <w:rFonts w:ascii="Arial" w:eastAsia="Times New Roman" w:hAnsi="Arial" w:cs="Arial" w:hint="cs"/>
          <w:color w:val="202122"/>
          <w:sz w:val="24"/>
          <w:szCs w:val="24"/>
          <w:rtl/>
        </w:rPr>
        <w:t> בשנת </w:t>
      </w:r>
      <w:hyperlink r:id="rId225" w:history="1">
        <w:r w:rsidRPr="001A3E73">
          <w:rPr>
            <w:rFonts w:ascii="Arial" w:eastAsia="Times New Roman" w:hAnsi="Arial" w:cs="Arial" w:hint="cs"/>
            <w:color w:val="5A3696"/>
            <w:sz w:val="24"/>
            <w:szCs w:val="24"/>
            <w:u w:val="single"/>
            <w:rtl/>
          </w:rPr>
          <w:t>1848</w:t>
        </w:r>
      </w:hyperlink>
      <w:r w:rsidRPr="001A3E73">
        <w:rPr>
          <w:rFonts w:ascii="Arial" w:eastAsia="Times New Roman" w:hAnsi="Arial" w:cs="Arial" w:hint="cs"/>
          <w:color w:val="202122"/>
          <w:sz w:val="24"/>
          <w:szCs w:val="24"/>
          <w:rtl/>
        </w:rPr>
        <w:t>. באותו אופן שבו תיאמו ביניהם ה</w:t>
      </w:r>
      <w:hyperlink r:id="rId226" w:history="1">
        <w:r w:rsidRPr="001A3E73">
          <w:rPr>
            <w:rFonts w:ascii="Arial" w:eastAsia="Times New Roman" w:hAnsi="Arial" w:cs="Arial" w:hint="cs"/>
            <w:color w:val="5A3696"/>
            <w:sz w:val="24"/>
            <w:szCs w:val="24"/>
            <w:u w:val="single"/>
            <w:rtl/>
          </w:rPr>
          <w:t>מונרכיות</w:t>
        </w:r>
      </w:hyperlink>
      <w:r w:rsidRPr="001A3E73">
        <w:rPr>
          <w:rFonts w:ascii="Arial" w:eastAsia="Times New Roman" w:hAnsi="Arial" w:cs="Arial" w:hint="cs"/>
          <w:color w:val="202122"/>
          <w:sz w:val="24"/>
          <w:szCs w:val="24"/>
          <w:rtl/>
        </w:rPr>
        <w:t> השמרניות ב</w:t>
      </w:r>
      <w:hyperlink r:id="rId227" w:history="1">
        <w:r w:rsidRPr="001A3E73">
          <w:rPr>
            <w:rFonts w:ascii="Arial" w:eastAsia="Times New Roman" w:hAnsi="Arial" w:cs="Arial" w:hint="cs"/>
            <w:color w:val="5A3696"/>
            <w:sz w:val="24"/>
            <w:szCs w:val="24"/>
            <w:u w:val="single"/>
            <w:rtl/>
          </w:rPr>
          <w:t>אירופה</w:t>
        </w:r>
      </w:hyperlink>
      <w:r w:rsidRPr="001A3E73">
        <w:rPr>
          <w:rFonts w:ascii="Arial" w:eastAsia="Times New Roman" w:hAnsi="Arial" w:cs="Arial" w:hint="cs"/>
          <w:color w:val="202122"/>
          <w:sz w:val="24"/>
          <w:szCs w:val="24"/>
          <w:rtl/>
        </w:rPr>
        <w:t> כיצד לפעול נגד המהפכנים, כך נפגשו המדינות החברות בליגה הערבית בישיבת חירום ב-</w:t>
      </w:r>
      <w:hyperlink r:id="rId228" w:history="1">
        <w:r w:rsidRPr="001A3E73">
          <w:rPr>
            <w:rFonts w:ascii="Arial" w:eastAsia="Times New Roman" w:hAnsi="Arial" w:cs="Arial" w:hint="cs"/>
            <w:color w:val="5A3696"/>
            <w:sz w:val="24"/>
            <w:szCs w:val="24"/>
            <w:u w:val="single"/>
            <w:rtl/>
          </w:rPr>
          <w:t>15 בפברואר</w:t>
        </w:r>
      </w:hyperlink>
      <w:r w:rsidRPr="001A3E73">
        <w:rPr>
          <w:rFonts w:ascii="Arial" w:eastAsia="Times New Roman" w:hAnsi="Arial" w:cs="Arial" w:hint="cs"/>
          <w:color w:val="202122"/>
          <w:sz w:val="24"/>
          <w:szCs w:val="24"/>
          <w:rtl/>
        </w:rPr>
        <w:t> כדי למנוע קריסה נוספת של ממשלה שלישית, שעלולה לערער לחלוטין את יציבות האזור. כדי למנוע מרידות נוספות הסכימו ביניהן הממשלות על הגברת המאמץ לפיתוח כלכלי.</w:t>
      </w:r>
    </w:p>
    <w:p w:rsidR="001A3E73" w:rsidRPr="001A3E73" w:rsidRDefault="001A3E73" w:rsidP="001A3E73">
      <w:pPr>
        <w:pBdr>
          <w:bottom w:val="single" w:sz="6" w:space="0" w:color="A2A9B1"/>
        </w:pBdr>
        <w:shd w:val="clear" w:color="auto" w:fill="FFFFFF"/>
        <w:spacing w:before="240" w:after="60" w:line="240" w:lineRule="auto"/>
        <w:outlineLvl w:val="1"/>
        <w:rPr>
          <w:rFonts w:ascii="Arial" w:eastAsia="Times New Roman" w:hAnsi="Arial" w:cs="Arial" w:hint="cs"/>
          <w:color w:val="000000"/>
          <w:sz w:val="36"/>
          <w:szCs w:val="36"/>
          <w:rtl/>
        </w:rPr>
      </w:pPr>
      <w:r w:rsidRPr="001A3E73">
        <w:rPr>
          <w:rFonts w:ascii="Arial" w:eastAsia="Times New Roman" w:hAnsi="Arial" w:cs="Arial"/>
          <w:color w:val="000000"/>
          <w:sz w:val="36"/>
          <w:szCs w:val="36"/>
          <w:rtl/>
        </w:rPr>
        <w:t>ההפיכות במצרים</w:t>
      </w:r>
      <w:r w:rsidRPr="001A3E73">
        <w:rPr>
          <w:rFonts w:ascii="Arial" w:eastAsia="Times New Roman" w:hAnsi="Arial" w:cs="Arial"/>
          <w:color w:val="54595D"/>
          <w:sz w:val="24"/>
          <w:szCs w:val="24"/>
          <w:rtl/>
        </w:rPr>
        <w:t>[</w:t>
      </w:r>
      <w:hyperlink r:id="rId229"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230"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FFFFF"/>
        <w:spacing w:before="72" w:after="0" w:line="240" w:lineRule="auto"/>
        <w:outlineLvl w:val="2"/>
        <w:rPr>
          <w:rFonts w:ascii="Arial" w:eastAsia="Times New Roman" w:hAnsi="Arial" w:cs="Arial"/>
          <w:b/>
          <w:bCs/>
          <w:color w:val="000000"/>
          <w:sz w:val="29"/>
          <w:szCs w:val="29"/>
          <w:rtl/>
        </w:rPr>
      </w:pPr>
      <w:r w:rsidRPr="001A3E73">
        <w:rPr>
          <w:rFonts w:ascii="Arial" w:eastAsia="Times New Roman" w:hAnsi="Arial" w:cs="Arial" w:hint="cs"/>
          <w:b/>
          <w:bCs/>
          <w:color w:val="000000"/>
          <w:sz w:val="29"/>
          <w:szCs w:val="29"/>
          <w:rtl/>
        </w:rPr>
        <w:t>ההפיכה הראשונה</w:t>
      </w:r>
      <w:r w:rsidRPr="001A3E73">
        <w:rPr>
          <w:rFonts w:ascii="Arial" w:eastAsia="Times New Roman" w:hAnsi="Arial" w:cs="Arial"/>
          <w:color w:val="54595D"/>
          <w:sz w:val="24"/>
          <w:szCs w:val="24"/>
          <w:rtl/>
        </w:rPr>
        <w:t>[</w:t>
      </w:r>
      <w:hyperlink r:id="rId231"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232"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FFFFF"/>
        <w:spacing w:after="24" w:line="240" w:lineRule="auto"/>
        <w:ind w:left="384" w:right="720"/>
        <w:rPr>
          <w:rFonts w:ascii="Arial" w:eastAsia="Times New Roman" w:hAnsi="Arial" w:cs="Arial" w:hint="cs"/>
          <w:color w:val="202122"/>
          <w:sz w:val="24"/>
          <w:szCs w:val="24"/>
          <w:rtl/>
        </w:rPr>
      </w:pPr>
      <w:r>
        <w:rPr>
          <w:rFonts w:ascii="Arial" w:eastAsia="Times New Roman" w:hAnsi="Arial" w:cs="Arial"/>
          <w:noProof/>
          <w:color w:val="202122"/>
          <w:sz w:val="24"/>
          <w:szCs w:val="24"/>
        </w:rPr>
        <w:drawing>
          <wp:inline distT="0" distB="0" distL="0" distR="0">
            <wp:extent cx="238125" cy="238125"/>
            <wp:effectExtent l="0" t="0" r="9525" b="9525"/>
            <wp:docPr id="20" name="תמונה 20" descr="Postscript-viewer-shad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ostscript-viewer-shaded.png"/>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1A3E73">
        <w:rPr>
          <w:rFonts w:ascii="Arial" w:eastAsia="Times New Roman" w:hAnsi="Arial" w:cs="Arial" w:hint="cs"/>
          <w:color w:val="202122"/>
          <w:sz w:val="24"/>
          <w:szCs w:val="24"/>
          <w:rtl/>
        </w:rPr>
        <w:t> ערך מורחב – </w:t>
      </w:r>
      <w:hyperlink r:id="rId233" w:history="1">
        <w:r w:rsidRPr="001A3E73">
          <w:rPr>
            <w:rFonts w:ascii="Arial" w:eastAsia="Times New Roman" w:hAnsi="Arial" w:cs="Arial" w:hint="cs"/>
            <w:b/>
            <w:bCs/>
            <w:color w:val="5A3696"/>
            <w:sz w:val="24"/>
            <w:szCs w:val="24"/>
            <w:u w:val="single"/>
            <w:rtl/>
          </w:rPr>
          <w:t>ההפיכה במצרים (2011)</w:t>
        </w:r>
      </w:hyperlink>
    </w:p>
    <w:p w:rsidR="001A3E73" w:rsidRPr="001A3E73" w:rsidRDefault="001A3E73" w:rsidP="001A3E73">
      <w:pPr>
        <w:shd w:val="clear" w:color="auto" w:fill="F8F9FA"/>
        <w:spacing w:after="0" w:line="240" w:lineRule="auto"/>
        <w:jc w:val="center"/>
        <w:rPr>
          <w:rFonts w:ascii="Arial" w:eastAsia="Times New Roman" w:hAnsi="Arial" w:cs="Arial" w:hint="cs"/>
          <w:color w:val="202122"/>
          <w:sz w:val="20"/>
          <w:szCs w:val="20"/>
          <w:rtl/>
        </w:rPr>
      </w:pPr>
      <w:r>
        <w:rPr>
          <w:rFonts w:ascii="Arial" w:eastAsia="Times New Roman" w:hAnsi="Arial" w:cs="Arial"/>
          <w:noProof/>
          <w:color w:val="5A3696"/>
          <w:sz w:val="20"/>
          <w:szCs w:val="20"/>
        </w:rPr>
        <w:lastRenderedPageBreak/>
        <w:drawing>
          <wp:inline distT="0" distB="0" distL="0" distR="0">
            <wp:extent cx="2381250" cy="1524000"/>
            <wp:effectExtent l="0" t="0" r="0" b="0"/>
            <wp:docPr id="19" name="תמונה 19" descr="https://upload.wikimedia.org/wikipedia/commons/thumb/f/f3/Tahrir_Square_on_February11.png/250px-Tahrir_Square_on_February11.png">
              <a:hlinkClick xmlns:a="http://schemas.openxmlformats.org/drawingml/2006/main" r:id="rId2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upload.wikimedia.org/wikipedia/commons/thumb/f/f3/Tahrir_Square_on_February11.png/250px-Tahrir_Square_on_February11.png">
                      <a:hlinkClick r:id="rId234"/>
                    </pic:cNvPr>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2381250" cy="1524000"/>
                    </a:xfrm>
                    <a:prstGeom prst="rect">
                      <a:avLst/>
                    </a:prstGeom>
                    <a:noFill/>
                    <a:ln>
                      <a:noFill/>
                    </a:ln>
                  </pic:spPr>
                </pic:pic>
              </a:graphicData>
            </a:graphic>
          </wp:inline>
        </w:drawing>
      </w:r>
    </w:p>
    <w:p w:rsidR="001A3E73" w:rsidRPr="001A3E73" w:rsidRDefault="001A3E73" w:rsidP="001A3E73">
      <w:pPr>
        <w:shd w:val="clear" w:color="auto" w:fill="F8F9FA"/>
        <w:spacing w:line="336" w:lineRule="atLeast"/>
        <w:rPr>
          <w:rFonts w:ascii="Arial" w:eastAsia="Times New Roman" w:hAnsi="Arial" w:cs="Arial" w:hint="cs"/>
          <w:color w:val="202122"/>
          <w:sz w:val="19"/>
          <w:szCs w:val="19"/>
          <w:rtl/>
        </w:rPr>
      </w:pPr>
      <w:r w:rsidRPr="001A3E73">
        <w:rPr>
          <w:rFonts w:ascii="Arial" w:eastAsia="Times New Roman" w:hAnsi="Arial" w:cs="Arial" w:hint="cs"/>
          <w:color w:val="202122"/>
          <w:sz w:val="19"/>
          <w:szCs w:val="19"/>
          <w:rtl/>
        </w:rPr>
        <w:t>מאות אלפים של תושבים מצריים חגגו ב</w:t>
      </w:r>
      <w:hyperlink r:id="rId236" w:history="1">
        <w:r w:rsidRPr="001A3E73">
          <w:rPr>
            <w:rFonts w:ascii="Arial" w:eastAsia="Times New Roman" w:hAnsi="Arial" w:cs="Arial" w:hint="cs"/>
            <w:color w:val="5A3696"/>
            <w:sz w:val="19"/>
            <w:szCs w:val="19"/>
            <w:u w:val="single"/>
            <w:rtl/>
          </w:rPr>
          <w:t>כיכר א-</w:t>
        </w:r>
        <w:proofErr w:type="spellStart"/>
        <w:r w:rsidRPr="001A3E73">
          <w:rPr>
            <w:rFonts w:ascii="Arial" w:eastAsia="Times New Roman" w:hAnsi="Arial" w:cs="Arial" w:hint="cs"/>
            <w:color w:val="5A3696"/>
            <w:sz w:val="19"/>
            <w:szCs w:val="19"/>
            <w:u w:val="single"/>
            <w:rtl/>
          </w:rPr>
          <w:t>תחריר</w:t>
        </w:r>
        <w:proofErr w:type="spellEnd"/>
      </w:hyperlink>
      <w:r w:rsidRPr="001A3E73">
        <w:rPr>
          <w:rFonts w:ascii="Arial" w:eastAsia="Times New Roman" w:hAnsi="Arial" w:cs="Arial" w:hint="cs"/>
          <w:color w:val="202122"/>
          <w:sz w:val="19"/>
          <w:szCs w:val="19"/>
          <w:rtl/>
        </w:rPr>
        <w:t> לאחר ההודעה על התפטרות הנשיא </w:t>
      </w:r>
      <w:hyperlink r:id="rId237" w:history="1">
        <w:r w:rsidRPr="001A3E73">
          <w:rPr>
            <w:rFonts w:ascii="Arial" w:eastAsia="Times New Roman" w:hAnsi="Arial" w:cs="Arial" w:hint="cs"/>
            <w:color w:val="5A3696"/>
            <w:sz w:val="19"/>
            <w:szCs w:val="19"/>
            <w:u w:val="single"/>
            <w:rtl/>
          </w:rPr>
          <w:t>חוסני מובארכ</w:t>
        </w:r>
      </w:hyperlink>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ב-</w:t>
      </w:r>
      <w:hyperlink r:id="rId238" w:history="1">
        <w:r w:rsidRPr="001A3E73">
          <w:rPr>
            <w:rFonts w:ascii="Arial" w:eastAsia="Times New Roman" w:hAnsi="Arial" w:cs="Arial" w:hint="cs"/>
            <w:color w:val="5A3696"/>
            <w:sz w:val="24"/>
            <w:szCs w:val="24"/>
            <w:u w:val="single"/>
            <w:rtl/>
          </w:rPr>
          <w:t>25 בינואר</w:t>
        </w:r>
      </w:hyperlink>
      <w:r w:rsidRPr="001A3E73">
        <w:rPr>
          <w:rFonts w:ascii="Arial" w:eastAsia="Times New Roman" w:hAnsi="Arial" w:cs="Arial" w:hint="cs"/>
          <w:color w:val="202122"/>
          <w:sz w:val="24"/>
          <w:szCs w:val="24"/>
          <w:rtl/>
        </w:rPr>
        <w:t> 2011 החלו מחאות ענק במצרים, ובמיוחד ב</w:t>
      </w:r>
      <w:hyperlink r:id="rId239" w:history="1">
        <w:r w:rsidRPr="001A3E73">
          <w:rPr>
            <w:rFonts w:ascii="Arial" w:eastAsia="Times New Roman" w:hAnsi="Arial" w:cs="Arial" w:hint="cs"/>
            <w:color w:val="5A3696"/>
            <w:sz w:val="24"/>
            <w:szCs w:val="24"/>
            <w:u w:val="single"/>
            <w:rtl/>
          </w:rPr>
          <w:t>כיכר א-</w:t>
        </w:r>
        <w:proofErr w:type="spellStart"/>
        <w:r w:rsidRPr="001A3E73">
          <w:rPr>
            <w:rFonts w:ascii="Arial" w:eastAsia="Times New Roman" w:hAnsi="Arial" w:cs="Arial" w:hint="cs"/>
            <w:color w:val="5A3696"/>
            <w:sz w:val="24"/>
            <w:szCs w:val="24"/>
            <w:u w:val="single"/>
            <w:rtl/>
          </w:rPr>
          <w:t>תחריר</w:t>
        </w:r>
        <w:proofErr w:type="spellEnd"/>
      </w:hyperlink>
      <w:r w:rsidRPr="001A3E73">
        <w:rPr>
          <w:rFonts w:ascii="Arial" w:eastAsia="Times New Roman" w:hAnsi="Arial" w:cs="Arial" w:hint="cs"/>
          <w:color w:val="202122"/>
          <w:sz w:val="24"/>
          <w:szCs w:val="24"/>
          <w:rtl/>
        </w:rPr>
        <w:t>, הכיכר המרכזית בעיר הבירה </w:t>
      </w:r>
      <w:hyperlink r:id="rId240" w:history="1">
        <w:r w:rsidRPr="001A3E73">
          <w:rPr>
            <w:rFonts w:ascii="Arial" w:eastAsia="Times New Roman" w:hAnsi="Arial" w:cs="Arial" w:hint="cs"/>
            <w:color w:val="5A3696"/>
            <w:sz w:val="24"/>
            <w:szCs w:val="24"/>
            <w:u w:val="single"/>
            <w:rtl/>
          </w:rPr>
          <w:t>קהיר</w:t>
        </w:r>
      </w:hyperlink>
      <w:r w:rsidRPr="001A3E73">
        <w:rPr>
          <w:rFonts w:ascii="Arial" w:eastAsia="Times New Roman" w:hAnsi="Arial" w:cs="Arial" w:hint="cs"/>
          <w:color w:val="202122"/>
          <w:sz w:val="24"/>
          <w:szCs w:val="24"/>
          <w:rtl/>
        </w:rPr>
        <w:t>. המפגינים התעמתו עם </w:t>
      </w:r>
      <w:hyperlink r:id="rId241" w:history="1">
        <w:r w:rsidRPr="001A3E73">
          <w:rPr>
            <w:rFonts w:ascii="Arial" w:eastAsia="Times New Roman" w:hAnsi="Arial" w:cs="Arial" w:hint="cs"/>
            <w:color w:val="5A3696"/>
            <w:sz w:val="24"/>
            <w:szCs w:val="24"/>
            <w:u w:val="single"/>
            <w:rtl/>
          </w:rPr>
          <w:t>כוחות הביטחון</w:t>
        </w:r>
      </w:hyperlink>
      <w:r w:rsidRPr="001A3E73">
        <w:rPr>
          <w:rFonts w:ascii="Arial" w:eastAsia="Times New Roman" w:hAnsi="Arial" w:cs="Arial" w:hint="cs"/>
          <w:color w:val="202122"/>
          <w:sz w:val="24"/>
          <w:szCs w:val="24"/>
          <w:rtl/>
        </w:rPr>
        <w:t>, מחו כנגד משטרו של הנשיא </w:t>
      </w:r>
      <w:hyperlink r:id="rId242" w:history="1">
        <w:r w:rsidRPr="001A3E73">
          <w:rPr>
            <w:rFonts w:ascii="Arial" w:eastAsia="Times New Roman" w:hAnsi="Arial" w:cs="Arial" w:hint="cs"/>
            <w:color w:val="5A3696"/>
            <w:sz w:val="24"/>
            <w:szCs w:val="24"/>
            <w:u w:val="single"/>
            <w:rtl/>
          </w:rPr>
          <w:t>חוסני מובארכ</w:t>
        </w:r>
      </w:hyperlink>
      <w:r w:rsidRPr="001A3E73">
        <w:rPr>
          <w:rFonts w:ascii="Arial" w:eastAsia="Times New Roman" w:hAnsi="Arial" w:cs="Arial" w:hint="cs"/>
          <w:color w:val="202122"/>
          <w:sz w:val="24"/>
          <w:szCs w:val="24"/>
          <w:rtl/>
        </w:rPr>
        <w:t> וקראו להדחתו, על רקע העוני המתמשך במדינה, השחיתות והפגיעה ב</w:t>
      </w:r>
      <w:hyperlink r:id="rId243" w:history="1">
        <w:r w:rsidRPr="001A3E73">
          <w:rPr>
            <w:rFonts w:ascii="Arial" w:eastAsia="Times New Roman" w:hAnsi="Arial" w:cs="Arial" w:hint="cs"/>
            <w:color w:val="5A3696"/>
            <w:sz w:val="24"/>
            <w:szCs w:val="24"/>
            <w:u w:val="single"/>
            <w:rtl/>
          </w:rPr>
          <w:t>חופש הביטוי</w:t>
        </w:r>
      </w:hyperlink>
      <w:r w:rsidRPr="001A3E73">
        <w:rPr>
          <w:rFonts w:ascii="Arial" w:eastAsia="Times New Roman" w:hAnsi="Arial" w:cs="Arial" w:hint="cs"/>
          <w:color w:val="202122"/>
          <w:sz w:val="24"/>
          <w:szCs w:val="24"/>
          <w:rtl/>
        </w:rPr>
        <w:t>. אחת הטענות המרכזיות של המוחאים היא נגד כוונתו לכאורה של מובארכ להוריש את השלטון לבנו </w:t>
      </w:r>
      <w:proofErr w:type="spellStart"/>
      <w:r w:rsidRPr="001A3E73">
        <w:rPr>
          <w:rFonts w:ascii="Arial" w:eastAsia="Times New Roman" w:hAnsi="Arial" w:cs="Arial"/>
          <w:color w:val="202122"/>
          <w:sz w:val="24"/>
          <w:szCs w:val="24"/>
          <w:rtl/>
        </w:rPr>
        <w:fldChar w:fldCharType="begin"/>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Pr>
        <w:instrText>HYPERLINK "https://he.wikipedia.org/wiki/%D7%92%D7%9E%D7%90%D7%9C_%D7%9E%D7%95%D7%91%D7%90%D7%A8%D7%9B</w:instrText>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tl/>
        </w:rPr>
        <w:fldChar w:fldCharType="separate"/>
      </w:r>
      <w:r w:rsidRPr="001A3E73">
        <w:rPr>
          <w:rFonts w:ascii="Arial" w:eastAsia="Times New Roman" w:hAnsi="Arial" w:cs="Arial" w:hint="cs"/>
          <w:color w:val="5A3696"/>
          <w:sz w:val="24"/>
          <w:szCs w:val="24"/>
          <w:u w:val="single"/>
          <w:rtl/>
        </w:rPr>
        <w:t>גמאל</w:t>
      </w:r>
      <w:proofErr w:type="spellEnd"/>
      <w:r w:rsidRPr="001A3E73">
        <w:rPr>
          <w:rFonts w:ascii="Arial" w:eastAsia="Times New Roman" w:hAnsi="Arial" w:cs="Arial"/>
          <w:color w:val="202122"/>
          <w:sz w:val="24"/>
          <w:szCs w:val="24"/>
          <w:rtl/>
        </w:rPr>
        <w:fldChar w:fldCharType="end"/>
      </w:r>
      <w:r w:rsidRPr="001A3E73">
        <w:rPr>
          <w:rFonts w:ascii="Arial" w:eastAsia="Times New Roman" w:hAnsi="Arial" w:cs="Arial" w:hint="cs"/>
          <w:color w:val="202122"/>
          <w:sz w:val="24"/>
          <w:szCs w:val="24"/>
          <w:rtl/>
        </w:rPr>
        <w:t xml:space="preserve">, כפי שקרה בסוריה, ובכך להפוך את מצרים </w:t>
      </w:r>
      <w:proofErr w:type="spellStart"/>
      <w:r w:rsidRPr="001A3E73">
        <w:rPr>
          <w:rFonts w:ascii="Arial" w:eastAsia="Times New Roman" w:hAnsi="Arial" w:cs="Arial" w:hint="cs"/>
          <w:color w:val="202122"/>
          <w:sz w:val="24"/>
          <w:szCs w:val="24"/>
          <w:rtl/>
        </w:rPr>
        <w:t>ל</w:t>
      </w:r>
      <w:hyperlink r:id="rId244" w:history="1">
        <w:r w:rsidRPr="001A3E73">
          <w:rPr>
            <w:rFonts w:ascii="Arial" w:eastAsia="Times New Roman" w:hAnsi="Arial" w:cs="Arial" w:hint="cs"/>
            <w:color w:val="5A3696"/>
            <w:sz w:val="24"/>
            <w:szCs w:val="24"/>
            <w:u w:val="single"/>
            <w:rtl/>
          </w:rPr>
          <w:t>גומלוכיה</w:t>
        </w:r>
        <w:proofErr w:type="spellEnd"/>
      </w:hyperlink>
      <w:r w:rsidRPr="001A3E73">
        <w:rPr>
          <w:rFonts w:ascii="Arial" w:eastAsia="Times New Roman" w:hAnsi="Arial" w:cs="Arial" w:hint="cs"/>
          <w:color w:val="202122"/>
          <w:sz w:val="24"/>
          <w:szCs w:val="24"/>
          <w:rtl/>
        </w:rPr>
        <w:t>.</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תחילה, הודיע מובארכ שאינו יכול להתפטר מתפקידו כנשיא, משום שאם יתפטר האסלאם הקיצוני ישתלט על המדינה. לאחר עוד הפגנות גדולות נגדו, הודיע מובארכ כי לא יתמודד לנשיאות בבחירות הבאות ולא יעביר את השלטון לבניו. לאחר מכן מינה מובארכ את </w:t>
      </w:r>
      <w:hyperlink r:id="rId245" w:history="1">
        <w:r w:rsidRPr="001A3E73">
          <w:rPr>
            <w:rFonts w:ascii="Arial" w:eastAsia="Times New Roman" w:hAnsi="Arial" w:cs="Arial" w:hint="cs"/>
            <w:color w:val="5A3696"/>
            <w:sz w:val="24"/>
            <w:szCs w:val="24"/>
            <w:u w:val="single"/>
            <w:rtl/>
          </w:rPr>
          <w:t>עומר סולימאן</w:t>
        </w:r>
      </w:hyperlink>
      <w:r w:rsidRPr="001A3E73">
        <w:rPr>
          <w:rFonts w:ascii="Arial" w:eastAsia="Times New Roman" w:hAnsi="Arial" w:cs="Arial" w:hint="cs"/>
          <w:color w:val="202122"/>
          <w:sz w:val="24"/>
          <w:szCs w:val="24"/>
          <w:rtl/>
        </w:rPr>
        <w:t> </w:t>
      </w:r>
      <w:proofErr w:type="spellStart"/>
      <w:r w:rsidRPr="001A3E73">
        <w:rPr>
          <w:rFonts w:ascii="Arial" w:eastAsia="Times New Roman" w:hAnsi="Arial" w:cs="Arial" w:hint="cs"/>
          <w:color w:val="202122"/>
          <w:sz w:val="24"/>
          <w:szCs w:val="24"/>
          <w:rtl/>
        </w:rPr>
        <w:t>לסגנו</w:t>
      </w:r>
      <w:proofErr w:type="spellEnd"/>
      <w:r w:rsidRPr="001A3E73">
        <w:rPr>
          <w:rFonts w:ascii="Arial" w:eastAsia="Times New Roman" w:hAnsi="Arial" w:cs="Arial" w:hint="cs"/>
          <w:color w:val="202122"/>
          <w:sz w:val="24"/>
          <w:szCs w:val="24"/>
          <w:rtl/>
        </w:rPr>
        <w:t>. מובארכ הורה גם לשחרר אסירים פוליטיים מבתי הכלא במדינה, אך למרות כל מאמציו ההפגנות נמשכו.</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לאחר 18 ימים של מחאות בלתי פוסקות שהחלו ב-</w:t>
      </w:r>
      <w:hyperlink r:id="rId246" w:history="1">
        <w:r w:rsidRPr="001A3E73">
          <w:rPr>
            <w:rFonts w:ascii="Arial" w:eastAsia="Times New Roman" w:hAnsi="Arial" w:cs="Arial" w:hint="cs"/>
            <w:color w:val="5A3696"/>
            <w:sz w:val="24"/>
            <w:szCs w:val="24"/>
            <w:u w:val="single"/>
            <w:rtl/>
          </w:rPr>
          <w:t>25 בינואר</w:t>
        </w:r>
      </w:hyperlink>
      <w:r w:rsidRPr="001A3E73">
        <w:rPr>
          <w:rFonts w:ascii="Arial" w:eastAsia="Times New Roman" w:hAnsi="Arial" w:cs="Arial" w:hint="cs"/>
          <w:color w:val="202122"/>
          <w:sz w:val="24"/>
          <w:szCs w:val="24"/>
          <w:rtl/>
        </w:rPr>
        <w:t>, למרות הדחת הממשלה על ידי הנשיא מובארכ והודעותיו כי יפעל לביצוע רפורמות ובחירות חדשות תוך מספר חודשים, אולץ מובארכ ב-</w:t>
      </w:r>
      <w:hyperlink r:id="rId247" w:history="1">
        <w:r w:rsidRPr="001A3E73">
          <w:rPr>
            <w:rFonts w:ascii="Arial" w:eastAsia="Times New Roman" w:hAnsi="Arial" w:cs="Arial" w:hint="cs"/>
            <w:color w:val="5A3696"/>
            <w:sz w:val="24"/>
            <w:szCs w:val="24"/>
            <w:u w:val="single"/>
            <w:rtl/>
          </w:rPr>
          <w:t>11 בפברואר</w:t>
        </w:r>
      </w:hyperlink>
      <w:r w:rsidRPr="001A3E73">
        <w:rPr>
          <w:rFonts w:ascii="Arial" w:eastAsia="Times New Roman" w:hAnsi="Arial" w:cs="Arial" w:hint="cs"/>
          <w:color w:val="202122"/>
          <w:sz w:val="24"/>
          <w:szCs w:val="24"/>
          <w:rtl/>
        </w:rPr>
        <w:t> להתפטר מתפקידו ולהעביר את השלטון לידי </w:t>
      </w:r>
      <w:hyperlink r:id="rId248" w:history="1">
        <w:r w:rsidRPr="001A3E73">
          <w:rPr>
            <w:rFonts w:ascii="Arial" w:eastAsia="Times New Roman" w:hAnsi="Arial" w:cs="Arial" w:hint="cs"/>
            <w:color w:val="5A3696"/>
            <w:sz w:val="24"/>
            <w:szCs w:val="24"/>
            <w:u w:val="single"/>
            <w:rtl/>
          </w:rPr>
          <w:t>המועצה העליונה של הכוחות המזוינים במצרים</w:t>
        </w:r>
      </w:hyperlink>
      <w:r w:rsidRPr="001A3E73">
        <w:rPr>
          <w:rFonts w:ascii="Arial" w:eastAsia="Times New Roman" w:hAnsi="Arial" w:cs="Arial" w:hint="cs"/>
          <w:color w:val="202122"/>
          <w:sz w:val="24"/>
          <w:szCs w:val="24"/>
          <w:rtl/>
        </w:rPr>
        <w:t>. מספר שבועות לאחר מכן נעצרו מובארכ ושני בניו, כמו גם שרים בכירים אחרים בממשלה הקודמת, בחשד למעשי שחיתות, ובית המשפט העליון הורה על פירוק מפלגת השלטון. מאז נמצאה </w:t>
      </w:r>
      <w:hyperlink r:id="rId249" w:history="1">
        <w:r w:rsidRPr="001A3E73">
          <w:rPr>
            <w:rFonts w:ascii="Arial" w:eastAsia="Times New Roman" w:hAnsi="Arial" w:cs="Arial" w:hint="cs"/>
            <w:color w:val="5A3696"/>
            <w:sz w:val="24"/>
            <w:szCs w:val="24"/>
            <w:u w:val="single"/>
            <w:rtl/>
          </w:rPr>
          <w:t>מצרים</w:t>
        </w:r>
      </w:hyperlink>
      <w:r w:rsidRPr="001A3E73">
        <w:rPr>
          <w:rFonts w:ascii="Arial" w:eastAsia="Times New Roman" w:hAnsi="Arial" w:cs="Arial" w:hint="cs"/>
          <w:color w:val="202122"/>
          <w:sz w:val="24"/>
          <w:szCs w:val="24"/>
          <w:rtl/>
        </w:rPr>
        <w:t> תחת </w:t>
      </w:r>
      <w:hyperlink r:id="rId250" w:history="1">
        <w:r w:rsidRPr="001A3E73">
          <w:rPr>
            <w:rFonts w:ascii="Arial" w:eastAsia="Times New Roman" w:hAnsi="Arial" w:cs="Arial" w:hint="cs"/>
            <w:color w:val="5A3696"/>
            <w:sz w:val="24"/>
            <w:szCs w:val="24"/>
            <w:u w:val="single"/>
            <w:rtl/>
          </w:rPr>
          <w:t>שלטון צבאי</w:t>
        </w:r>
      </w:hyperlink>
      <w:r w:rsidRPr="001A3E73">
        <w:rPr>
          <w:rFonts w:ascii="Arial" w:eastAsia="Times New Roman" w:hAnsi="Arial" w:cs="Arial" w:hint="cs"/>
          <w:color w:val="202122"/>
          <w:sz w:val="24"/>
          <w:szCs w:val="24"/>
          <w:rtl/>
        </w:rPr>
        <w:t>, והתקיימו הפגנות נוספות נגד המועצה הצבאית העליונה, בטענה כי המועצה לא פועלת לדמוקרטיה. בשלהי 2011 וב-</w:t>
      </w:r>
      <w:hyperlink r:id="rId251" w:history="1">
        <w:r w:rsidRPr="001A3E73">
          <w:rPr>
            <w:rFonts w:ascii="Arial" w:eastAsia="Times New Roman" w:hAnsi="Arial" w:cs="Arial" w:hint="cs"/>
            <w:color w:val="5A3696"/>
            <w:sz w:val="24"/>
            <w:szCs w:val="24"/>
            <w:u w:val="single"/>
            <w:rtl/>
          </w:rPr>
          <w:t>2012</w:t>
        </w:r>
      </w:hyperlink>
      <w:r w:rsidRPr="001A3E73">
        <w:rPr>
          <w:rFonts w:ascii="Arial" w:eastAsia="Times New Roman" w:hAnsi="Arial" w:cs="Arial" w:hint="cs"/>
          <w:color w:val="202122"/>
          <w:sz w:val="24"/>
          <w:szCs w:val="24"/>
          <w:rtl/>
        </w:rPr>
        <w:t> התקיימו </w:t>
      </w:r>
      <w:hyperlink r:id="rId252" w:history="1">
        <w:r w:rsidRPr="001A3E73">
          <w:rPr>
            <w:rFonts w:ascii="Arial" w:eastAsia="Times New Roman" w:hAnsi="Arial" w:cs="Arial" w:hint="cs"/>
            <w:color w:val="5A3696"/>
            <w:sz w:val="24"/>
            <w:szCs w:val="24"/>
            <w:u w:val="single"/>
            <w:rtl/>
          </w:rPr>
          <w:t>בחירות לפרלמנט</w:t>
        </w:r>
      </w:hyperlink>
      <w:r w:rsidRPr="001A3E73">
        <w:rPr>
          <w:rFonts w:ascii="Arial" w:eastAsia="Times New Roman" w:hAnsi="Arial" w:cs="Arial" w:hint="cs"/>
          <w:color w:val="202122"/>
          <w:sz w:val="24"/>
          <w:szCs w:val="24"/>
          <w:rtl/>
        </w:rPr>
        <w:t> ו</w:t>
      </w:r>
      <w:hyperlink r:id="rId253" w:history="1">
        <w:r w:rsidRPr="001A3E73">
          <w:rPr>
            <w:rFonts w:ascii="Arial" w:eastAsia="Times New Roman" w:hAnsi="Arial" w:cs="Arial" w:hint="cs"/>
            <w:color w:val="5A3696"/>
            <w:sz w:val="24"/>
            <w:szCs w:val="24"/>
            <w:u w:val="single"/>
            <w:rtl/>
          </w:rPr>
          <w:t>בחירות לנשיאות</w:t>
        </w:r>
      </w:hyperlink>
      <w:r w:rsidRPr="001A3E73">
        <w:rPr>
          <w:rFonts w:ascii="Arial" w:eastAsia="Times New Roman" w:hAnsi="Arial" w:cs="Arial" w:hint="cs"/>
          <w:color w:val="202122"/>
          <w:sz w:val="24"/>
          <w:szCs w:val="24"/>
          <w:rtl/>
        </w:rPr>
        <w:t>, שבהן נבחר </w:t>
      </w:r>
      <w:hyperlink r:id="rId254" w:history="1">
        <w:r w:rsidRPr="001A3E73">
          <w:rPr>
            <w:rFonts w:ascii="Arial" w:eastAsia="Times New Roman" w:hAnsi="Arial" w:cs="Arial" w:hint="cs"/>
            <w:color w:val="5A3696"/>
            <w:sz w:val="24"/>
            <w:szCs w:val="24"/>
            <w:u w:val="single"/>
            <w:rtl/>
          </w:rPr>
          <w:t xml:space="preserve">מוחמד </w:t>
        </w:r>
        <w:proofErr w:type="spellStart"/>
        <w:r w:rsidRPr="001A3E73">
          <w:rPr>
            <w:rFonts w:ascii="Arial" w:eastAsia="Times New Roman" w:hAnsi="Arial" w:cs="Arial" w:hint="cs"/>
            <w:color w:val="5A3696"/>
            <w:sz w:val="24"/>
            <w:szCs w:val="24"/>
            <w:u w:val="single"/>
            <w:rtl/>
          </w:rPr>
          <w:t>מורסי</w:t>
        </w:r>
        <w:proofErr w:type="spellEnd"/>
      </w:hyperlink>
      <w:r w:rsidRPr="001A3E73">
        <w:rPr>
          <w:rFonts w:ascii="Arial" w:eastAsia="Times New Roman" w:hAnsi="Arial" w:cs="Arial" w:hint="cs"/>
          <w:color w:val="202122"/>
          <w:sz w:val="24"/>
          <w:szCs w:val="24"/>
          <w:rtl/>
        </w:rPr>
        <w:t>, איש </w:t>
      </w:r>
      <w:hyperlink r:id="rId255" w:history="1">
        <w:r w:rsidRPr="001A3E73">
          <w:rPr>
            <w:rFonts w:ascii="Arial" w:eastAsia="Times New Roman" w:hAnsi="Arial" w:cs="Arial" w:hint="cs"/>
            <w:color w:val="5A3696"/>
            <w:sz w:val="24"/>
            <w:szCs w:val="24"/>
            <w:u w:val="single"/>
            <w:rtl/>
          </w:rPr>
          <w:t>האחים המוסלמים</w:t>
        </w:r>
      </w:hyperlink>
      <w:r w:rsidRPr="001A3E73">
        <w:rPr>
          <w:rFonts w:ascii="Arial" w:eastAsia="Times New Roman" w:hAnsi="Arial" w:cs="Arial" w:hint="cs"/>
          <w:color w:val="202122"/>
          <w:sz w:val="24"/>
          <w:szCs w:val="24"/>
          <w:rtl/>
        </w:rPr>
        <w:t>.</w:t>
      </w:r>
    </w:p>
    <w:p w:rsidR="001A3E73" w:rsidRPr="001A3E73" w:rsidRDefault="001A3E73" w:rsidP="001A3E73">
      <w:pPr>
        <w:shd w:val="clear" w:color="auto" w:fill="FFFFFF"/>
        <w:spacing w:before="72" w:after="0" w:line="240" w:lineRule="auto"/>
        <w:outlineLvl w:val="2"/>
        <w:rPr>
          <w:rFonts w:ascii="Arial" w:eastAsia="Times New Roman" w:hAnsi="Arial" w:cs="Arial" w:hint="cs"/>
          <w:b/>
          <w:bCs/>
          <w:color w:val="000000"/>
          <w:sz w:val="29"/>
          <w:szCs w:val="29"/>
          <w:rtl/>
        </w:rPr>
      </w:pPr>
      <w:r w:rsidRPr="001A3E73">
        <w:rPr>
          <w:rFonts w:ascii="Arial" w:eastAsia="Times New Roman" w:hAnsi="Arial" w:cs="Arial" w:hint="cs"/>
          <w:b/>
          <w:bCs/>
          <w:color w:val="000000"/>
          <w:sz w:val="29"/>
          <w:szCs w:val="29"/>
          <w:rtl/>
        </w:rPr>
        <w:t>ההפיכה השנייה</w:t>
      </w:r>
      <w:r w:rsidRPr="001A3E73">
        <w:rPr>
          <w:rFonts w:ascii="Arial" w:eastAsia="Times New Roman" w:hAnsi="Arial" w:cs="Arial"/>
          <w:color w:val="54595D"/>
          <w:sz w:val="24"/>
          <w:szCs w:val="24"/>
          <w:rtl/>
        </w:rPr>
        <w:t>[</w:t>
      </w:r>
      <w:hyperlink r:id="rId256"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257"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FFFFF"/>
        <w:spacing w:after="24" w:line="240" w:lineRule="auto"/>
        <w:ind w:left="384" w:right="720"/>
        <w:rPr>
          <w:rFonts w:ascii="Arial" w:eastAsia="Times New Roman" w:hAnsi="Arial" w:cs="Arial" w:hint="cs"/>
          <w:color w:val="202122"/>
          <w:sz w:val="24"/>
          <w:szCs w:val="24"/>
          <w:rtl/>
        </w:rPr>
      </w:pPr>
      <w:r>
        <w:rPr>
          <w:rFonts w:ascii="Arial" w:eastAsia="Times New Roman" w:hAnsi="Arial" w:cs="Arial"/>
          <w:noProof/>
          <w:color w:val="202122"/>
          <w:sz w:val="24"/>
          <w:szCs w:val="24"/>
        </w:rPr>
        <w:drawing>
          <wp:inline distT="0" distB="0" distL="0" distR="0">
            <wp:extent cx="238125" cy="238125"/>
            <wp:effectExtent l="0" t="0" r="9525" b="9525"/>
            <wp:docPr id="18" name="תמונה 18" descr="Postscript-viewer-shad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ostscript-viewer-shaded.png"/>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1A3E73">
        <w:rPr>
          <w:rFonts w:ascii="Arial" w:eastAsia="Times New Roman" w:hAnsi="Arial" w:cs="Arial" w:hint="cs"/>
          <w:color w:val="202122"/>
          <w:sz w:val="24"/>
          <w:szCs w:val="24"/>
          <w:rtl/>
        </w:rPr>
        <w:t> ערך מורחב – </w:t>
      </w:r>
      <w:hyperlink r:id="rId258" w:history="1">
        <w:r w:rsidRPr="001A3E73">
          <w:rPr>
            <w:rFonts w:ascii="Arial" w:eastAsia="Times New Roman" w:hAnsi="Arial" w:cs="Arial" w:hint="cs"/>
            <w:b/>
            <w:bCs/>
            <w:color w:val="5A3696"/>
            <w:sz w:val="24"/>
            <w:szCs w:val="24"/>
            <w:u w:val="single"/>
            <w:rtl/>
          </w:rPr>
          <w:t>ההפיכה במצרים (2013)</w:t>
        </w:r>
      </w:hyperlink>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ב-</w:t>
      </w:r>
      <w:hyperlink r:id="rId259" w:history="1">
        <w:r w:rsidRPr="001A3E73">
          <w:rPr>
            <w:rFonts w:ascii="Arial" w:eastAsia="Times New Roman" w:hAnsi="Arial" w:cs="Arial" w:hint="cs"/>
            <w:color w:val="5A3696"/>
            <w:sz w:val="24"/>
            <w:szCs w:val="24"/>
            <w:u w:val="single"/>
            <w:rtl/>
          </w:rPr>
          <w:t>30 ביוני</w:t>
        </w:r>
      </w:hyperlink>
      <w:r w:rsidRPr="001A3E73">
        <w:rPr>
          <w:rFonts w:ascii="Arial" w:eastAsia="Times New Roman" w:hAnsi="Arial" w:cs="Arial" w:hint="cs"/>
          <w:color w:val="202122"/>
          <w:sz w:val="24"/>
          <w:szCs w:val="24"/>
          <w:rtl/>
        </w:rPr>
        <w:t xml:space="preserve"> פרץ גל מהומות במצרים שבמהלכו יצאו מיליוני מצרים לרחובות, ובסופו של דבר גרם להדחתו של </w:t>
      </w:r>
      <w:proofErr w:type="spellStart"/>
      <w:r w:rsidRPr="001A3E73">
        <w:rPr>
          <w:rFonts w:ascii="Arial" w:eastAsia="Times New Roman" w:hAnsi="Arial" w:cs="Arial" w:hint="cs"/>
          <w:color w:val="202122"/>
          <w:sz w:val="24"/>
          <w:szCs w:val="24"/>
          <w:rtl/>
        </w:rPr>
        <w:t>מורסי</w:t>
      </w:r>
      <w:proofErr w:type="spellEnd"/>
      <w:r w:rsidRPr="001A3E73">
        <w:rPr>
          <w:rFonts w:ascii="Arial" w:eastAsia="Times New Roman" w:hAnsi="Arial" w:cs="Arial" w:hint="cs"/>
          <w:color w:val="202122"/>
          <w:sz w:val="24"/>
          <w:szCs w:val="24"/>
          <w:rtl/>
        </w:rPr>
        <w:t xml:space="preserve"> מהשלטון בידי הצבא כעבור 3 וחצי ימים בלבד של הפגנות. למחרת ההדחה, ב-</w:t>
      </w:r>
      <w:hyperlink r:id="rId260" w:history="1">
        <w:r w:rsidRPr="001A3E73">
          <w:rPr>
            <w:rFonts w:ascii="Arial" w:eastAsia="Times New Roman" w:hAnsi="Arial" w:cs="Arial" w:hint="cs"/>
            <w:color w:val="5A3696"/>
            <w:sz w:val="24"/>
            <w:szCs w:val="24"/>
            <w:u w:val="single"/>
            <w:rtl/>
          </w:rPr>
          <w:t>4 ביולי</w:t>
        </w:r>
      </w:hyperlink>
      <w:r w:rsidRPr="001A3E73">
        <w:rPr>
          <w:rFonts w:ascii="Arial" w:eastAsia="Times New Roman" w:hAnsi="Arial" w:cs="Arial" w:hint="cs"/>
          <w:color w:val="202122"/>
          <w:sz w:val="24"/>
          <w:szCs w:val="24"/>
          <w:rtl/>
        </w:rPr>
        <w:t>, הושבע </w:t>
      </w:r>
      <w:proofErr w:type="spellStart"/>
      <w:r w:rsidRPr="001A3E73">
        <w:rPr>
          <w:rFonts w:ascii="Arial" w:eastAsia="Times New Roman" w:hAnsi="Arial" w:cs="Arial"/>
          <w:color w:val="202122"/>
          <w:sz w:val="24"/>
          <w:szCs w:val="24"/>
          <w:rtl/>
        </w:rPr>
        <w:fldChar w:fldCharType="begin"/>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Pr>
        <w:instrText>HYPERLINK "https://he.wikipedia.org/wiki/%D7%A2%D7%93%D7%9C%D7%99_%D7%9E%D7%A0%D7%A1%D7%95%D7%A8</w:instrText>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tl/>
        </w:rPr>
        <w:fldChar w:fldCharType="separate"/>
      </w:r>
      <w:r w:rsidRPr="001A3E73">
        <w:rPr>
          <w:rFonts w:ascii="Arial" w:eastAsia="Times New Roman" w:hAnsi="Arial" w:cs="Arial" w:hint="cs"/>
          <w:color w:val="5A3696"/>
          <w:sz w:val="24"/>
          <w:szCs w:val="24"/>
          <w:u w:val="single"/>
          <w:rtl/>
        </w:rPr>
        <w:t>עדלי</w:t>
      </w:r>
      <w:proofErr w:type="spellEnd"/>
      <w:r w:rsidRPr="001A3E73">
        <w:rPr>
          <w:rFonts w:ascii="Arial" w:eastAsia="Times New Roman" w:hAnsi="Arial" w:cs="Arial" w:hint="cs"/>
          <w:color w:val="5A3696"/>
          <w:sz w:val="24"/>
          <w:szCs w:val="24"/>
          <w:u w:val="single"/>
          <w:rtl/>
        </w:rPr>
        <w:t xml:space="preserve"> </w:t>
      </w:r>
      <w:proofErr w:type="spellStart"/>
      <w:r w:rsidRPr="001A3E73">
        <w:rPr>
          <w:rFonts w:ascii="Arial" w:eastAsia="Times New Roman" w:hAnsi="Arial" w:cs="Arial" w:hint="cs"/>
          <w:color w:val="5A3696"/>
          <w:sz w:val="24"/>
          <w:szCs w:val="24"/>
          <w:u w:val="single"/>
          <w:rtl/>
        </w:rPr>
        <w:t>מנסור</w:t>
      </w:r>
      <w:proofErr w:type="spellEnd"/>
      <w:r w:rsidRPr="001A3E73">
        <w:rPr>
          <w:rFonts w:ascii="Arial" w:eastAsia="Times New Roman" w:hAnsi="Arial" w:cs="Arial"/>
          <w:color w:val="202122"/>
          <w:sz w:val="24"/>
          <w:szCs w:val="24"/>
          <w:rtl/>
        </w:rPr>
        <w:fldChar w:fldCharType="end"/>
      </w:r>
      <w:r w:rsidRPr="001A3E73">
        <w:rPr>
          <w:rFonts w:ascii="Arial" w:eastAsia="Times New Roman" w:hAnsi="Arial" w:cs="Arial" w:hint="cs"/>
          <w:color w:val="202122"/>
          <w:sz w:val="24"/>
          <w:szCs w:val="24"/>
          <w:rtl/>
        </w:rPr>
        <w:t> כנשיא זמני עד הבחירות שהתקיימו בתחילת </w:t>
      </w:r>
      <w:hyperlink r:id="rId261" w:history="1">
        <w:r w:rsidRPr="001A3E73">
          <w:rPr>
            <w:rFonts w:ascii="Arial" w:eastAsia="Times New Roman" w:hAnsi="Arial" w:cs="Arial" w:hint="cs"/>
            <w:color w:val="5A3696"/>
            <w:sz w:val="24"/>
            <w:szCs w:val="24"/>
            <w:u w:val="single"/>
            <w:rtl/>
          </w:rPr>
          <w:t>2014</w:t>
        </w:r>
      </w:hyperlink>
      <w:r w:rsidRPr="001A3E73">
        <w:rPr>
          <w:rFonts w:ascii="Arial" w:eastAsia="Times New Roman" w:hAnsi="Arial" w:cs="Arial" w:hint="cs"/>
          <w:color w:val="202122"/>
          <w:sz w:val="24"/>
          <w:szCs w:val="24"/>
          <w:rtl/>
        </w:rPr>
        <w:t>, בהן נבחר ראש המועצה העליונה </w:t>
      </w:r>
      <w:hyperlink r:id="rId262" w:history="1">
        <w:r w:rsidRPr="001A3E73">
          <w:rPr>
            <w:rFonts w:ascii="Arial" w:eastAsia="Times New Roman" w:hAnsi="Arial" w:cs="Arial" w:hint="cs"/>
            <w:color w:val="5A3696"/>
            <w:sz w:val="24"/>
            <w:szCs w:val="24"/>
            <w:u w:val="single"/>
            <w:rtl/>
          </w:rPr>
          <w:t>עבד אל-</w:t>
        </w:r>
        <w:proofErr w:type="spellStart"/>
        <w:r w:rsidRPr="001A3E73">
          <w:rPr>
            <w:rFonts w:ascii="Arial" w:eastAsia="Times New Roman" w:hAnsi="Arial" w:cs="Arial" w:hint="cs"/>
            <w:color w:val="5A3696"/>
            <w:sz w:val="24"/>
            <w:szCs w:val="24"/>
            <w:u w:val="single"/>
            <w:rtl/>
          </w:rPr>
          <w:t>פתאח</w:t>
        </w:r>
        <w:proofErr w:type="spellEnd"/>
        <w:r w:rsidRPr="001A3E73">
          <w:rPr>
            <w:rFonts w:ascii="Arial" w:eastAsia="Times New Roman" w:hAnsi="Arial" w:cs="Arial" w:hint="cs"/>
            <w:color w:val="5A3696"/>
            <w:sz w:val="24"/>
            <w:szCs w:val="24"/>
            <w:u w:val="single"/>
            <w:rtl/>
          </w:rPr>
          <w:t xml:space="preserve"> א-סיסי</w:t>
        </w:r>
      </w:hyperlink>
      <w:r w:rsidRPr="001A3E73">
        <w:rPr>
          <w:rFonts w:ascii="Arial" w:eastAsia="Times New Roman" w:hAnsi="Arial" w:cs="Arial" w:hint="cs"/>
          <w:color w:val="202122"/>
          <w:sz w:val="24"/>
          <w:szCs w:val="24"/>
          <w:rtl/>
        </w:rPr>
        <w:t>. בחודשים שלאחר מכן נהרגו מאות אנשים במהומות בין האחים המוסלמים לבין הצבא.</w:t>
      </w:r>
    </w:p>
    <w:p w:rsidR="001A3E73" w:rsidRPr="001A3E73" w:rsidRDefault="001A3E73" w:rsidP="001A3E73">
      <w:pPr>
        <w:pBdr>
          <w:bottom w:val="single" w:sz="6" w:space="0" w:color="A2A9B1"/>
        </w:pBdr>
        <w:shd w:val="clear" w:color="auto" w:fill="FFFFFF"/>
        <w:spacing w:before="240" w:after="60" w:line="240" w:lineRule="auto"/>
        <w:outlineLvl w:val="1"/>
        <w:rPr>
          <w:rFonts w:ascii="Arial" w:eastAsia="Times New Roman" w:hAnsi="Arial" w:cs="Arial" w:hint="cs"/>
          <w:color w:val="000000"/>
          <w:sz w:val="36"/>
          <w:szCs w:val="36"/>
          <w:rtl/>
        </w:rPr>
      </w:pPr>
      <w:r w:rsidRPr="001A3E73">
        <w:rPr>
          <w:rFonts w:ascii="Arial" w:eastAsia="Times New Roman" w:hAnsi="Arial" w:cs="Arial"/>
          <w:color w:val="000000"/>
          <w:sz w:val="36"/>
          <w:szCs w:val="36"/>
          <w:rtl/>
        </w:rPr>
        <w:t>ההתקוממות ומלחמת האזרחים בלוב</w:t>
      </w:r>
      <w:r w:rsidRPr="001A3E73">
        <w:rPr>
          <w:rFonts w:ascii="Arial" w:eastAsia="Times New Roman" w:hAnsi="Arial" w:cs="Arial"/>
          <w:color w:val="54595D"/>
          <w:sz w:val="24"/>
          <w:szCs w:val="24"/>
          <w:rtl/>
        </w:rPr>
        <w:t>[</w:t>
      </w:r>
      <w:hyperlink r:id="rId263"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264"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8F9FA"/>
        <w:spacing w:after="0" w:line="240" w:lineRule="auto"/>
        <w:jc w:val="center"/>
        <w:rPr>
          <w:rFonts w:ascii="Arial" w:eastAsia="Times New Roman" w:hAnsi="Arial" w:cs="Arial"/>
          <w:color w:val="202122"/>
          <w:sz w:val="20"/>
          <w:szCs w:val="20"/>
          <w:rtl/>
        </w:rPr>
      </w:pPr>
      <w:r>
        <w:rPr>
          <w:rFonts w:ascii="Arial" w:eastAsia="Times New Roman" w:hAnsi="Arial" w:cs="Arial"/>
          <w:noProof/>
          <w:color w:val="5A3696"/>
          <w:sz w:val="20"/>
          <w:szCs w:val="20"/>
        </w:rPr>
        <w:drawing>
          <wp:inline distT="0" distB="0" distL="0" distR="0">
            <wp:extent cx="2381250" cy="1190625"/>
            <wp:effectExtent l="0" t="0" r="0" b="9525"/>
            <wp:docPr id="17" name="תמונה 17" descr="https://upload.wikimedia.org/wikipedia/commons/thumb/0/05/Flag_of_Libya.svg/250px-Flag_of_Libya.svg.png">
              <a:hlinkClick xmlns:a="http://schemas.openxmlformats.org/drawingml/2006/main" r:id="rId2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upload.wikimedia.org/wikipedia/commons/thumb/0/05/Flag_of_Libya.svg/250px-Flag_of_Libya.svg.png">
                      <a:hlinkClick r:id="rId265"/>
                    </pic:cNvPr>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2381250" cy="1190625"/>
                    </a:xfrm>
                    <a:prstGeom prst="rect">
                      <a:avLst/>
                    </a:prstGeom>
                    <a:noFill/>
                    <a:ln>
                      <a:noFill/>
                    </a:ln>
                  </pic:spPr>
                </pic:pic>
              </a:graphicData>
            </a:graphic>
          </wp:inline>
        </w:drawing>
      </w:r>
    </w:p>
    <w:p w:rsidR="001A3E73" w:rsidRPr="001A3E73" w:rsidRDefault="001A3E73" w:rsidP="001A3E73">
      <w:pPr>
        <w:shd w:val="clear" w:color="auto" w:fill="F8F9FA"/>
        <w:spacing w:line="336" w:lineRule="atLeast"/>
        <w:rPr>
          <w:rFonts w:ascii="Arial" w:eastAsia="Times New Roman" w:hAnsi="Arial" w:cs="Arial" w:hint="cs"/>
          <w:color w:val="202122"/>
          <w:sz w:val="19"/>
          <w:szCs w:val="19"/>
          <w:rtl/>
        </w:rPr>
      </w:pPr>
      <w:r w:rsidRPr="001A3E73">
        <w:rPr>
          <w:rFonts w:ascii="Arial" w:eastAsia="Times New Roman" w:hAnsi="Arial" w:cs="Arial" w:hint="cs"/>
          <w:color w:val="202122"/>
          <w:sz w:val="19"/>
          <w:szCs w:val="19"/>
          <w:rtl/>
        </w:rPr>
        <w:lastRenderedPageBreak/>
        <w:t>דגל לוב לשעבר ששימש את ממלכת לוב, הממלכה ששלטה בלוב לפני המהפכה של קדאפי. מפגינים רבים משתמשים בו כדגל של אופוזיציה</w:t>
      </w:r>
    </w:p>
    <w:p w:rsidR="001A3E73" w:rsidRPr="001A3E73" w:rsidRDefault="001A3E73" w:rsidP="001A3E73">
      <w:pPr>
        <w:shd w:val="clear" w:color="auto" w:fill="F8F9FA"/>
        <w:spacing w:after="0" w:line="240" w:lineRule="auto"/>
        <w:jc w:val="center"/>
        <w:rPr>
          <w:rFonts w:ascii="Arial" w:eastAsia="Times New Roman" w:hAnsi="Arial" w:cs="Arial" w:hint="cs"/>
          <w:color w:val="202122"/>
          <w:sz w:val="20"/>
          <w:szCs w:val="20"/>
          <w:rtl/>
        </w:rPr>
      </w:pPr>
      <w:r>
        <w:rPr>
          <w:rFonts w:ascii="Arial" w:eastAsia="Times New Roman" w:hAnsi="Arial" w:cs="Arial"/>
          <w:noProof/>
          <w:color w:val="5A3696"/>
          <w:sz w:val="20"/>
          <w:szCs w:val="20"/>
        </w:rPr>
        <w:drawing>
          <wp:inline distT="0" distB="0" distL="0" distR="0">
            <wp:extent cx="2381250" cy="1790700"/>
            <wp:effectExtent l="0" t="0" r="0" b="0"/>
            <wp:docPr id="16" name="תמונה 16" descr="https://upload.wikimedia.org/wikipedia/commons/thumb/d/d7/Egyptian_youth_at_the_Benghazi_rally.JPG/250px-Egyptian_youth_at_the_Benghazi_rally.JPG">
              <a:hlinkClick xmlns:a="http://schemas.openxmlformats.org/drawingml/2006/main" r:id="rId2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upload.wikimedia.org/wikipedia/commons/thumb/d/d7/Egyptian_youth_at_the_Benghazi_rally.JPG/250px-Egyptian_youth_at_the_Benghazi_rally.JPG">
                      <a:hlinkClick r:id="rId267"/>
                    </pic:cNvPr>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2381250" cy="1790700"/>
                    </a:xfrm>
                    <a:prstGeom prst="rect">
                      <a:avLst/>
                    </a:prstGeom>
                    <a:noFill/>
                    <a:ln>
                      <a:noFill/>
                    </a:ln>
                  </pic:spPr>
                </pic:pic>
              </a:graphicData>
            </a:graphic>
          </wp:inline>
        </w:drawing>
      </w:r>
    </w:p>
    <w:p w:rsidR="001A3E73" w:rsidRPr="001A3E73" w:rsidRDefault="001A3E73" w:rsidP="001A3E73">
      <w:pPr>
        <w:shd w:val="clear" w:color="auto" w:fill="F8F9FA"/>
        <w:spacing w:line="336" w:lineRule="atLeast"/>
        <w:rPr>
          <w:rFonts w:ascii="Arial" w:eastAsia="Times New Roman" w:hAnsi="Arial" w:cs="Arial" w:hint="cs"/>
          <w:color w:val="202122"/>
          <w:sz w:val="19"/>
          <w:szCs w:val="19"/>
          <w:rtl/>
        </w:rPr>
      </w:pPr>
      <w:r w:rsidRPr="001A3E73">
        <w:rPr>
          <w:rFonts w:ascii="Arial" w:eastAsia="Times New Roman" w:hAnsi="Arial" w:cs="Arial" w:hint="cs"/>
          <w:color w:val="202122"/>
          <w:sz w:val="19"/>
          <w:szCs w:val="19"/>
          <w:rtl/>
        </w:rPr>
        <w:t>מצעד תמיכה של מצריים להתקוממות בלוב נגד קדאפי</w:t>
      </w:r>
    </w:p>
    <w:p w:rsidR="001A3E73" w:rsidRPr="001A3E73" w:rsidRDefault="001A3E73" w:rsidP="001A3E73">
      <w:pPr>
        <w:shd w:val="clear" w:color="auto" w:fill="FFFFFF"/>
        <w:spacing w:after="24" w:line="240" w:lineRule="auto"/>
        <w:ind w:left="384" w:right="720"/>
        <w:rPr>
          <w:rFonts w:ascii="Arial" w:eastAsia="Times New Roman" w:hAnsi="Arial" w:cs="Arial" w:hint="cs"/>
          <w:color w:val="202122"/>
          <w:sz w:val="24"/>
          <w:szCs w:val="24"/>
          <w:rtl/>
        </w:rPr>
      </w:pPr>
      <w:r>
        <w:rPr>
          <w:rFonts w:ascii="Arial" w:eastAsia="Times New Roman" w:hAnsi="Arial" w:cs="Arial"/>
          <w:noProof/>
          <w:color w:val="202122"/>
          <w:sz w:val="24"/>
          <w:szCs w:val="24"/>
        </w:rPr>
        <w:drawing>
          <wp:inline distT="0" distB="0" distL="0" distR="0">
            <wp:extent cx="238125" cy="238125"/>
            <wp:effectExtent l="0" t="0" r="9525" b="9525"/>
            <wp:docPr id="15" name="תמונה 15" descr="Postscript-viewer-shad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ostscript-viewer-shaded.png"/>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1A3E73">
        <w:rPr>
          <w:rFonts w:ascii="Arial" w:eastAsia="Times New Roman" w:hAnsi="Arial" w:cs="Arial" w:hint="cs"/>
          <w:color w:val="202122"/>
          <w:sz w:val="24"/>
          <w:szCs w:val="24"/>
          <w:rtl/>
        </w:rPr>
        <w:t> ערכים מורחבים – </w:t>
      </w:r>
      <w:hyperlink r:id="rId269" w:history="1">
        <w:r w:rsidRPr="001A3E73">
          <w:rPr>
            <w:rFonts w:ascii="Arial" w:eastAsia="Times New Roman" w:hAnsi="Arial" w:cs="Arial" w:hint="cs"/>
            <w:b/>
            <w:bCs/>
            <w:color w:val="5A3696"/>
            <w:sz w:val="24"/>
            <w:szCs w:val="24"/>
            <w:u w:val="single"/>
            <w:rtl/>
          </w:rPr>
          <w:t>ההתקוממות בלוב (2011)</w:t>
        </w:r>
      </w:hyperlink>
      <w:r w:rsidRPr="001A3E73">
        <w:rPr>
          <w:rFonts w:ascii="Arial" w:eastAsia="Times New Roman" w:hAnsi="Arial" w:cs="Arial" w:hint="cs"/>
          <w:b/>
          <w:bCs/>
          <w:color w:val="202122"/>
          <w:sz w:val="24"/>
          <w:szCs w:val="24"/>
          <w:rtl/>
        </w:rPr>
        <w:t>, </w:t>
      </w:r>
      <w:hyperlink r:id="rId270" w:history="1">
        <w:r w:rsidRPr="001A3E73">
          <w:rPr>
            <w:rFonts w:ascii="Arial" w:eastAsia="Times New Roman" w:hAnsi="Arial" w:cs="Arial" w:hint="cs"/>
            <w:b/>
            <w:bCs/>
            <w:color w:val="5A3696"/>
            <w:sz w:val="24"/>
            <w:szCs w:val="24"/>
            <w:u w:val="single"/>
            <w:rtl/>
          </w:rPr>
          <w:t>החלטה 1973 של מועצת הביטחון של האו"ם</w:t>
        </w:r>
      </w:hyperlink>
      <w:r w:rsidRPr="001A3E73">
        <w:rPr>
          <w:rFonts w:ascii="Arial" w:eastAsia="Times New Roman" w:hAnsi="Arial" w:cs="Arial" w:hint="cs"/>
          <w:b/>
          <w:bCs/>
          <w:color w:val="202122"/>
          <w:sz w:val="24"/>
          <w:szCs w:val="24"/>
          <w:rtl/>
        </w:rPr>
        <w:t>, </w:t>
      </w:r>
      <w:hyperlink r:id="rId271" w:history="1">
        <w:r w:rsidRPr="001A3E73">
          <w:rPr>
            <w:rFonts w:ascii="Arial" w:eastAsia="Times New Roman" w:hAnsi="Arial" w:cs="Arial" w:hint="cs"/>
            <w:b/>
            <w:bCs/>
            <w:color w:val="5A3696"/>
            <w:sz w:val="24"/>
            <w:szCs w:val="24"/>
            <w:u w:val="single"/>
            <w:rtl/>
          </w:rPr>
          <w:t>התקיפה הצבאית הבינלאומית בלוב (2011)</w:t>
        </w:r>
      </w:hyperlink>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ב-</w:t>
      </w:r>
      <w:hyperlink r:id="rId272" w:history="1">
        <w:r w:rsidRPr="001A3E73">
          <w:rPr>
            <w:rFonts w:ascii="Arial" w:eastAsia="Times New Roman" w:hAnsi="Arial" w:cs="Arial" w:hint="cs"/>
            <w:color w:val="5A3696"/>
            <w:sz w:val="24"/>
            <w:szCs w:val="24"/>
            <w:u w:val="single"/>
            <w:rtl/>
          </w:rPr>
          <w:t>15 בפברואר</w:t>
        </w:r>
      </w:hyperlink>
      <w:r w:rsidRPr="001A3E73">
        <w:rPr>
          <w:rFonts w:ascii="Arial" w:eastAsia="Times New Roman" w:hAnsi="Arial" w:cs="Arial" w:hint="cs"/>
          <w:color w:val="202122"/>
          <w:sz w:val="24"/>
          <w:szCs w:val="24"/>
          <w:rtl/>
        </w:rPr>
        <w:t> 2011 החלו ב</w:t>
      </w:r>
      <w:hyperlink r:id="rId273" w:history="1">
        <w:r w:rsidRPr="001A3E73">
          <w:rPr>
            <w:rFonts w:ascii="Arial" w:eastAsia="Times New Roman" w:hAnsi="Arial" w:cs="Arial" w:hint="cs"/>
            <w:color w:val="5A3696"/>
            <w:sz w:val="24"/>
            <w:szCs w:val="24"/>
            <w:u w:val="single"/>
            <w:rtl/>
          </w:rPr>
          <w:t>לוב</w:t>
        </w:r>
      </w:hyperlink>
      <w:r w:rsidRPr="001A3E73">
        <w:rPr>
          <w:rFonts w:ascii="Arial" w:eastAsia="Times New Roman" w:hAnsi="Arial" w:cs="Arial" w:hint="cs"/>
          <w:color w:val="202122"/>
          <w:sz w:val="24"/>
          <w:szCs w:val="24"/>
          <w:rtl/>
        </w:rPr>
        <w:t> הפגנות רחבות היקף, בעיקר בעיר </w:t>
      </w:r>
      <w:hyperlink r:id="rId274" w:history="1">
        <w:r w:rsidRPr="001A3E73">
          <w:rPr>
            <w:rFonts w:ascii="Arial" w:eastAsia="Times New Roman" w:hAnsi="Arial" w:cs="Arial" w:hint="cs"/>
            <w:color w:val="5A3696"/>
            <w:sz w:val="24"/>
            <w:szCs w:val="24"/>
            <w:u w:val="single"/>
            <w:rtl/>
          </w:rPr>
          <w:t>בנגאזי</w:t>
        </w:r>
      </w:hyperlink>
      <w:r w:rsidRPr="001A3E73">
        <w:rPr>
          <w:rFonts w:ascii="Arial" w:eastAsia="Times New Roman" w:hAnsi="Arial" w:cs="Arial" w:hint="cs"/>
          <w:color w:val="202122"/>
          <w:sz w:val="24"/>
          <w:szCs w:val="24"/>
          <w:rtl/>
        </w:rPr>
        <w:t>, ולאחר מכן גם בערים אחרות. ההפגנות שהפכו במהירות ל</w:t>
      </w:r>
      <w:hyperlink r:id="rId275" w:history="1">
        <w:r w:rsidRPr="001A3E73">
          <w:rPr>
            <w:rFonts w:ascii="Arial" w:eastAsia="Times New Roman" w:hAnsi="Arial" w:cs="Arial" w:hint="cs"/>
            <w:color w:val="5A3696"/>
            <w:sz w:val="24"/>
            <w:szCs w:val="24"/>
            <w:u w:val="single"/>
            <w:rtl/>
          </w:rPr>
          <w:t>התקוממות</w:t>
        </w:r>
      </w:hyperlink>
      <w:r w:rsidRPr="001A3E73">
        <w:rPr>
          <w:rFonts w:ascii="Arial" w:eastAsia="Times New Roman" w:hAnsi="Arial" w:cs="Arial" w:hint="cs"/>
          <w:color w:val="202122"/>
          <w:sz w:val="24"/>
          <w:szCs w:val="24"/>
          <w:rtl/>
        </w:rPr>
        <w:t> עממית, בהשתתפות רוב בני השבטים השונים שבמדינה, אירעו במחאה על האבטלה וחוסר הפיתוח הכלכלי במדינה והופנו בעיקר נגד השלטון ה</w:t>
      </w:r>
      <w:hyperlink r:id="rId276" w:history="1">
        <w:r w:rsidRPr="001A3E73">
          <w:rPr>
            <w:rFonts w:ascii="Arial" w:eastAsia="Times New Roman" w:hAnsi="Arial" w:cs="Arial" w:hint="cs"/>
            <w:color w:val="5A3696"/>
            <w:sz w:val="24"/>
            <w:szCs w:val="24"/>
            <w:u w:val="single"/>
            <w:rtl/>
          </w:rPr>
          <w:t>דיקטטורי</w:t>
        </w:r>
      </w:hyperlink>
      <w:r w:rsidRPr="001A3E73">
        <w:rPr>
          <w:rFonts w:ascii="Arial" w:eastAsia="Times New Roman" w:hAnsi="Arial" w:cs="Arial" w:hint="cs"/>
          <w:color w:val="202122"/>
          <w:sz w:val="24"/>
          <w:szCs w:val="24"/>
          <w:rtl/>
        </w:rPr>
        <w:t> של </w:t>
      </w:r>
      <w:proofErr w:type="spellStart"/>
      <w:r w:rsidRPr="001A3E73">
        <w:rPr>
          <w:rFonts w:ascii="Arial" w:eastAsia="Times New Roman" w:hAnsi="Arial" w:cs="Arial"/>
          <w:color w:val="202122"/>
          <w:sz w:val="24"/>
          <w:szCs w:val="24"/>
          <w:rtl/>
        </w:rPr>
        <w:fldChar w:fldCharType="begin"/>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Pr>
        <w:instrText>HYPERLINK "https://he.wikipedia.org/wiki/%D7%9E%D7%95%D7%A2%D7%9E%D7%A8_%D7%A7%D7%93%D7%90%D7%A4%D7%99</w:instrText>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tl/>
        </w:rPr>
        <w:fldChar w:fldCharType="separate"/>
      </w:r>
      <w:r w:rsidRPr="001A3E73">
        <w:rPr>
          <w:rFonts w:ascii="Arial" w:eastAsia="Times New Roman" w:hAnsi="Arial" w:cs="Arial" w:hint="cs"/>
          <w:color w:val="5A3696"/>
          <w:sz w:val="24"/>
          <w:szCs w:val="24"/>
          <w:u w:val="single"/>
          <w:rtl/>
        </w:rPr>
        <w:t>מועמר</w:t>
      </w:r>
      <w:proofErr w:type="spellEnd"/>
      <w:r w:rsidRPr="001A3E73">
        <w:rPr>
          <w:rFonts w:ascii="Arial" w:eastAsia="Times New Roman" w:hAnsi="Arial" w:cs="Arial" w:hint="cs"/>
          <w:color w:val="5A3696"/>
          <w:sz w:val="24"/>
          <w:szCs w:val="24"/>
          <w:u w:val="single"/>
          <w:rtl/>
        </w:rPr>
        <w:t xml:space="preserve"> קדאפי</w:t>
      </w:r>
      <w:r w:rsidRPr="001A3E73">
        <w:rPr>
          <w:rFonts w:ascii="Arial" w:eastAsia="Times New Roman" w:hAnsi="Arial" w:cs="Arial"/>
          <w:color w:val="202122"/>
          <w:sz w:val="24"/>
          <w:szCs w:val="24"/>
          <w:rtl/>
        </w:rPr>
        <w:fldChar w:fldCharType="end"/>
      </w:r>
      <w:r w:rsidRPr="001A3E73">
        <w:rPr>
          <w:rFonts w:ascii="Arial" w:eastAsia="Times New Roman" w:hAnsi="Arial" w:cs="Arial" w:hint="cs"/>
          <w:color w:val="202122"/>
          <w:sz w:val="24"/>
          <w:szCs w:val="24"/>
          <w:rtl/>
        </w:rPr>
        <w:t>, במטרה להדיח אותו מהשלטון. המתקוממים והמורדים הצליחו לכבוש מספר ערים חשובות ולהשתלט על אזורים נרחבים של המדינה. במהלך ההפגנות והקרבות נהרגו מאות אזרחים ואלפים נפצעו. ב-</w:t>
      </w:r>
      <w:hyperlink r:id="rId277" w:history="1">
        <w:r w:rsidRPr="001A3E73">
          <w:rPr>
            <w:rFonts w:ascii="Arial" w:eastAsia="Times New Roman" w:hAnsi="Arial" w:cs="Arial" w:hint="cs"/>
            <w:color w:val="5A3696"/>
            <w:sz w:val="24"/>
            <w:szCs w:val="24"/>
            <w:u w:val="single"/>
            <w:rtl/>
          </w:rPr>
          <w:t>22 בפברואר</w:t>
        </w:r>
      </w:hyperlink>
      <w:r w:rsidRPr="001A3E73">
        <w:rPr>
          <w:rFonts w:ascii="Arial" w:eastAsia="Times New Roman" w:hAnsi="Arial" w:cs="Arial" w:hint="cs"/>
          <w:color w:val="202122"/>
          <w:sz w:val="24"/>
          <w:szCs w:val="24"/>
          <w:rtl/>
        </w:rPr>
        <w:t> הודיעו כלי ה</w:t>
      </w:r>
      <w:hyperlink r:id="rId278" w:history="1">
        <w:r w:rsidRPr="001A3E73">
          <w:rPr>
            <w:rFonts w:ascii="Arial" w:eastAsia="Times New Roman" w:hAnsi="Arial" w:cs="Arial" w:hint="cs"/>
            <w:color w:val="5A3696"/>
            <w:sz w:val="24"/>
            <w:szCs w:val="24"/>
            <w:u w:val="single"/>
            <w:rtl/>
          </w:rPr>
          <w:t>תקשורת</w:t>
        </w:r>
      </w:hyperlink>
      <w:r w:rsidRPr="001A3E73">
        <w:rPr>
          <w:rFonts w:ascii="Arial" w:eastAsia="Times New Roman" w:hAnsi="Arial" w:cs="Arial" w:hint="cs"/>
          <w:color w:val="202122"/>
          <w:sz w:val="24"/>
          <w:szCs w:val="24"/>
          <w:rtl/>
        </w:rPr>
        <w:t> ה</w:t>
      </w:r>
      <w:hyperlink r:id="rId279" w:history="1">
        <w:r w:rsidRPr="001A3E73">
          <w:rPr>
            <w:rFonts w:ascii="Arial" w:eastAsia="Times New Roman" w:hAnsi="Arial" w:cs="Arial" w:hint="cs"/>
            <w:color w:val="5A3696"/>
            <w:sz w:val="24"/>
            <w:szCs w:val="24"/>
            <w:u w:val="single"/>
            <w:rtl/>
          </w:rPr>
          <w:t>מערביים</w:t>
        </w:r>
      </w:hyperlink>
      <w:r w:rsidRPr="001A3E73">
        <w:rPr>
          <w:rFonts w:ascii="Arial" w:eastAsia="Times New Roman" w:hAnsi="Arial" w:cs="Arial" w:hint="cs"/>
          <w:color w:val="202122"/>
          <w:sz w:val="24"/>
          <w:szCs w:val="24"/>
          <w:rtl/>
        </w:rPr>
        <w:t> כי המורדים שולטים בחלק מהערים בלוב וקבעו את בסיסם ב</w:t>
      </w:r>
      <w:hyperlink r:id="rId280" w:history="1">
        <w:r w:rsidRPr="001A3E73">
          <w:rPr>
            <w:rFonts w:ascii="Arial" w:eastAsia="Times New Roman" w:hAnsi="Arial" w:cs="Arial" w:hint="cs"/>
            <w:color w:val="5A3696"/>
            <w:sz w:val="24"/>
            <w:szCs w:val="24"/>
            <w:u w:val="single"/>
            <w:rtl/>
          </w:rPr>
          <w:t>בנגאזי</w:t>
        </w:r>
      </w:hyperlink>
      <w:r w:rsidRPr="001A3E73">
        <w:rPr>
          <w:rFonts w:ascii="Arial" w:eastAsia="Times New Roman" w:hAnsi="Arial" w:cs="Arial" w:hint="cs"/>
          <w:color w:val="202122"/>
          <w:sz w:val="24"/>
          <w:szCs w:val="24"/>
          <w:rtl/>
        </w:rPr>
        <w:t>, בעוד קדאפי התבצר ב</w:t>
      </w:r>
      <w:hyperlink r:id="rId281" w:history="1">
        <w:r w:rsidRPr="001A3E73">
          <w:rPr>
            <w:rFonts w:ascii="Arial" w:eastAsia="Times New Roman" w:hAnsi="Arial" w:cs="Arial" w:hint="cs"/>
            <w:color w:val="5A3696"/>
            <w:sz w:val="24"/>
            <w:szCs w:val="24"/>
            <w:u w:val="single"/>
            <w:rtl/>
          </w:rPr>
          <w:t>עיר הבירה</w:t>
        </w:r>
      </w:hyperlink>
      <w:r w:rsidRPr="001A3E73">
        <w:rPr>
          <w:rFonts w:ascii="Arial" w:eastAsia="Times New Roman" w:hAnsi="Arial" w:cs="Arial" w:hint="cs"/>
          <w:color w:val="202122"/>
          <w:sz w:val="24"/>
          <w:szCs w:val="24"/>
          <w:rtl/>
        </w:rPr>
        <w:t> </w:t>
      </w:r>
      <w:hyperlink r:id="rId282" w:history="1">
        <w:r w:rsidRPr="001A3E73">
          <w:rPr>
            <w:rFonts w:ascii="Arial" w:eastAsia="Times New Roman" w:hAnsi="Arial" w:cs="Arial" w:hint="cs"/>
            <w:color w:val="5A3696"/>
            <w:sz w:val="24"/>
            <w:szCs w:val="24"/>
            <w:u w:val="single"/>
            <w:rtl/>
          </w:rPr>
          <w:t>טריפולי</w:t>
        </w:r>
      </w:hyperlink>
      <w:r w:rsidRPr="001A3E73">
        <w:rPr>
          <w:rFonts w:ascii="Arial" w:eastAsia="Times New Roman" w:hAnsi="Arial" w:cs="Arial" w:hint="cs"/>
          <w:color w:val="202122"/>
          <w:sz w:val="24"/>
          <w:szCs w:val="24"/>
          <w:rtl/>
        </w:rPr>
        <w:t>, בה מתגוררים רוב בני שבטו, ולפיכך שליטתו בעיר זו לא עורערה.</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ההתקוממות הפכה ל</w:t>
      </w:r>
      <w:hyperlink r:id="rId283" w:history="1">
        <w:r w:rsidRPr="001A3E73">
          <w:rPr>
            <w:rFonts w:ascii="Arial" w:eastAsia="Times New Roman" w:hAnsi="Arial" w:cs="Arial" w:hint="cs"/>
            <w:color w:val="5A3696"/>
            <w:sz w:val="24"/>
            <w:szCs w:val="24"/>
            <w:u w:val="single"/>
            <w:rtl/>
          </w:rPr>
          <w:t>מלחמת אזרחים</w:t>
        </w:r>
      </w:hyperlink>
      <w:r w:rsidRPr="001A3E73">
        <w:rPr>
          <w:rFonts w:ascii="Arial" w:eastAsia="Times New Roman" w:hAnsi="Arial" w:cs="Arial" w:hint="cs"/>
          <w:color w:val="202122"/>
          <w:sz w:val="24"/>
          <w:szCs w:val="24"/>
          <w:rtl/>
        </w:rPr>
        <w:t> שהתנהלה בין </w:t>
      </w:r>
      <w:hyperlink r:id="rId284" w:history="1">
        <w:r w:rsidRPr="001A3E73">
          <w:rPr>
            <w:rFonts w:ascii="Arial" w:eastAsia="Times New Roman" w:hAnsi="Arial" w:cs="Arial" w:hint="cs"/>
            <w:color w:val="5A3696"/>
            <w:sz w:val="24"/>
            <w:szCs w:val="24"/>
            <w:u w:val="single"/>
            <w:rtl/>
          </w:rPr>
          <w:t>המורדים</w:t>
        </w:r>
      </w:hyperlink>
      <w:r w:rsidRPr="001A3E73">
        <w:rPr>
          <w:rFonts w:ascii="Arial" w:eastAsia="Times New Roman" w:hAnsi="Arial" w:cs="Arial" w:hint="cs"/>
          <w:color w:val="202122"/>
          <w:sz w:val="24"/>
          <w:szCs w:val="24"/>
          <w:rtl/>
        </w:rPr>
        <w:t> לכוחותיו ותומכיו של קדאפי וגבתה מעל 6,000 הרוגים, רובם מצד המורדים. ה</w:t>
      </w:r>
      <w:hyperlink r:id="rId285" w:tooltip="מורדים (הדף אינו קיים)" w:history="1">
        <w:r w:rsidRPr="001A3E73">
          <w:rPr>
            <w:rFonts w:ascii="Arial" w:eastAsia="Times New Roman" w:hAnsi="Arial" w:cs="Arial" w:hint="cs"/>
            <w:color w:val="A55858"/>
            <w:sz w:val="24"/>
            <w:szCs w:val="24"/>
            <w:u w:val="single"/>
            <w:rtl/>
          </w:rPr>
          <w:t>מורדים</w:t>
        </w:r>
      </w:hyperlink>
      <w:r w:rsidRPr="001A3E73">
        <w:rPr>
          <w:rFonts w:ascii="Arial" w:eastAsia="Times New Roman" w:hAnsi="Arial" w:cs="Arial" w:hint="cs"/>
          <w:color w:val="202122"/>
          <w:sz w:val="24"/>
          <w:szCs w:val="24"/>
          <w:rtl/>
        </w:rPr>
        <w:t> הקימו את הגוף שנקרא </w:t>
      </w:r>
      <w:hyperlink r:id="rId286" w:history="1">
        <w:r w:rsidRPr="001A3E73">
          <w:rPr>
            <w:rFonts w:ascii="Arial" w:eastAsia="Times New Roman" w:hAnsi="Arial" w:cs="Arial" w:hint="cs"/>
            <w:color w:val="5A3696"/>
            <w:sz w:val="24"/>
            <w:szCs w:val="24"/>
            <w:u w:val="single"/>
            <w:rtl/>
          </w:rPr>
          <w:t>מועצת המעבר הלאומית</w:t>
        </w:r>
      </w:hyperlink>
      <w:r w:rsidRPr="001A3E73">
        <w:rPr>
          <w:rFonts w:ascii="Arial" w:eastAsia="Times New Roman" w:hAnsi="Arial" w:cs="Arial" w:hint="cs"/>
          <w:color w:val="202122"/>
          <w:sz w:val="24"/>
          <w:szCs w:val="24"/>
          <w:rtl/>
        </w:rPr>
        <w:t> ב</w:t>
      </w:r>
      <w:hyperlink r:id="rId287" w:history="1">
        <w:r w:rsidRPr="001A3E73">
          <w:rPr>
            <w:rFonts w:ascii="Arial" w:eastAsia="Times New Roman" w:hAnsi="Arial" w:cs="Arial" w:hint="cs"/>
            <w:color w:val="5A3696"/>
            <w:sz w:val="24"/>
            <w:szCs w:val="24"/>
            <w:u w:val="single"/>
            <w:rtl/>
          </w:rPr>
          <w:t>בנגאזי</w:t>
        </w:r>
      </w:hyperlink>
      <w:r w:rsidRPr="001A3E73">
        <w:rPr>
          <w:rFonts w:ascii="Arial" w:eastAsia="Times New Roman" w:hAnsi="Arial" w:cs="Arial" w:hint="cs"/>
          <w:color w:val="202122"/>
          <w:sz w:val="24"/>
          <w:szCs w:val="24"/>
          <w:rtl/>
        </w:rPr>
        <w:t>, שהפכה להנהגה הרשמית של המורדים ומדינות רבות אף הכירו בה כמייצגת את המדינה. </w:t>
      </w:r>
      <w:hyperlink r:id="rId288" w:history="1">
        <w:r w:rsidRPr="001A3E73">
          <w:rPr>
            <w:rFonts w:ascii="Arial" w:eastAsia="Times New Roman" w:hAnsi="Arial" w:cs="Arial" w:hint="cs"/>
            <w:color w:val="5A3696"/>
            <w:sz w:val="24"/>
            <w:szCs w:val="24"/>
            <w:u w:val="single"/>
            <w:rtl/>
          </w:rPr>
          <w:t>צרפת</w:t>
        </w:r>
      </w:hyperlink>
      <w:r w:rsidRPr="001A3E73">
        <w:rPr>
          <w:rFonts w:ascii="Arial" w:eastAsia="Times New Roman" w:hAnsi="Arial" w:cs="Arial" w:hint="cs"/>
          <w:color w:val="202122"/>
          <w:sz w:val="24"/>
          <w:szCs w:val="24"/>
          <w:rtl/>
        </w:rPr>
        <w:t> הייתה הראשונה שהכירה במועצה הלאומית כמייצגת את העם הלובי, ב-</w:t>
      </w:r>
      <w:hyperlink r:id="rId289" w:history="1">
        <w:r w:rsidRPr="001A3E73">
          <w:rPr>
            <w:rFonts w:ascii="Arial" w:eastAsia="Times New Roman" w:hAnsi="Arial" w:cs="Arial" w:hint="cs"/>
            <w:color w:val="5A3696"/>
            <w:sz w:val="24"/>
            <w:szCs w:val="24"/>
            <w:u w:val="single"/>
            <w:rtl/>
          </w:rPr>
          <w:t>10 במרץ</w:t>
        </w:r>
      </w:hyperlink>
      <w:r w:rsidRPr="001A3E73">
        <w:rPr>
          <w:rFonts w:ascii="Arial" w:eastAsia="Times New Roman" w:hAnsi="Arial" w:cs="Arial" w:hint="cs"/>
          <w:color w:val="202122"/>
          <w:sz w:val="24"/>
          <w:szCs w:val="24"/>
          <w:rtl/>
        </w:rPr>
        <w:t> 2011.</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במהלך ההתקוממות ב</w:t>
      </w:r>
      <w:hyperlink r:id="rId290" w:history="1">
        <w:r w:rsidRPr="001A3E73">
          <w:rPr>
            <w:rFonts w:ascii="Arial" w:eastAsia="Times New Roman" w:hAnsi="Arial" w:cs="Arial" w:hint="cs"/>
            <w:color w:val="5A3696"/>
            <w:sz w:val="24"/>
            <w:szCs w:val="24"/>
            <w:u w:val="single"/>
            <w:rtl/>
          </w:rPr>
          <w:t>לוב</w:t>
        </w:r>
      </w:hyperlink>
      <w:r w:rsidRPr="001A3E73">
        <w:rPr>
          <w:rFonts w:ascii="Arial" w:eastAsia="Times New Roman" w:hAnsi="Arial" w:cs="Arial" w:hint="cs"/>
          <w:color w:val="202122"/>
          <w:sz w:val="24"/>
          <w:szCs w:val="24"/>
          <w:rtl/>
        </w:rPr>
        <w:t> גינו מדינות ה</w:t>
      </w:r>
      <w:hyperlink r:id="rId291" w:history="1">
        <w:r w:rsidRPr="001A3E73">
          <w:rPr>
            <w:rFonts w:ascii="Arial" w:eastAsia="Times New Roman" w:hAnsi="Arial" w:cs="Arial" w:hint="cs"/>
            <w:color w:val="5A3696"/>
            <w:sz w:val="24"/>
            <w:szCs w:val="24"/>
            <w:u w:val="single"/>
            <w:rtl/>
          </w:rPr>
          <w:t>עולם</w:t>
        </w:r>
      </w:hyperlink>
      <w:r w:rsidRPr="001A3E73">
        <w:rPr>
          <w:rFonts w:ascii="Arial" w:eastAsia="Times New Roman" w:hAnsi="Arial" w:cs="Arial" w:hint="cs"/>
          <w:color w:val="202122"/>
          <w:sz w:val="24"/>
          <w:szCs w:val="24"/>
          <w:rtl/>
        </w:rPr>
        <w:t> ובראשם </w:t>
      </w:r>
      <w:hyperlink r:id="rId292" w:history="1">
        <w:r w:rsidRPr="001A3E73">
          <w:rPr>
            <w:rFonts w:ascii="Arial" w:eastAsia="Times New Roman" w:hAnsi="Arial" w:cs="Arial" w:hint="cs"/>
            <w:color w:val="5A3696"/>
            <w:sz w:val="24"/>
            <w:szCs w:val="24"/>
            <w:u w:val="single"/>
            <w:rtl/>
          </w:rPr>
          <w:t>ארצות הברית</w:t>
        </w:r>
      </w:hyperlink>
      <w:r w:rsidRPr="001A3E73">
        <w:rPr>
          <w:rFonts w:ascii="Arial" w:eastAsia="Times New Roman" w:hAnsi="Arial" w:cs="Arial" w:hint="cs"/>
          <w:color w:val="202122"/>
          <w:sz w:val="24"/>
          <w:szCs w:val="24"/>
          <w:rtl/>
        </w:rPr>
        <w:t>, </w:t>
      </w:r>
      <w:hyperlink r:id="rId293" w:history="1">
        <w:r w:rsidRPr="001A3E73">
          <w:rPr>
            <w:rFonts w:ascii="Arial" w:eastAsia="Times New Roman" w:hAnsi="Arial" w:cs="Arial" w:hint="cs"/>
            <w:color w:val="5A3696"/>
            <w:sz w:val="24"/>
            <w:szCs w:val="24"/>
            <w:u w:val="single"/>
            <w:rtl/>
          </w:rPr>
          <w:t>צרפת</w:t>
        </w:r>
      </w:hyperlink>
      <w:r w:rsidRPr="001A3E73">
        <w:rPr>
          <w:rFonts w:ascii="Arial" w:eastAsia="Times New Roman" w:hAnsi="Arial" w:cs="Arial" w:hint="cs"/>
          <w:color w:val="202122"/>
          <w:sz w:val="24"/>
          <w:szCs w:val="24"/>
          <w:rtl/>
        </w:rPr>
        <w:t> ו</w:t>
      </w:r>
      <w:hyperlink r:id="rId294" w:history="1">
        <w:r w:rsidRPr="001A3E73">
          <w:rPr>
            <w:rFonts w:ascii="Arial" w:eastAsia="Times New Roman" w:hAnsi="Arial" w:cs="Arial" w:hint="cs"/>
            <w:color w:val="5A3696"/>
            <w:sz w:val="24"/>
            <w:szCs w:val="24"/>
            <w:u w:val="single"/>
            <w:rtl/>
          </w:rPr>
          <w:t>בריטניה</w:t>
        </w:r>
      </w:hyperlink>
      <w:r w:rsidRPr="001A3E73">
        <w:rPr>
          <w:rFonts w:ascii="Arial" w:eastAsia="Times New Roman" w:hAnsi="Arial" w:cs="Arial" w:hint="cs"/>
          <w:color w:val="202122"/>
          <w:sz w:val="24"/>
          <w:szCs w:val="24"/>
          <w:rtl/>
        </w:rPr>
        <w:t> את שלטונו של קדאפי, וב-</w:t>
      </w:r>
      <w:hyperlink r:id="rId295" w:history="1">
        <w:r w:rsidRPr="001A3E73">
          <w:rPr>
            <w:rFonts w:ascii="Arial" w:eastAsia="Times New Roman" w:hAnsi="Arial" w:cs="Arial" w:hint="cs"/>
            <w:color w:val="5A3696"/>
            <w:sz w:val="24"/>
            <w:szCs w:val="24"/>
            <w:u w:val="single"/>
            <w:rtl/>
          </w:rPr>
          <w:t>17 במרץ</w:t>
        </w:r>
      </w:hyperlink>
      <w:r w:rsidRPr="001A3E73">
        <w:rPr>
          <w:rFonts w:ascii="Arial" w:eastAsia="Times New Roman" w:hAnsi="Arial" w:cs="Arial" w:hint="cs"/>
          <w:color w:val="202122"/>
          <w:sz w:val="24"/>
          <w:szCs w:val="24"/>
          <w:rtl/>
        </w:rPr>
        <w:t> החליטה </w:t>
      </w:r>
      <w:hyperlink r:id="rId296" w:history="1">
        <w:r w:rsidRPr="001A3E73">
          <w:rPr>
            <w:rFonts w:ascii="Arial" w:eastAsia="Times New Roman" w:hAnsi="Arial" w:cs="Arial" w:hint="cs"/>
            <w:color w:val="5A3696"/>
            <w:sz w:val="24"/>
            <w:szCs w:val="24"/>
            <w:u w:val="single"/>
            <w:rtl/>
          </w:rPr>
          <w:t>מועצת הביטחון של האו"ם</w:t>
        </w:r>
      </w:hyperlink>
      <w:r w:rsidRPr="001A3E73">
        <w:rPr>
          <w:rFonts w:ascii="Arial" w:eastAsia="Times New Roman" w:hAnsi="Arial" w:cs="Arial" w:hint="cs"/>
          <w:color w:val="202122"/>
          <w:sz w:val="24"/>
          <w:szCs w:val="24"/>
          <w:rtl/>
        </w:rPr>
        <w:t> על אכיפה בכל אמצעי של אזור אסור לטיסה בלוב במסגרת </w:t>
      </w:r>
      <w:hyperlink r:id="rId297" w:history="1">
        <w:r w:rsidRPr="001A3E73">
          <w:rPr>
            <w:rFonts w:ascii="Arial" w:eastAsia="Times New Roman" w:hAnsi="Arial" w:cs="Arial" w:hint="cs"/>
            <w:color w:val="5A3696"/>
            <w:sz w:val="24"/>
            <w:szCs w:val="24"/>
            <w:u w:val="single"/>
            <w:rtl/>
          </w:rPr>
          <w:t>החלטה 1973</w:t>
        </w:r>
      </w:hyperlink>
      <w:r w:rsidRPr="001A3E73">
        <w:rPr>
          <w:rFonts w:ascii="Arial" w:eastAsia="Times New Roman" w:hAnsi="Arial" w:cs="Arial" w:hint="cs"/>
          <w:color w:val="202122"/>
          <w:sz w:val="24"/>
          <w:szCs w:val="24"/>
          <w:rtl/>
        </w:rPr>
        <w:t>. ב-</w:t>
      </w:r>
      <w:hyperlink r:id="rId298" w:history="1">
        <w:r w:rsidRPr="001A3E73">
          <w:rPr>
            <w:rFonts w:ascii="Arial" w:eastAsia="Times New Roman" w:hAnsi="Arial" w:cs="Arial" w:hint="cs"/>
            <w:color w:val="5A3696"/>
            <w:sz w:val="24"/>
            <w:szCs w:val="24"/>
            <w:u w:val="single"/>
            <w:rtl/>
          </w:rPr>
          <w:t>18 במרץ</w:t>
        </w:r>
      </w:hyperlink>
      <w:r w:rsidRPr="001A3E73">
        <w:rPr>
          <w:rFonts w:ascii="Arial" w:eastAsia="Times New Roman" w:hAnsi="Arial" w:cs="Arial" w:hint="cs"/>
          <w:color w:val="202122"/>
          <w:sz w:val="24"/>
          <w:szCs w:val="24"/>
          <w:rtl/>
        </w:rPr>
        <w:t> פתחו מדינות </w:t>
      </w:r>
      <w:hyperlink r:id="rId299" w:history="1">
        <w:r w:rsidRPr="001A3E73">
          <w:rPr>
            <w:rFonts w:ascii="Arial" w:eastAsia="Times New Roman" w:hAnsi="Arial" w:cs="Arial" w:hint="cs"/>
            <w:color w:val="5A3696"/>
            <w:sz w:val="24"/>
            <w:szCs w:val="24"/>
            <w:u w:val="single"/>
            <w:rtl/>
          </w:rPr>
          <w:t>נאט"ו</w:t>
        </w:r>
      </w:hyperlink>
      <w:r w:rsidRPr="001A3E73">
        <w:rPr>
          <w:rFonts w:ascii="Arial" w:eastAsia="Times New Roman" w:hAnsi="Arial" w:cs="Arial" w:hint="cs"/>
          <w:color w:val="202122"/>
          <w:sz w:val="24"/>
          <w:szCs w:val="24"/>
          <w:rtl/>
        </w:rPr>
        <w:t> ב</w:t>
      </w:r>
      <w:hyperlink r:id="rId300" w:history="1">
        <w:r w:rsidRPr="001A3E73">
          <w:rPr>
            <w:rFonts w:ascii="Arial" w:eastAsia="Times New Roman" w:hAnsi="Arial" w:cs="Arial" w:hint="cs"/>
            <w:color w:val="5A3696"/>
            <w:sz w:val="24"/>
            <w:szCs w:val="24"/>
            <w:u w:val="single"/>
            <w:rtl/>
          </w:rPr>
          <w:t>תקיפה צבאית בינלאומית</w:t>
        </w:r>
      </w:hyperlink>
      <w:r w:rsidRPr="001A3E73">
        <w:rPr>
          <w:rFonts w:ascii="Arial" w:eastAsia="Times New Roman" w:hAnsi="Arial" w:cs="Arial" w:hint="cs"/>
          <w:color w:val="202122"/>
          <w:sz w:val="24"/>
          <w:szCs w:val="24"/>
          <w:rtl/>
        </w:rPr>
        <w:t> נגד שלטון קדאפי, שמטרתה המוצהרת הייתה אכיפת החלטה 1973 של מועצת הביטחון על </w:t>
      </w:r>
      <w:hyperlink r:id="rId301" w:history="1">
        <w:r w:rsidRPr="001A3E73">
          <w:rPr>
            <w:rFonts w:ascii="Arial" w:eastAsia="Times New Roman" w:hAnsi="Arial" w:cs="Arial" w:hint="cs"/>
            <w:color w:val="5A3696"/>
            <w:sz w:val="24"/>
            <w:szCs w:val="24"/>
            <w:u w:val="single"/>
            <w:rtl/>
          </w:rPr>
          <w:t>אזור אסור לטיסה</w:t>
        </w:r>
      </w:hyperlink>
      <w:r w:rsidRPr="001A3E73">
        <w:rPr>
          <w:rFonts w:ascii="Arial" w:eastAsia="Times New Roman" w:hAnsi="Arial" w:cs="Arial" w:hint="cs"/>
          <w:color w:val="202122"/>
          <w:sz w:val="24"/>
          <w:szCs w:val="24"/>
          <w:rtl/>
        </w:rPr>
        <w:t> בלוב. ההתערבות הצבאית בלוב היא הרחבה ביותר שיזמו </w:t>
      </w:r>
      <w:hyperlink r:id="rId302" w:history="1">
        <w:r w:rsidRPr="001A3E73">
          <w:rPr>
            <w:rFonts w:ascii="Arial" w:eastAsia="Times New Roman" w:hAnsi="Arial" w:cs="Arial" w:hint="cs"/>
            <w:color w:val="5A3696"/>
            <w:sz w:val="24"/>
            <w:szCs w:val="24"/>
            <w:u w:val="single"/>
            <w:rtl/>
          </w:rPr>
          <w:t>מדינות המערב</w:t>
        </w:r>
      </w:hyperlink>
      <w:r w:rsidRPr="001A3E73">
        <w:rPr>
          <w:rFonts w:ascii="Arial" w:eastAsia="Times New Roman" w:hAnsi="Arial" w:cs="Arial" w:hint="cs"/>
          <w:color w:val="202122"/>
          <w:sz w:val="24"/>
          <w:szCs w:val="24"/>
          <w:rtl/>
        </w:rPr>
        <w:t> מאז </w:t>
      </w:r>
      <w:hyperlink r:id="rId303" w:history="1">
        <w:r w:rsidRPr="001A3E73">
          <w:rPr>
            <w:rFonts w:ascii="Arial" w:eastAsia="Times New Roman" w:hAnsi="Arial" w:cs="Arial" w:hint="cs"/>
            <w:color w:val="5A3696"/>
            <w:sz w:val="24"/>
            <w:szCs w:val="24"/>
            <w:u w:val="single"/>
            <w:rtl/>
          </w:rPr>
          <w:t>מלחמת עיראק</w:t>
        </w:r>
      </w:hyperlink>
      <w:r w:rsidRPr="001A3E73">
        <w:rPr>
          <w:rFonts w:ascii="Arial" w:eastAsia="Times New Roman" w:hAnsi="Arial" w:cs="Arial" w:hint="cs"/>
          <w:color w:val="202122"/>
          <w:sz w:val="24"/>
          <w:szCs w:val="24"/>
          <w:rtl/>
        </w:rPr>
        <w:t>.</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יום לאחר מכן נשלחו מטוסי קרב צרפתיים לשמיים של </w:t>
      </w:r>
      <w:hyperlink r:id="rId304" w:history="1">
        <w:r w:rsidRPr="001A3E73">
          <w:rPr>
            <w:rFonts w:ascii="Arial" w:eastAsia="Times New Roman" w:hAnsi="Arial" w:cs="Arial" w:hint="cs"/>
            <w:color w:val="5A3696"/>
            <w:sz w:val="24"/>
            <w:szCs w:val="24"/>
            <w:u w:val="single"/>
            <w:rtl/>
          </w:rPr>
          <w:t>לוב</w:t>
        </w:r>
      </w:hyperlink>
      <w:r w:rsidRPr="001A3E73">
        <w:rPr>
          <w:rFonts w:ascii="Arial" w:eastAsia="Times New Roman" w:hAnsi="Arial" w:cs="Arial" w:hint="cs"/>
          <w:color w:val="202122"/>
          <w:sz w:val="24"/>
          <w:szCs w:val="24"/>
          <w:rtl/>
        </w:rPr>
        <w:t xml:space="preserve">, כמו כן נשלחו </w:t>
      </w:r>
      <w:proofErr w:type="spellStart"/>
      <w:r w:rsidRPr="001A3E73">
        <w:rPr>
          <w:rFonts w:ascii="Arial" w:eastAsia="Times New Roman" w:hAnsi="Arial" w:cs="Arial" w:hint="cs"/>
          <w:color w:val="202122"/>
          <w:sz w:val="24"/>
          <w:szCs w:val="24"/>
          <w:rtl/>
        </w:rPr>
        <w:t>אוניות</w:t>
      </w:r>
      <w:proofErr w:type="spellEnd"/>
      <w:r w:rsidRPr="001A3E73">
        <w:rPr>
          <w:rFonts w:ascii="Arial" w:eastAsia="Times New Roman" w:hAnsi="Arial" w:cs="Arial" w:hint="cs"/>
          <w:color w:val="202122"/>
          <w:sz w:val="24"/>
          <w:szCs w:val="24"/>
          <w:rtl/>
        </w:rPr>
        <w:t xml:space="preserve"> מלחמה של </w:t>
      </w:r>
      <w:hyperlink r:id="rId305" w:history="1">
        <w:r w:rsidRPr="001A3E73">
          <w:rPr>
            <w:rFonts w:ascii="Arial" w:eastAsia="Times New Roman" w:hAnsi="Arial" w:cs="Arial" w:hint="cs"/>
            <w:color w:val="5A3696"/>
            <w:sz w:val="24"/>
            <w:szCs w:val="24"/>
            <w:u w:val="single"/>
            <w:rtl/>
          </w:rPr>
          <w:t>ארצות הברית</w:t>
        </w:r>
      </w:hyperlink>
      <w:r w:rsidRPr="001A3E73">
        <w:rPr>
          <w:rFonts w:ascii="Arial" w:eastAsia="Times New Roman" w:hAnsi="Arial" w:cs="Arial" w:hint="cs"/>
          <w:color w:val="202122"/>
          <w:sz w:val="24"/>
          <w:szCs w:val="24"/>
          <w:rtl/>
        </w:rPr>
        <w:t>, </w:t>
      </w:r>
      <w:hyperlink r:id="rId306" w:history="1">
        <w:r w:rsidRPr="001A3E73">
          <w:rPr>
            <w:rFonts w:ascii="Arial" w:eastAsia="Times New Roman" w:hAnsi="Arial" w:cs="Arial" w:hint="cs"/>
            <w:color w:val="5A3696"/>
            <w:sz w:val="24"/>
            <w:szCs w:val="24"/>
            <w:u w:val="single"/>
            <w:rtl/>
          </w:rPr>
          <w:t>בריטניה</w:t>
        </w:r>
      </w:hyperlink>
      <w:r w:rsidRPr="001A3E73">
        <w:rPr>
          <w:rFonts w:ascii="Arial" w:eastAsia="Times New Roman" w:hAnsi="Arial" w:cs="Arial" w:hint="cs"/>
          <w:color w:val="202122"/>
          <w:sz w:val="24"/>
          <w:szCs w:val="24"/>
          <w:rtl/>
        </w:rPr>
        <w:t> ו</w:t>
      </w:r>
      <w:hyperlink r:id="rId307" w:history="1">
        <w:r w:rsidRPr="001A3E73">
          <w:rPr>
            <w:rFonts w:ascii="Arial" w:eastAsia="Times New Roman" w:hAnsi="Arial" w:cs="Arial" w:hint="cs"/>
            <w:color w:val="5A3696"/>
            <w:sz w:val="24"/>
            <w:szCs w:val="24"/>
            <w:u w:val="single"/>
            <w:rtl/>
          </w:rPr>
          <w:t>קנדה</w:t>
        </w:r>
      </w:hyperlink>
      <w:r w:rsidRPr="001A3E73">
        <w:rPr>
          <w:rFonts w:ascii="Arial" w:eastAsia="Times New Roman" w:hAnsi="Arial" w:cs="Arial" w:hint="cs"/>
          <w:color w:val="202122"/>
          <w:sz w:val="24"/>
          <w:szCs w:val="24"/>
          <w:rtl/>
        </w:rPr>
        <w:t> ששיגרו טילי </w:t>
      </w:r>
      <w:proofErr w:type="spellStart"/>
      <w:r w:rsidRPr="001A3E73">
        <w:rPr>
          <w:rFonts w:ascii="Arial" w:eastAsia="Times New Roman" w:hAnsi="Arial" w:cs="Arial"/>
          <w:color w:val="202122"/>
          <w:sz w:val="24"/>
          <w:szCs w:val="24"/>
          <w:rtl/>
        </w:rPr>
        <w:fldChar w:fldCharType="begin"/>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Pr>
        <w:instrText>HYPERLINK "https://he.wikipedia.org/wiki/%D7%98%D7%95%D7%9E%D7%94%D7%95%D7%A7_(%D7%98%D7%99%D7%9C</w:instrText>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tl/>
        </w:rPr>
        <w:fldChar w:fldCharType="separate"/>
      </w:r>
      <w:r w:rsidRPr="001A3E73">
        <w:rPr>
          <w:rFonts w:ascii="Arial" w:eastAsia="Times New Roman" w:hAnsi="Arial" w:cs="Arial" w:hint="cs"/>
          <w:color w:val="5A3696"/>
          <w:sz w:val="24"/>
          <w:szCs w:val="24"/>
          <w:u w:val="single"/>
          <w:rtl/>
        </w:rPr>
        <w:t>טומהוק</w:t>
      </w:r>
      <w:proofErr w:type="spellEnd"/>
      <w:r w:rsidRPr="001A3E73">
        <w:rPr>
          <w:rFonts w:ascii="Arial" w:eastAsia="Times New Roman" w:hAnsi="Arial" w:cs="Arial"/>
          <w:color w:val="202122"/>
          <w:sz w:val="24"/>
          <w:szCs w:val="24"/>
          <w:rtl/>
        </w:rPr>
        <w:fldChar w:fldCharType="end"/>
      </w:r>
      <w:r w:rsidRPr="001A3E73">
        <w:rPr>
          <w:rFonts w:ascii="Arial" w:eastAsia="Times New Roman" w:hAnsi="Arial" w:cs="Arial" w:hint="cs"/>
          <w:color w:val="202122"/>
          <w:sz w:val="24"/>
          <w:szCs w:val="24"/>
          <w:rtl/>
        </w:rPr>
        <w:t> באזורים בלוב שבשליטת קדאפי, בעיקר ב</w:t>
      </w:r>
      <w:hyperlink r:id="rId308" w:history="1">
        <w:r w:rsidRPr="001A3E73">
          <w:rPr>
            <w:rFonts w:ascii="Arial" w:eastAsia="Times New Roman" w:hAnsi="Arial" w:cs="Arial" w:hint="cs"/>
            <w:color w:val="5A3696"/>
            <w:sz w:val="24"/>
            <w:szCs w:val="24"/>
            <w:u w:val="single"/>
            <w:rtl/>
          </w:rPr>
          <w:t>טריפולי</w:t>
        </w:r>
      </w:hyperlink>
      <w:r w:rsidRPr="001A3E73">
        <w:rPr>
          <w:rFonts w:ascii="Arial" w:eastAsia="Times New Roman" w:hAnsi="Arial" w:cs="Arial" w:hint="cs"/>
          <w:color w:val="202122"/>
          <w:sz w:val="24"/>
          <w:szCs w:val="24"/>
          <w:rtl/>
        </w:rPr>
        <w:t> ובכך החלה למעשה </w:t>
      </w:r>
      <w:hyperlink r:id="rId309" w:history="1">
        <w:r w:rsidRPr="001A3E73">
          <w:rPr>
            <w:rFonts w:ascii="Arial" w:eastAsia="Times New Roman" w:hAnsi="Arial" w:cs="Arial" w:hint="cs"/>
            <w:color w:val="5A3696"/>
            <w:sz w:val="24"/>
            <w:szCs w:val="24"/>
            <w:u w:val="single"/>
            <w:rtl/>
          </w:rPr>
          <w:t>התקיפה הצבאית הבינלאומית בלוב (2011)</w:t>
        </w:r>
      </w:hyperlink>
      <w:r w:rsidRPr="001A3E73">
        <w:rPr>
          <w:rFonts w:ascii="Arial" w:eastAsia="Times New Roman" w:hAnsi="Arial" w:cs="Arial" w:hint="cs"/>
          <w:color w:val="202122"/>
          <w:sz w:val="24"/>
          <w:szCs w:val="24"/>
          <w:rtl/>
        </w:rPr>
        <w:t> (מכונה בשמות מבצעים שונים בכל מדינה שמתקיפה בלוב אך השם הניכר ביותר הוא השם האמריקאי למבצע "מבצע שחר האודיסאה"). </w:t>
      </w:r>
      <w:hyperlink r:id="rId310" w:history="1">
        <w:r w:rsidRPr="001A3E73">
          <w:rPr>
            <w:rFonts w:ascii="Arial" w:eastAsia="Times New Roman" w:hAnsi="Arial" w:cs="Arial" w:hint="cs"/>
            <w:color w:val="5A3696"/>
            <w:sz w:val="24"/>
            <w:szCs w:val="24"/>
            <w:u w:val="single"/>
            <w:rtl/>
          </w:rPr>
          <w:t>צרפת</w:t>
        </w:r>
      </w:hyperlink>
      <w:r w:rsidRPr="001A3E73">
        <w:rPr>
          <w:rFonts w:ascii="Arial" w:eastAsia="Times New Roman" w:hAnsi="Arial" w:cs="Arial" w:hint="cs"/>
          <w:color w:val="202122"/>
          <w:sz w:val="24"/>
          <w:szCs w:val="24"/>
          <w:rtl/>
        </w:rPr>
        <w:t> היא מובילת ההתערבות הצבאית של המערב בלוב, ולא ארצות הברית שהובילה במשך השנים כמעט את כל ההתערבויות הצבאיות של ה</w:t>
      </w:r>
      <w:hyperlink r:id="rId311" w:history="1">
        <w:r w:rsidRPr="001A3E73">
          <w:rPr>
            <w:rFonts w:ascii="Arial" w:eastAsia="Times New Roman" w:hAnsi="Arial" w:cs="Arial" w:hint="cs"/>
            <w:color w:val="5A3696"/>
            <w:sz w:val="24"/>
            <w:szCs w:val="24"/>
            <w:u w:val="single"/>
            <w:rtl/>
          </w:rPr>
          <w:t>מערב</w:t>
        </w:r>
      </w:hyperlink>
      <w:r w:rsidRPr="001A3E73">
        <w:rPr>
          <w:rFonts w:ascii="Arial" w:eastAsia="Times New Roman" w:hAnsi="Arial" w:cs="Arial" w:hint="cs"/>
          <w:color w:val="202122"/>
          <w:sz w:val="24"/>
          <w:szCs w:val="24"/>
          <w:rtl/>
        </w:rPr>
        <w:t> במדינות זרות ועוינות. בזכות התמיכה של </w:t>
      </w:r>
      <w:hyperlink r:id="rId312" w:history="1">
        <w:r w:rsidRPr="001A3E73">
          <w:rPr>
            <w:rFonts w:ascii="Arial" w:eastAsia="Times New Roman" w:hAnsi="Arial" w:cs="Arial" w:hint="cs"/>
            <w:color w:val="5A3696"/>
            <w:sz w:val="24"/>
            <w:szCs w:val="24"/>
            <w:u w:val="single"/>
            <w:rtl/>
          </w:rPr>
          <w:t>נאט"ו</w:t>
        </w:r>
      </w:hyperlink>
      <w:r w:rsidRPr="001A3E73">
        <w:rPr>
          <w:rFonts w:ascii="Arial" w:eastAsia="Times New Roman" w:hAnsi="Arial" w:cs="Arial" w:hint="cs"/>
          <w:color w:val="202122"/>
          <w:sz w:val="24"/>
          <w:szCs w:val="24"/>
          <w:rtl/>
        </w:rPr>
        <w:t> ומדינות אחרות במורדים ב</w:t>
      </w:r>
      <w:hyperlink r:id="rId313" w:history="1">
        <w:r w:rsidRPr="001A3E73">
          <w:rPr>
            <w:rFonts w:ascii="Arial" w:eastAsia="Times New Roman" w:hAnsi="Arial" w:cs="Arial" w:hint="cs"/>
            <w:color w:val="5A3696"/>
            <w:sz w:val="24"/>
            <w:szCs w:val="24"/>
            <w:u w:val="single"/>
            <w:rtl/>
          </w:rPr>
          <w:t>לוב</w:t>
        </w:r>
      </w:hyperlink>
      <w:r w:rsidRPr="001A3E73">
        <w:rPr>
          <w:rFonts w:ascii="Arial" w:eastAsia="Times New Roman" w:hAnsi="Arial" w:cs="Arial" w:hint="cs"/>
          <w:color w:val="202122"/>
          <w:sz w:val="24"/>
          <w:szCs w:val="24"/>
          <w:rtl/>
        </w:rPr>
        <w:t>, הצליחו המורדים להשתלט על הערים </w:t>
      </w:r>
      <w:proofErr w:type="spellStart"/>
      <w:r w:rsidRPr="001A3E73">
        <w:rPr>
          <w:rFonts w:ascii="Arial" w:eastAsia="Times New Roman" w:hAnsi="Arial" w:cs="Arial"/>
          <w:color w:val="202122"/>
          <w:sz w:val="24"/>
          <w:szCs w:val="24"/>
          <w:rtl/>
        </w:rPr>
        <w:fldChar w:fldCharType="begin"/>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Pr>
        <w:instrText>HYPERLINK "https://he.wikipedia.org/wiki/%D7%91%D7%95%D7%A8%D7%99%D7%99%D7%A7%D7%94</w:instrText>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tl/>
        </w:rPr>
        <w:fldChar w:fldCharType="separate"/>
      </w:r>
      <w:r w:rsidRPr="001A3E73">
        <w:rPr>
          <w:rFonts w:ascii="Arial" w:eastAsia="Times New Roman" w:hAnsi="Arial" w:cs="Arial" w:hint="cs"/>
          <w:color w:val="5A3696"/>
          <w:sz w:val="24"/>
          <w:szCs w:val="24"/>
          <w:u w:val="single"/>
          <w:rtl/>
        </w:rPr>
        <w:t>בורייקה</w:t>
      </w:r>
      <w:proofErr w:type="spellEnd"/>
      <w:r w:rsidRPr="001A3E73">
        <w:rPr>
          <w:rFonts w:ascii="Arial" w:eastAsia="Times New Roman" w:hAnsi="Arial" w:cs="Arial"/>
          <w:color w:val="202122"/>
          <w:sz w:val="24"/>
          <w:szCs w:val="24"/>
          <w:rtl/>
        </w:rPr>
        <w:fldChar w:fldCharType="end"/>
      </w:r>
      <w:r w:rsidRPr="001A3E73">
        <w:rPr>
          <w:rFonts w:ascii="Arial" w:eastAsia="Times New Roman" w:hAnsi="Arial" w:cs="Arial" w:hint="cs"/>
          <w:color w:val="202122"/>
          <w:sz w:val="24"/>
          <w:szCs w:val="24"/>
          <w:rtl/>
        </w:rPr>
        <w:t>, </w:t>
      </w:r>
      <w:proofErr w:type="spellStart"/>
      <w:r w:rsidRPr="001A3E73">
        <w:rPr>
          <w:rFonts w:ascii="Arial" w:eastAsia="Times New Roman" w:hAnsi="Arial" w:cs="Arial"/>
          <w:color w:val="202122"/>
          <w:sz w:val="24"/>
          <w:szCs w:val="24"/>
          <w:rtl/>
        </w:rPr>
        <w:fldChar w:fldCharType="begin"/>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Pr>
        <w:instrText>HYPERLINK "https://he.wikipedia.org/wiki/%D7%90%D7%92%27%D7%93%D7%91%D7%99%D7%99%D7%94</w:instrText>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tl/>
        </w:rPr>
        <w:fldChar w:fldCharType="separate"/>
      </w:r>
      <w:r w:rsidRPr="001A3E73">
        <w:rPr>
          <w:rFonts w:ascii="Arial" w:eastAsia="Times New Roman" w:hAnsi="Arial" w:cs="Arial" w:hint="cs"/>
          <w:color w:val="5A3696"/>
          <w:sz w:val="24"/>
          <w:szCs w:val="24"/>
          <w:u w:val="single"/>
          <w:rtl/>
        </w:rPr>
        <w:t>אג'דבייה</w:t>
      </w:r>
      <w:proofErr w:type="spellEnd"/>
      <w:r w:rsidRPr="001A3E73">
        <w:rPr>
          <w:rFonts w:ascii="Arial" w:eastAsia="Times New Roman" w:hAnsi="Arial" w:cs="Arial"/>
          <w:color w:val="202122"/>
          <w:sz w:val="24"/>
          <w:szCs w:val="24"/>
          <w:rtl/>
        </w:rPr>
        <w:fldChar w:fldCharType="end"/>
      </w:r>
      <w:r w:rsidRPr="001A3E73">
        <w:rPr>
          <w:rFonts w:ascii="Arial" w:eastAsia="Times New Roman" w:hAnsi="Arial" w:cs="Arial" w:hint="cs"/>
          <w:color w:val="202122"/>
          <w:sz w:val="24"/>
          <w:szCs w:val="24"/>
          <w:rtl/>
        </w:rPr>
        <w:t>, </w:t>
      </w:r>
      <w:proofErr w:type="spellStart"/>
      <w:r w:rsidRPr="001A3E73">
        <w:rPr>
          <w:rFonts w:ascii="Arial" w:eastAsia="Times New Roman" w:hAnsi="Arial" w:cs="Arial"/>
          <w:color w:val="202122"/>
          <w:sz w:val="24"/>
          <w:szCs w:val="24"/>
          <w:rtl/>
        </w:rPr>
        <w:fldChar w:fldCharType="begin"/>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Pr>
        <w:instrText>HYPERLINK "https://he.wikipedia.org/wiki/%D7%9E%D7%99%D7%A1%D7%A8%D7%90%D7%AA%D7%94</w:instrText>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tl/>
        </w:rPr>
        <w:fldChar w:fldCharType="separate"/>
      </w:r>
      <w:r w:rsidRPr="001A3E73">
        <w:rPr>
          <w:rFonts w:ascii="Arial" w:eastAsia="Times New Roman" w:hAnsi="Arial" w:cs="Arial" w:hint="cs"/>
          <w:color w:val="5A3696"/>
          <w:sz w:val="24"/>
          <w:szCs w:val="24"/>
          <w:u w:val="single"/>
          <w:rtl/>
        </w:rPr>
        <w:t>מיסראתה</w:t>
      </w:r>
      <w:proofErr w:type="spellEnd"/>
      <w:r w:rsidRPr="001A3E73">
        <w:rPr>
          <w:rFonts w:ascii="Arial" w:eastAsia="Times New Roman" w:hAnsi="Arial" w:cs="Arial"/>
          <w:color w:val="202122"/>
          <w:sz w:val="24"/>
          <w:szCs w:val="24"/>
          <w:rtl/>
        </w:rPr>
        <w:fldChar w:fldCharType="end"/>
      </w:r>
      <w:r w:rsidRPr="001A3E73">
        <w:rPr>
          <w:rFonts w:ascii="Arial" w:eastAsia="Times New Roman" w:hAnsi="Arial" w:cs="Arial" w:hint="cs"/>
          <w:color w:val="202122"/>
          <w:sz w:val="24"/>
          <w:szCs w:val="24"/>
          <w:rtl/>
        </w:rPr>
        <w:t> ועוד.</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ב-</w:t>
      </w:r>
      <w:hyperlink r:id="rId314" w:history="1">
        <w:r w:rsidRPr="001A3E73">
          <w:rPr>
            <w:rFonts w:ascii="Arial" w:eastAsia="Times New Roman" w:hAnsi="Arial" w:cs="Arial" w:hint="cs"/>
            <w:color w:val="5A3696"/>
            <w:sz w:val="24"/>
            <w:szCs w:val="24"/>
            <w:u w:val="single"/>
            <w:rtl/>
          </w:rPr>
          <w:t>21 באוגוסט</w:t>
        </w:r>
      </w:hyperlink>
      <w:r w:rsidRPr="001A3E73">
        <w:rPr>
          <w:rFonts w:ascii="Arial" w:eastAsia="Times New Roman" w:hAnsi="Arial" w:cs="Arial" w:hint="cs"/>
          <w:color w:val="202122"/>
          <w:sz w:val="24"/>
          <w:szCs w:val="24"/>
          <w:rtl/>
        </w:rPr>
        <w:t>, לאחר שהצליחו להשתלט על העיר </w:t>
      </w:r>
      <w:hyperlink r:id="rId315" w:history="1">
        <w:r w:rsidRPr="001A3E73">
          <w:rPr>
            <w:rFonts w:ascii="Arial" w:eastAsia="Times New Roman" w:hAnsi="Arial" w:cs="Arial" w:hint="cs"/>
            <w:color w:val="5A3696"/>
            <w:sz w:val="24"/>
            <w:szCs w:val="24"/>
            <w:u w:val="single"/>
            <w:rtl/>
          </w:rPr>
          <w:t>א-</w:t>
        </w:r>
        <w:proofErr w:type="spellStart"/>
        <w:r w:rsidRPr="001A3E73">
          <w:rPr>
            <w:rFonts w:ascii="Arial" w:eastAsia="Times New Roman" w:hAnsi="Arial" w:cs="Arial" w:hint="cs"/>
            <w:color w:val="5A3696"/>
            <w:sz w:val="24"/>
            <w:szCs w:val="24"/>
            <w:u w:val="single"/>
            <w:rtl/>
          </w:rPr>
          <w:t>זאוויה</w:t>
        </w:r>
        <w:proofErr w:type="spellEnd"/>
      </w:hyperlink>
      <w:r w:rsidRPr="001A3E73">
        <w:rPr>
          <w:rFonts w:ascii="Arial" w:eastAsia="Times New Roman" w:hAnsi="Arial" w:cs="Arial" w:hint="cs"/>
          <w:color w:val="202122"/>
          <w:sz w:val="24"/>
          <w:szCs w:val="24"/>
          <w:rtl/>
        </w:rPr>
        <w:t>, נכנסו כוחות המורדים למעוז קדאפי </w:t>
      </w:r>
      <w:hyperlink r:id="rId316" w:history="1">
        <w:r w:rsidRPr="001A3E73">
          <w:rPr>
            <w:rFonts w:ascii="Arial" w:eastAsia="Times New Roman" w:hAnsi="Arial" w:cs="Arial" w:hint="cs"/>
            <w:color w:val="5A3696"/>
            <w:sz w:val="24"/>
            <w:szCs w:val="24"/>
            <w:u w:val="single"/>
            <w:rtl/>
          </w:rPr>
          <w:t>טריפולי</w:t>
        </w:r>
      </w:hyperlink>
      <w:r w:rsidRPr="001A3E73">
        <w:rPr>
          <w:rFonts w:ascii="Arial" w:eastAsia="Times New Roman" w:hAnsi="Arial" w:cs="Arial" w:hint="cs"/>
          <w:color w:val="202122"/>
          <w:sz w:val="24"/>
          <w:szCs w:val="24"/>
          <w:rtl/>
        </w:rPr>
        <w:t> מכל הכיוונים והתקדמו למבצרו בעיר </w:t>
      </w:r>
      <w:hyperlink r:id="rId317" w:history="1">
        <w:r w:rsidRPr="001A3E73">
          <w:rPr>
            <w:rFonts w:ascii="Arial" w:eastAsia="Times New Roman" w:hAnsi="Arial" w:cs="Arial" w:hint="cs"/>
            <w:color w:val="5A3696"/>
            <w:sz w:val="24"/>
            <w:szCs w:val="24"/>
            <w:u w:val="single"/>
            <w:rtl/>
          </w:rPr>
          <w:t>באב אל-</w:t>
        </w:r>
        <w:proofErr w:type="spellStart"/>
        <w:r w:rsidRPr="001A3E73">
          <w:rPr>
            <w:rFonts w:ascii="Arial" w:eastAsia="Times New Roman" w:hAnsi="Arial" w:cs="Arial" w:hint="cs"/>
            <w:color w:val="5A3696"/>
            <w:sz w:val="24"/>
            <w:szCs w:val="24"/>
            <w:u w:val="single"/>
            <w:rtl/>
          </w:rPr>
          <w:t>עזיזיה</w:t>
        </w:r>
        <w:proofErr w:type="spellEnd"/>
      </w:hyperlink>
      <w:r w:rsidRPr="001A3E73">
        <w:rPr>
          <w:rFonts w:ascii="Arial" w:eastAsia="Times New Roman" w:hAnsi="Arial" w:cs="Arial" w:hint="cs"/>
          <w:color w:val="202122"/>
          <w:sz w:val="24"/>
          <w:szCs w:val="24"/>
          <w:rtl/>
        </w:rPr>
        <w:t xml:space="preserve">, אך לא מצאו את </w:t>
      </w:r>
      <w:r w:rsidRPr="001A3E73">
        <w:rPr>
          <w:rFonts w:ascii="Arial" w:eastAsia="Times New Roman" w:hAnsi="Arial" w:cs="Arial" w:hint="cs"/>
          <w:color w:val="202122"/>
          <w:sz w:val="24"/>
          <w:szCs w:val="24"/>
          <w:rtl/>
        </w:rPr>
        <w:lastRenderedPageBreak/>
        <w:t xml:space="preserve">השליט המודח. לאחר כיבוש טריפולי נשארו מעט מאוד ערים בשליטת קדאפי ותומכיו, החשובה </w:t>
      </w:r>
      <w:proofErr w:type="spellStart"/>
      <w:r w:rsidRPr="001A3E73">
        <w:rPr>
          <w:rFonts w:ascii="Arial" w:eastAsia="Times New Roman" w:hAnsi="Arial" w:cs="Arial" w:hint="cs"/>
          <w:color w:val="202122"/>
          <w:sz w:val="24"/>
          <w:szCs w:val="24"/>
          <w:rtl/>
        </w:rPr>
        <w:t>מביניהם</w:t>
      </w:r>
      <w:proofErr w:type="spellEnd"/>
      <w:r w:rsidRPr="001A3E73">
        <w:rPr>
          <w:rFonts w:ascii="Arial" w:eastAsia="Times New Roman" w:hAnsi="Arial" w:cs="Arial" w:hint="cs"/>
          <w:color w:val="202122"/>
          <w:sz w:val="24"/>
          <w:szCs w:val="24"/>
          <w:rtl/>
        </w:rPr>
        <w:t xml:space="preserve"> היא העיר </w:t>
      </w:r>
      <w:hyperlink r:id="rId318" w:history="1">
        <w:r w:rsidRPr="001A3E73">
          <w:rPr>
            <w:rFonts w:ascii="Arial" w:eastAsia="Times New Roman" w:hAnsi="Arial" w:cs="Arial" w:hint="cs"/>
            <w:color w:val="5A3696"/>
            <w:sz w:val="24"/>
            <w:szCs w:val="24"/>
            <w:u w:val="single"/>
            <w:rtl/>
          </w:rPr>
          <w:t>סירת</w:t>
        </w:r>
      </w:hyperlink>
      <w:r w:rsidRPr="001A3E73">
        <w:rPr>
          <w:rFonts w:ascii="Arial" w:eastAsia="Times New Roman" w:hAnsi="Arial" w:cs="Arial" w:hint="cs"/>
          <w:color w:val="202122"/>
          <w:sz w:val="24"/>
          <w:szCs w:val="24"/>
          <w:rtl/>
        </w:rPr>
        <w:t>, עיר הולדתו של קדאפי. כמו כן הגיעו דיווחים שונים שכמה מבני משפחתו של קדאפי ותומכיו ברחו למדינות השכנות </w:t>
      </w:r>
      <w:hyperlink r:id="rId319" w:history="1">
        <w:r w:rsidRPr="001A3E73">
          <w:rPr>
            <w:rFonts w:ascii="Arial" w:eastAsia="Times New Roman" w:hAnsi="Arial" w:cs="Arial" w:hint="cs"/>
            <w:color w:val="5A3696"/>
            <w:sz w:val="24"/>
            <w:szCs w:val="24"/>
            <w:u w:val="single"/>
            <w:rtl/>
          </w:rPr>
          <w:t>אלג'יריה</w:t>
        </w:r>
      </w:hyperlink>
      <w:r w:rsidRPr="001A3E73">
        <w:rPr>
          <w:rFonts w:ascii="Arial" w:eastAsia="Times New Roman" w:hAnsi="Arial" w:cs="Arial" w:hint="cs"/>
          <w:color w:val="202122"/>
          <w:sz w:val="24"/>
          <w:szCs w:val="24"/>
          <w:rtl/>
        </w:rPr>
        <w:t> ו</w:t>
      </w:r>
      <w:hyperlink r:id="rId320" w:history="1">
        <w:r w:rsidRPr="001A3E73">
          <w:rPr>
            <w:rFonts w:ascii="Arial" w:eastAsia="Times New Roman" w:hAnsi="Arial" w:cs="Arial" w:hint="cs"/>
            <w:color w:val="5A3696"/>
            <w:sz w:val="24"/>
            <w:szCs w:val="24"/>
            <w:u w:val="single"/>
            <w:rtl/>
          </w:rPr>
          <w:t>ניז'ר</w:t>
        </w:r>
      </w:hyperlink>
      <w:r w:rsidRPr="001A3E73">
        <w:rPr>
          <w:rFonts w:ascii="Arial" w:eastAsia="Times New Roman" w:hAnsi="Arial" w:cs="Arial" w:hint="cs"/>
          <w:color w:val="202122"/>
          <w:sz w:val="24"/>
          <w:szCs w:val="24"/>
          <w:rtl/>
        </w:rPr>
        <w:t>. ב-</w:t>
      </w:r>
      <w:hyperlink r:id="rId321" w:history="1">
        <w:r w:rsidRPr="001A3E73">
          <w:rPr>
            <w:rFonts w:ascii="Arial" w:eastAsia="Times New Roman" w:hAnsi="Arial" w:cs="Arial" w:hint="cs"/>
            <w:color w:val="5A3696"/>
            <w:sz w:val="24"/>
            <w:szCs w:val="24"/>
            <w:u w:val="single"/>
            <w:rtl/>
          </w:rPr>
          <w:t>20 באוקטובר</w:t>
        </w:r>
      </w:hyperlink>
      <w:r w:rsidRPr="001A3E73">
        <w:rPr>
          <w:rFonts w:ascii="Arial" w:eastAsia="Times New Roman" w:hAnsi="Arial" w:cs="Arial" w:hint="cs"/>
          <w:color w:val="202122"/>
          <w:sz w:val="24"/>
          <w:szCs w:val="24"/>
          <w:rtl/>
        </w:rPr>
        <w:t> </w:t>
      </w:r>
      <w:hyperlink r:id="rId322" w:history="1">
        <w:r w:rsidRPr="001A3E73">
          <w:rPr>
            <w:rFonts w:ascii="Arial" w:eastAsia="Times New Roman" w:hAnsi="Arial" w:cs="Arial" w:hint="cs"/>
            <w:color w:val="5A3696"/>
            <w:sz w:val="24"/>
            <w:szCs w:val="24"/>
            <w:u w:val="single"/>
            <w:rtl/>
          </w:rPr>
          <w:t>2011</w:t>
        </w:r>
      </w:hyperlink>
      <w:r w:rsidRPr="001A3E73">
        <w:rPr>
          <w:rFonts w:ascii="Arial" w:eastAsia="Times New Roman" w:hAnsi="Arial" w:cs="Arial" w:hint="cs"/>
          <w:color w:val="202122"/>
          <w:sz w:val="24"/>
          <w:szCs w:val="24"/>
          <w:rtl/>
        </w:rPr>
        <w:t xml:space="preserve"> כבשו המורדים את סירת, מעוזו האחרון של קדאפי, שם מצאו את </w:t>
      </w:r>
      <w:proofErr w:type="spellStart"/>
      <w:r w:rsidRPr="001A3E73">
        <w:rPr>
          <w:rFonts w:ascii="Arial" w:eastAsia="Times New Roman" w:hAnsi="Arial" w:cs="Arial" w:hint="cs"/>
          <w:color w:val="202122"/>
          <w:sz w:val="24"/>
          <w:szCs w:val="24"/>
          <w:rtl/>
        </w:rPr>
        <w:t>מועמר</w:t>
      </w:r>
      <w:proofErr w:type="spellEnd"/>
      <w:r w:rsidRPr="001A3E73">
        <w:rPr>
          <w:rFonts w:ascii="Arial" w:eastAsia="Times New Roman" w:hAnsi="Arial" w:cs="Arial" w:hint="cs"/>
          <w:color w:val="202122"/>
          <w:sz w:val="24"/>
          <w:szCs w:val="24"/>
          <w:rtl/>
        </w:rPr>
        <w:t xml:space="preserve"> קדאפי והרגו אותו. 3 ימים לאחר מכן נערך טקס חגיגי ב</w:t>
      </w:r>
      <w:hyperlink r:id="rId323" w:history="1">
        <w:r w:rsidRPr="001A3E73">
          <w:rPr>
            <w:rFonts w:ascii="Arial" w:eastAsia="Times New Roman" w:hAnsi="Arial" w:cs="Arial" w:hint="cs"/>
            <w:color w:val="5A3696"/>
            <w:sz w:val="24"/>
            <w:szCs w:val="24"/>
            <w:u w:val="single"/>
            <w:rtl/>
          </w:rPr>
          <w:t>בנגאזי</w:t>
        </w:r>
      </w:hyperlink>
      <w:r w:rsidRPr="001A3E73">
        <w:rPr>
          <w:rFonts w:ascii="Arial" w:eastAsia="Times New Roman" w:hAnsi="Arial" w:cs="Arial" w:hint="cs"/>
          <w:color w:val="202122"/>
          <w:sz w:val="24"/>
          <w:szCs w:val="24"/>
          <w:rtl/>
        </w:rPr>
        <w:t> שסימל את סוף המלחמה וסופו של עידן קדאפי ב</w:t>
      </w:r>
      <w:hyperlink r:id="rId324" w:history="1">
        <w:r w:rsidRPr="001A3E73">
          <w:rPr>
            <w:rFonts w:ascii="Arial" w:eastAsia="Times New Roman" w:hAnsi="Arial" w:cs="Arial" w:hint="cs"/>
            <w:color w:val="5A3696"/>
            <w:sz w:val="24"/>
            <w:szCs w:val="24"/>
            <w:u w:val="single"/>
            <w:rtl/>
          </w:rPr>
          <w:t>לוב</w:t>
        </w:r>
      </w:hyperlink>
      <w:r w:rsidRPr="001A3E73">
        <w:rPr>
          <w:rFonts w:ascii="Arial" w:eastAsia="Times New Roman" w:hAnsi="Arial" w:cs="Arial" w:hint="cs"/>
          <w:color w:val="202122"/>
          <w:sz w:val="24"/>
          <w:szCs w:val="24"/>
          <w:rtl/>
        </w:rPr>
        <w:t>.</w:t>
      </w:r>
    </w:p>
    <w:p w:rsidR="001A3E73" w:rsidRPr="001A3E73" w:rsidRDefault="001A3E73" w:rsidP="001A3E73">
      <w:pPr>
        <w:pBdr>
          <w:bottom w:val="single" w:sz="6" w:space="0" w:color="A2A9B1"/>
        </w:pBdr>
        <w:shd w:val="clear" w:color="auto" w:fill="FFFFFF"/>
        <w:spacing w:before="240" w:after="60" w:line="240" w:lineRule="auto"/>
        <w:outlineLvl w:val="1"/>
        <w:rPr>
          <w:rFonts w:ascii="Arial" w:eastAsia="Times New Roman" w:hAnsi="Arial" w:cs="Arial" w:hint="cs"/>
          <w:color w:val="000000"/>
          <w:sz w:val="36"/>
          <w:szCs w:val="36"/>
          <w:rtl/>
        </w:rPr>
      </w:pPr>
      <w:r w:rsidRPr="001A3E73">
        <w:rPr>
          <w:rFonts w:ascii="Arial" w:eastAsia="Times New Roman" w:hAnsi="Arial" w:cs="Arial"/>
          <w:color w:val="000000"/>
          <w:sz w:val="36"/>
          <w:szCs w:val="36"/>
          <w:rtl/>
        </w:rPr>
        <w:t>מלחמת האזרחים בסוריה</w:t>
      </w:r>
      <w:r w:rsidRPr="001A3E73">
        <w:rPr>
          <w:rFonts w:ascii="Arial" w:eastAsia="Times New Roman" w:hAnsi="Arial" w:cs="Arial"/>
          <w:color w:val="54595D"/>
          <w:sz w:val="24"/>
          <w:szCs w:val="24"/>
          <w:rtl/>
        </w:rPr>
        <w:t>[</w:t>
      </w:r>
      <w:hyperlink r:id="rId325"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326"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FFFFF"/>
        <w:spacing w:after="24" w:line="240" w:lineRule="auto"/>
        <w:ind w:left="384" w:right="720"/>
        <w:rPr>
          <w:rFonts w:ascii="Arial" w:eastAsia="Times New Roman" w:hAnsi="Arial" w:cs="Arial"/>
          <w:color w:val="202122"/>
          <w:sz w:val="24"/>
          <w:szCs w:val="24"/>
          <w:rtl/>
        </w:rPr>
      </w:pPr>
      <w:r>
        <w:rPr>
          <w:rFonts w:ascii="Arial" w:eastAsia="Times New Roman" w:hAnsi="Arial" w:cs="Arial"/>
          <w:noProof/>
          <w:color w:val="202122"/>
          <w:sz w:val="24"/>
          <w:szCs w:val="24"/>
        </w:rPr>
        <w:drawing>
          <wp:inline distT="0" distB="0" distL="0" distR="0">
            <wp:extent cx="238125" cy="238125"/>
            <wp:effectExtent l="0" t="0" r="9525" b="9525"/>
            <wp:docPr id="14" name="תמונה 14" descr="Postscript-viewer-shad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ostscript-viewer-shaded.png"/>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1A3E73">
        <w:rPr>
          <w:rFonts w:ascii="Arial" w:eastAsia="Times New Roman" w:hAnsi="Arial" w:cs="Arial" w:hint="cs"/>
          <w:color w:val="202122"/>
          <w:sz w:val="24"/>
          <w:szCs w:val="24"/>
          <w:rtl/>
        </w:rPr>
        <w:t> ערך מורחב – </w:t>
      </w:r>
      <w:hyperlink r:id="rId327" w:history="1">
        <w:r w:rsidRPr="001A3E73">
          <w:rPr>
            <w:rFonts w:ascii="Arial" w:eastAsia="Times New Roman" w:hAnsi="Arial" w:cs="Arial" w:hint="cs"/>
            <w:b/>
            <w:bCs/>
            <w:color w:val="5A3696"/>
            <w:sz w:val="24"/>
            <w:szCs w:val="24"/>
            <w:u w:val="single"/>
            <w:rtl/>
          </w:rPr>
          <w:t>מלחמת האזרחים בסוריה</w:t>
        </w:r>
      </w:hyperlink>
    </w:p>
    <w:p w:rsidR="001A3E73" w:rsidRPr="001A3E73" w:rsidRDefault="001A3E73" w:rsidP="001A3E73">
      <w:pPr>
        <w:shd w:val="clear" w:color="auto" w:fill="F8F9FA"/>
        <w:spacing w:after="0" w:line="240" w:lineRule="auto"/>
        <w:jc w:val="center"/>
        <w:rPr>
          <w:rFonts w:ascii="Arial" w:eastAsia="Times New Roman" w:hAnsi="Arial" w:cs="Arial" w:hint="cs"/>
          <w:color w:val="202122"/>
          <w:sz w:val="20"/>
          <w:szCs w:val="20"/>
          <w:rtl/>
        </w:rPr>
      </w:pPr>
      <w:r>
        <w:rPr>
          <w:rFonts w:ascii="Arial" w:eastAsia="Times New Roman" w:hAnsi="Arial" w:cs="Arial"/>
          <w:noProof/>
          <w:color w:val="5A3696"/>
          <w:sz w:val="20"/>
          <w:szCs w:val="20"/>
        </w:rPr>
        <w:drawing>
          <wp:inline distT="0" distB="0" distL="0" distR="0">
            <wp:extent cx="2381250" cy="1790700"/>
            <wp:effectExtent l="0" t="0" r="0" b="0"/>
            <wp:docPr id="13" name="תמונה 13" descr="https://upload.wikimedia.org/wikipedia/commons/thumb/9/9f/Syrian_Demonstration_Douma_Damascus_08-04-2011.jpg/250px-Syrian_Demonstration_Douma_Damascus_08-04-2011.jpg">
              <a:hlinkClick xmlns:a="http://schemas.openxmlformats.org/drawingml/2006/main" r:id="rId3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upload.wikimedia.org/wikipedia/commons/thumb/9/9f/Syrian_Demonstration_Douma_Damascus_08-04-2011.jpg/250px-Syrian_Demonstration_Douma_Damascus_08-04-2011.jpg">
                      <a:hlinkClick r:id="rId328"/>
                    </pic:cNvPr>
                    <pic:cNvPicPr>
                      <a:picLocks noChangeAspect="1" noChangeArrowheads="1"/>
                    </pic:cNvPicPr>
                  </pic:nvPicPr>
                  <pic:blipFill>
                    <a:blip r:embed="rId329">
                      <a:extLst>
                        <a:ext uri="{28A0092B-C50C-407E-A947-70E740481C1C}">
                          <a14:useLocalDpi xmlns:a14="http://schemas.microsoft.com/office/drawing/2010/main" val="0"/>
                        </a:ext>
                      </a:extLst>
                    </a:blip>
                    <a:srcRect/>
                    <a:stretch>
                      <a:fillRect/>
                    </a:stretch>
                  </pic:blipFill>
                  <pic:spPr bwMode="auto">
                    <a:xfrm>
                      <a:off x="0" y="0"/>
                      <a:ext cx="2381250" cy="1790700"/>
                    </a:xfrm>
                    <a:prstGeom prst="rect">
                      <a:avLst/>
                    </a:prstGeom>
                    <a:noFill/>
                    <a:ln>
                      <a:noFill/>
                    </a:ln>
                  </pic:spPr>
                </pic:pic>
              </a:graphicData>
            </a:graphic>
          </wp:inline>
        </w:drawing>
      </w:r>
    </w:p>
    <w:p w:rsidR="001A3E73" w:rsidRPr="001A3E73" w:rsidRDefault="001A3E73" w:rsidP="001A3E73">
      <w:pPr>
        <w:shd w:val="clear" w:color="auto" w:fill="F8F9FA"/>
        <w:spacing w:line="336" w:lineRule="atLeast"/>
        <w:rPr>
          <w:rFonts w:ascii="Arial" w:eastAsia="Times New Roman" w:hAnsi="Arial" w:cs="Arial" w:hint="cs"/>
          <w:color w:val="202122"/>
          <w:sz w:val="19"/>
          <w:szCs w:val="19"/>
          <w:rtl/>
        </w:rPr>
      </w:pPr>
      <w:r w:rsidRPr="001A3E73">
        <w:rPr>
          <w:rFonts w:ascii="Arial" w:eastAsia="Times New Roman" w:hAnsi="Arial" w:cs="Arial" w:hint="cs"/>
          <w:color w:val="202122"/>
          <w:sz w:val="19"/>
          <w:szCs w:val="19"/>
          <w:rtl/>
        </w:rPr>
        <w:t>מפגינים סוריים ב</w:t>
      </w:r>
      <w:hyperlink r:id="rId330" w:history="1">
        <w:r w:rsidRPr="001A3E73">
          <w:rPr>
            <w:rFonts w:ascii="Arial" w:eastAsia="Times New Roman" w:hAnsi="Arial" w:cs="Arial" w:hint="cs"/>
            <w:color w:val="5A3696"/>
            <w:sz w:val="19"/>
            <w:szCs w:val="19"/>
            <w:u w:val="single"/>
            <w:rtl/>
          </w:rPr>
          <w:t>דמשק</w:t>
        </w:r>
      </w:hyperlink>
      <w:r w:rsidRPr="001A3E73">
        <w:rPr>
          <w:rFonts w:ascii="Arial" w:eastAsia="Times New Roman" w:hAnsi="Arial" w:cs="Arial" w:hint="cs"/>
          <w:color w:val="202122"/>
          <w:sz w:val="19"/>
          <w:szCs w:val="19"/>
          <w:rtl/>
        </w:rPr>
        <w:t> ב-8 באפריל</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הפגנות שהחלו בינואר </w:t>
      </w:r>
      <w:hyperlink r:id="rId331" w:history="1">
        <w:r w:rsidRPr="001A3E73">
          <w:rPr>
            <w:rFonts w:ascii="Arial" w:eastAsia="Times New Roman" w:hAnsi="Arial" w:cs="Arial" w:hint="cs"/>
            <w:color w:val="5A3696"/>
            <w:sz w:val="24"/>
            <w:szCs w:val="24"/>
            <w:u w:val="single"/>
            <w:rtl/>
          </w:rPr>
          <w:t>2011</w:t>
        </w:r>
      </w:hyperlink>
      <w:r w:rsidRPr="001A3E73">
        <w:rPr>
          <w:rFonts w:ascii="Arial" w:eastAsia="Times New Roman" w:hAnsi="Arial" w:cs="Arial" w:hint="cs"/>
          <w:color w:val="202122"/>
          <w:sz w:val="24"/>
          <w:szCs w:val="24"/>
          <w:rtl/>
        </w:rPr>
        <w:t>, כמחאות בקנה מידה קטן יחסית, התגברו להפגנות רחבות היקף, וזאת בין השאר, כחלק מ</w:t>
      </w:r>
      <w:hyperlink r:id="rId332" w:history="1">
        <w:r w:rsidRPr="001A3E73">
          <w:rPr>
            <w:rFonts w:ascii="Arial" w:eastAsia="Times New Roman" w:hAnsi="Arial" w:cs="Arial" w:hint="cs"/>
            <w:color w:val="5A3696"/>
            <w:sz w:val="24"/>
            <w:szCs w:val="24"/>
            <w:u w:val="single"/>
            <w:rtl/>
          </w:rPr>
          <w:t>אפקט הדומינו</w:t>
        </w:r>
      </w:hyperlink>
      <w:r w:rsidRPr="001A3E73">
        <w:rPr>
          <w:rFonts w:ascii="Arial" w:eastAsia="Times New Roman" w:hAnsi="Arial" w:cs="Arial" w:hint="cs"/>
          <w:color w:val="202122"/>
          <w:sz w:val="24"/>
          <w:szCs w:val="24"/>
          <w:rtl/>
        </w:rPr>
        <w:t xml:space="preserve"> ומן הרוח </w:t>
      </w:r>
      <w:proofErr w:type="spellStart"/>
      <w:r w:rsidRPr="001A3E73">
        <w:rPr>
          <w:rFonts w:ascii="Arial" w:eastAsia="Times New Roman" w:hAnsi="Arial" w:cs="Arial" w:hint="cs"/>
          <w:color w:val="202122"/>
          <w:sz w:val="24"/>
          <w:szCs w:val="24"/>
          <w:rtl/>
        </w:rPr>
        <w:t>הגבית</w:t>
      </w:r>
      <w:proofErr w:type="spellEnd"/>
      <w:r w:rsidRPr="001A3E73">
        <w:rPr>
          <w:rFonts w:ascii="Arial" w:eastAsia="Times New Roman" w:hAnsi="Arial" w:cs="Arial" w:hint="cs"/>
          <w:color w:val="202122"/>
          <w:sz w:val="24"/>
          <w:szCs w:val="24"/>
          <w:rtl/>
        </w:rPr>
        <w:t xml:space="preserve"> של הצלחת גלי מחאות אחרים בעולם הערבי, ובמיוחד </w:t>
      </w:r>
      <w:hyperlink r:id="rId333" w:history="1">
        <w:r w:rsidRPr="001A3E73">
          <w:rPr>
            <w:rFonts w:ascii="Arial" w:eastAsia="Times New Roman" w:hAnsi="Arial" w:cs="Arial" w:hint="cs"/>
            <w:color w:val="5A3696"/>
            <w:sz w:val="24"/>
            <w:szCs w:val="24"/>
            <w:u w:val="single"/>
            <w:rtl/>
          </w:rPr>
          <w:t>מלחמת האזרחים בלוב</w:t>
        </w:r>
      </w:hyperlink>
      <w:r w:rsidRPr="001A3E73">
        <w:rPr>
          <w:rFonts w:ascii="Arial" w:eastAsia="Times New Roman" w:hAnsi="Arial" w:cs="Arial" w:hint="cs"/>
          <w:color w:val="202122"/>
          <w:sz w:val="24"/>
          <w:szCs w:val="24"/>
          <w:rtl/>
        </w:rPr>
        <w:t>. </w:t>
      </w:r>
      <w:hyperlink r:id="rId334" w:history="1">
        <w:r w:rsidRPr="001A3E73">
          <w:rPr>
            <w:rFonts w:ascii="Arial" w:eastAsia="Times New Roman" w:hAnsi="Arial" w:cs="Arial" w:hint="cs"/>
            <w:color w:val="5A3696"/>
            <w:sz w:val="24"/>
            <w:szCs w:val="24"/>
            <w:u w:val="single"/>
            <w:rtl/>
          </w:rPr>
          <w:t>התקיפה הצבאית הבינלאומית המשולבת בלוב</w:t>
        </w:r>
      </w:hyperlink>
      <w:r w:rsidRPr="001A3E73">
        <w:rPr>
          <w:rFonts w:ascii="Arial" w:eastAsia="Times New Roman" w:hAnsi="Arial" w:cs="Arial" w:hint="cs"/>
          <w:color w:val="202122"/>
          <w:sz w:val="24"/>
          <w:szCs w:val="24"/>
          <w:rtl/>
        </w:rPr>
        <w:t>, של </w:t>
      </w:r>
      <w:hyperlink r:id="rId335" w:history="1">
        <w:r w:rsidRPr="001A3E73">
          <w:rPr>
            <w:rFonts w:ascii="Arial" w:eastAsia="Times New Roman" w:hAnsi="Arial" w:cs="Arial" w:hint="cs"/>
            <w:color w:val="5A3696"/>
            <w:sz w:val="24"/>
            <w:szCs w:val="24"/>
            <w:u w:val="single"/>
            <w:rtl/>
          </w:rPr>
          <w:t>ארצות הברית</w:t>
        </w:r>
      </w:hyperlink>
      <w:r w:rsidRPr="001A3E73">
        <w:rPr>
          <w:rFonts w:ascii="Arial" w:eastAsia="Times New Roman" w:hAnsi="Arial" w:cs="Arial" w:hint="cs"/>
          <w:color w:val="202122"/>
          <w:sz w:val="24"/>
          <w:szCs w:val="24"/>
          <w:rtl/>
        </w:rPr>
        <w:t>, מדינות ברית </w:t>
      </w:r>
      <w:hyperlink r:id="rId336" w:history="1">
        <w:r w:rsidRPr="001A3E73">
          <w:rPr>
            <w:rFonts w:ascii="Arial" w:eastAsia="Times New Roman" w:hAnsi="Arial" w:cs="Arial" w:hint="cs"/>
            <w:color w:val="5A3696"/>
            <w:sz w:val="24"/>
            <w:szCs w:val="24"/>
            <w:u w:val="single"/>
            <w:rtl/>
          </w:rPr>
          <w:t>נאט"ו</w:t>
        </w:r>
      </w:hyperlink>
      <w:r w:rsidRPr="001A3E73">
        <w:rPr>
          <w:rFonts w:ascii="Arial" w:eastAsia="Times New Roman" w:hAnsi="Arial" w:cs="Arial" w:hint="cs"/>
          <w:color w:val="202122"/>
          <w:sz w:val="24"/>
          <w:szCs w:val="24"/>
          <w:rtl/>
        </w:rPr>
        <w:t> ואף מספר מדינות ערביות, עוררה תקווה אצל המתקוממים, כי אולי יזכו לתמיכה אקטיבית של </w:t>
      </w:r>
      <w:hyperlink r:id="rId337" w:history="1">
        <w:r w:rsidRPr="001A3E73">
          <w:rPr>
            <w:rFonts w:ascii="Arial" w:eastAsia="Times New Roman" w:hAnsi="Arial" w:cs="Arial" w:hint="cs"/>
            <w:color w:val="5A3696"/>
            <w:sz w:val="24"/>
            <w:szCs w:val="24"/>
            <w:u w:val="single"/>
            <w:rtl/>
          </w:rPr>
          <w:t>מדינות המערב</w:t>
        </w:r>
      </w:hyperlink>
      <w:r w:rsidRPr="001A3E73">
        <w:rPr>
          <w:rFonts w:ascii="Arial" w:eastAsia="Times New Roman" w:hAnsi="Arial" w:cs="Arial" w:hint="cs"/>
          <w:color w:val="202122"/>
          <w:sz w:val="24"/>
          <w:szCs w:val="24"/>
          <w:rtl/>
        </w:rPr>
        <w:t>, בהפסקת הדיכוי האלים של ההפגנות על ידי השלטון ב</w:t>
      </w:r>
      <w:hyperlink r:id="rId338" w:history="1">
        <w:r w:rsidRPr="001A3E73">
          <w:rPr>
            <w:rFonts w:ascii="Arial" w:eastAsia="Times New Roman" w:hAnsi="Arial" w:cs="Arial" w:hint="cs"/>
            <w:color w:val="5A3696"/>
            <w:sz w:val="24"/>
            <w:szCs w:val="24"/>
            <w:u w:val="single"/>
            <w:rtl/>
          </w:rPr>
          <w:t>סוריה</w:t>
        </w:r>
      </w:hyperlink>
      <w:r w:rsidRPr="001A3E73">
        <w:rPr>
          <w:rFonts w:ascii="Arial" w:eastAsia="Times New Roman" w:hAnsi="Arial" w:cs="Arial" w:hint="cs"/>
          <w:color w:val="202122"/>
          <w:sz w:val="24"/>
          <w:szCs w:val="24"/>
          <w:rtl/>
        </w:rPr>
        <w:t>.</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ההפגנות המשמעותיות החלו ב</w:t>
      </w:r>
      <w:hyperlink r:id="rId339" w:history="1">
        <w:r w:rsidRPr="001A3E73">
          <w:rPr>
            <w:rFonts w:ascii="Arial" w:eastAsia="Times New Roman" w:hAnsi="Arial" w:cs="Arial" w:hint="cs"/>
            <w:color w:val="5A3696"/>
            <w:sz w:val="24"/>
            <w:szCs w:val="24"/>
            <w:u w:val="single"/>
            <w:rtl/>
          </w:rPr>
          <w:t>מרץ</w:t>
        </w:r>
      </w:hyperlink>
      <w:r w:rsidRPr="001A3E73">
        <w:rPr>
          <w:rFonts w:ascii="Arial" w:eastAsia="Times New Roman" w:hAnsi="Arial" w:cs="Arial" w:hint="cs"/>
          <w:color w:val="202122"/>
          <w:sz w:val="24"/>
          <w:szCs w:val="24"/>
          <w:rtl/>
        </w:rPr>
        <w:t> בעיר </w:t>
      </w:r>
      <w:proofErr w:type="spellStart"/>
      <w:r w:rsidRPr="001A3E73">
        <w:rPr>
          <w:rFonts w:ascii="Arial" w:eastAsia="Times New Roman" w:hAnsi="Arial" w:cs="Arial"/>
          <w:color w:val="202122"/>
          <w:sz w:val="24"/>
          <w:szCs w:val="24"/>
          <w:rtl/>
        </w:rPr>
        <w:fldChar w:fldCharType="begin"/>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Pr>
        <w:instrText>HYPERLINK "https://he.wikipedia.org/wiki/%D7%93%D7%A8%D7%A2%D7%90</w:instrText>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tl/>
        </w:rPr>
        <w:fldChar w:fldCharType="separate"/>
      </w:r>
      <w:r w:rsidRPr="001A3E73">
        <w:rPr>
          <w:rFonts w:ascii="Arial" w:eastAsia="Times New Roman" w:hAnsi="Arial" w:cs="Arial" w:hint="cs"/>
          <w:color w:val="5A3696"/>
          <w:sz w:val="24"/>
          <w:szCs w:val="24"/>
          <w:u w:val="single"/>
          <w:rtl/>
        </w:rPr>
        <w:t>דרעא</w:t>
      </w:r>
      <w:proofErr w:type="spellEnd"/>
      <w:r w:rsidRPr="001A3E73">
        <w:rPr>
          <w:rFonts w:ascii="Arial" w:eastAsia="Times New Roman" w:hAnsi="Arial" w:cs="Arial"/>
          <w:color w:val="202122"/>
          <w:sz w:val="24"/>
          <w:szCs w:val="24"/>
          <w:rtl/>
        </w:rPr>
        <w:fldChar w:fldCharType="end"/>
      </w:r>
      <w:r w:rsidRPr="001A3E73">
        <w:rPr>
          <w:rFonts w:ascii="Arial" w:eastAsia="Times New Roman" w:hAnsi="Arial" w:cs="Arial" w:hint="cs"/>
          <w:color w:val="202122"/>
          <w:sz w:val="24"/>
          <w:szCs w:val="24"/>
          <w:rtl/>
        </w:rPr>
        <w:t>, כשהמפגינים קראו לביטול חוקי החירום במדינה ולהתפטרותו של הנשיא אסד. המפגינים נורו על ידי כוחות הצבא, וכמאה נהרגו. </w:t>
      </w:r>
      <w:hyperlink r:id="rId340" w:tooltip="יום זעם (הדף אינו קיים)" w:history="1">
        <w:r w:rsidRPr="001A3E73">
          <w:rPr>
            <w:rFonts w:ascii="Arial" w:eastAsia="Times New Roman" w:hAnsi="Arial" w:cs="Arial" w:hint="cs"/>
            <w:color w:val="A55858"/>
            <w:sz w:val="24"/>
            <w:szCs w:val="24"/>
            <w:u w:val="single"/>
            <w:rtl/>
          </w:rPr>
          <w:t>ימי הזעם</w:t>
        </w:r>
      </w:hyperlink>
      <w:r w:rsidRPr="001A3E73">
        <w:rPr>
          <w:rFonts w:ascii="Arial" w:eastAsia="Times New Roman" w:hAnsi="Arial" w:cs="Arial" w:hint="cs"/>
          <w:color w:val="202122"/>
          <w:sz w:val="24"/>
          <w:szCs w:val="24"/>
          <w:rtl/>
        </w:rPr>
        <w:t> ב</w:t>
      </w:r>
      <w:hyperlink r:id="rId341" w:history="1">
        <w:r w:rsidRPr="001A3E73">
          <w:rPr>
            <w:rFonts w:ascii="Arial" w:eastAsia="Times New Roman" w:hAnsi="Arial" w:cs="Arial" w:hint="cs"/>
            <w:color w:val="5A3696"/>
            <w:sz w:val="24"/>
            <w:szCs w:val="24"/>
            <w:u w:val="single"/>
            <w:rtl/>
          </w:rPr>
          <w:t>סוריה</w:t>
        </w:r>
      </w:hyperlink>
      <w:r w:rsidRPr="001A3E73">
        <w:rPr>
          <w:rFonts w:ascii="Arial" w:eastAsia="Times New Roman" w:hAnsi="Arial" w:cs="Arial" w:hint="cs"/>
          <w:color w:val="202122"/>
          <w:sz w:val="24"/>
          <w:szCs w:val="24"/>
          <w:rtl/>
        </w:rPr>
        <w:t> הביאו להתפשטות המחאות לערים אחרות כגון </w:t>
      </w:r>
      <w:hyperlink r:id="rId342" w:history="1">
        <w:r w:rsidRPr="001A3E73">
          <w:rPr>
            <w:rFonts w:ascii="Arial" w:eastAsia="Times New Roman" w:hAnsi="Arial" w:cs="Arial" w:hint="cs"/>
            <w:color w:val="5A3696"/>
            <w:sz w:val="24"/>
            <w:szCs w:val="24"/>
            <w:u w:val="single"/>
            <w:rtl/>
          </w:rPr>
          <w:t>דמשק</w:t>
        </w:r>
      </w:hyperlink>
      <w:r w:rsidRPr="001A3E73">
        <w:rPr>
          <w:rFonts w:ascii="Arial" w:eastAsia="Times New Roman" w:hAnsi="Arial" w:cs="Arial" w:hint="cs"/>
          <w:color w:val="202122"/>
          <w:sz w:val="24"/>
          <w:szCs w:val="24"/>
          <w:rtl/>
        </w:rPr>
        <w:t>, </w:t>
      </w:r>
      <w:hyperlink r:id="rId343" w:history="1">
        <w:r w:rsidRPr="001A3E73">
          <w:rPr>
            <w:rFonts w:ascii="Arial" w:eastAsia="Times New Roman" w:hAnsi="Arial" w:cs="Arial" w:hint="cs"/>
            <w:color w:val="5A3696"/>
            <w:sz w:val="24"/>
            <w:szCs w:val="24"/>
            <w:u w:val="single"/>
            <w:rtl/>
          </w:rPr>
          <w:t>בניאס</w:t>
        </w:r>
      </w:hyperlink>
      <w:r w:rsidRPr="001A3E73">
        <w:rPr>
          <w:rFonts w:ascii="Arial" w:eastAsia="Times New Roman" w:hAnsi="Arial" w:cs="Arial" w:hint="cs"/>
          <w:color w:val="202122"/>
          <w:sz w:val="24"/>
          <w:szCs w:val="24"/>
          <w:rtl/>
        </w:rPr>
        <w:t>, </w:t>
      </w:r>
      <w:hyperlink r:id="rId344" w:history="1">
        <w:r w:rsidRPr="001A3E73">
          <w:rPr>
            <w:rFonts w:ascii="Arial" w:eastAsia="Times New Roman" w:hAnsi="Arial" w:cs="Arial" w:hint="cs"/>
            <w:color w:val="5A3696"/>
            <w:sz w:val="24"/>
            <w:szCs w:val="24"/>
            <w:u w:val="single"/>
            <w:rtl/>
          </w:rPr>
          <w:t>לטקיה</w:t>
        </w:r>
      </w:hyperlink>
      <w:r w:rsidRPr="001A3E73">
        <w:rPr>
          <w:rFonts w:ascii="Arial" w:eastAsia="Times New Roman" w:hAnsi="Arial" w:cs="Arial" w:hint="cs"/>
          <w:color w:val="202122"/>
          <w:sz w:val="24"/>
          <w:szCs w:val="24"/>
          <w:rtl/>
        </w:rPr>
        <w:t>, </w:t>
      </w:r>
      <w:hyperlink r:id="rId345" w:history="1">
        <w:r w:rsidRPr="001A3E73">
          <w:rPr>
            <w:rFonts w:ascii="Arial" w:eastAsia="Times New Roman" w:hAnsi="Arial" w:cs="Arial" w:hint="cs"/>
            <w:color w:val="5A3696"/>
            <w:sz w:val="24"/>
            <w:szCs w:val="24"/>
            <w:u w:val="single"/>
            <w:rtl/>
          </w:rPr>
          <w:t>חלב</w:t>
        </w:r>
      </w:hyperlink>
      <w:r w:rsidRPr="001A3E73">
        <w:rPr>
          <w:rFonts w:ascii="Arial" w:eastAsia="Times New Roman" w:hAnsi="Arial" w:cs="Arial" w:hint="cs"/>
          <w:color w:val="202122"/>
          <w:sz w:val="24"/>
          <w:szCs w:val="24"/>
          <w:rtl/>
        </w:rPr>
        <w:t>, </w:t>
      </w:r>
      <w:hyperlink r:id="rId346" w:history="1">
        <w:r w:rsidRPr="001A3E73">
          <w:rPr>
            <w:rFonts w:ascii="Arial" w:eastAsia="Times New Roman" w:hAnsi="Arial" w:cs="Arial" w:hint="cs"/>
            <w:color w:val="5A3696"/>
            <w:sz w:val="24"/>
            <w:szCs w:val="24"/>
            <w:u w:val="single"/>
            <w:rtl/>
          </w:rPr>
          <w:t>חומס</w:t>
        </w:r>
      </w:hyperlink>
      <w:r w:rsidRPr="001A3E73">
        <w:rPr>
          <w:rFonts w:ascii="Arial" w:eastAsia="Times New Roman" w:hAnsi="Arial" w:cs="Arial" w:hint="cs"/>
          <w:color w:val="202122"/>
          <w:sz w:val="24"/>
          <w:szCs w:val="24"/>
          <w:rtl/>
        </w:rPr>
        <w:t> ועוד. אסד הורה לצבא לירות על המפגינים. כמו כן אחיו של בשאר, </w:t>
      </w:r>
      <w:proofErr w:type="spellStart"/>
      <w:r w:rsidRPr="001A3E73">
        <w:rPr>
          <w:rFonts w:ascii="Arial" w:eastAsia="Times New Roman" w:hAnsi="Arial" w:cs="Arial"/>
          <w:color w:val="202122"/>
          <w:sz w:val="24"/>
          <w:szCs w:val="24"/>
          <w:rtl/>
        </w:rPr>
        <w:fldChar w:fldCharType="begin"/>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Pr>
        <w:instrText>HYPERLINK "https://he.wikipedia.org/wiki/%D7%9E%D7%90%D7%94%D7%A8_%D7%90%D7%9C-%D7%90%D7%A1%D7%93</w:instrText>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tl/>
        </w:rPr>
        <w:fldChar w:fldCharType="separate"/>
      </w:r>
      <w:r w:rsidRPr="001A3E73">
        <w:rPr>
          <w:rFonts w:ascii="Arial" w:eastAsia="Times New Roman" w:hAnsi="Arial" w:cs="Arial" w:hint="cs"/>
          <w:color w:val="5A3696"/>
          <w:sz w:val="24"/>
          <w:szCs w:val="24"/>
          <w:u w:val="single"/>
          <w:rtl/>
        </w:rPr>
        <w:t>מאהר</w:t>
      </w:r>
      <w:proofErr w:type="spellEnd"/>
      <w:r w:rsidRPr="001A3E73">
        <w:rPr>
          <w:rFonts w:ascii="Arial" w:eastAsia="Times New Roman" w:hAnsi="Arial" w:cs="Arial" w:hint="cs"/>
          <w:color w:val="5A3696"/>
          <w:sz w:val="24"/>
          <w:szCs w:val="24"/>
          <w:u w:val="single"/>
          <w:rtl/>
        </w:rPr>
        <w:t xml:space="preserve"> אל-אסד</w:t>
      </w:r>
      <w:r w:rsidRPr="001A3E73">
        <w:rPr>
          <w:rFonts w:ascii="Arial" w:eastAsia="Times New Roman" w:hAnsi="Arial" w:cs="Arial"/>
          <w:color w:val="202122"/>
          <w:sz w:val="24"/>
          <w:szCs w:val="24"/>
          <w:rtl/>
        </w:rPr>
        <w:fldChar w:fldCharType="end"/>
      </w:r>
      <w:r w:rsidRPr="001A3E73">
        <w:rPr>
          <w:rFonts w:ascii="Arial" w:eastAsia="Times New Roman" w:hAnsi="Arial" w:cs="Arial" w:hint="cs"/>
          <w:color w:val="202122"/>
          <w:sz w:val="24"/>
          <w:szCs w:val="24"/>
          <w:rtl/>
        </w:rPr>
        <w:t>, לוקח חלק פעיל בניהול טבח המפגינים על ידי הצבא.</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בניגוד ליחסן של מדינות המערב כלפי </w:t>
      </w:r>
      <w:hyperlink r:id="rId347" w:history="1">
        <w:r w:rsidRPr="001A3E73">
          <w:rPr>
            <w:rFonts w:ascii="Arial" w:eastAsia="Times New Roman" w:hAnsi="Arial" w:cs="Arial" w:hint="cs"/>
            <w:color w:val="5A3696"/>
            <w:sz w:val="24"/>
            <w:szCs w:val="24"/>
            <w:u w:val="single"/>
            <w:rtl/>
          </w:rPr>
          <w:t>קדאפי</w:t>
        </w:r>
      </w:hyperlink>
      <w:r w:rsidRPr="001A3E73">
        <w:rPr>
          <w:rFonts w:ascii="Arial" w:eastAsia="Times New Roman" w:hAnsi="Arial" w:cs="Arial" w:hint="cs"/>
          <w:color w:val="202122"/>
          <w:sz w:val="24"/>
          <w:szCs w:val="24"/>
          <w:rtl/>
        </w:rPr>
        <w:t> ו</w:t>
      </w:r>
      <w:hyperlink r:id="rId348" w:history="1">
        <w:r w:rsidRPr="001A3E73">
          <w:rPr>
            <w:rFonts w:ascii="Arial" w:eastAsia="Times New Roman" w:hAnsi="Arial" w:cs="Arial" w:hint="cs"/>
            <w:color w:val="5A3696"/>
            <w:sz w:val="24"/>
            <w:szCs w:val="24"/>
            <w:u w:val="single"/>
            <w:rtl/>
          </w:rPr>
          <w:t>מובארכ</w:t>
        </w:r>
      </w:hyperlink>
      <w:r w:rsidRPr="001A3E73">
        <w:rPr>
          <w:rFonts w:ascii="Arial" w:eastAsia="Times New Roman" w:hAnsi="Arial" w:cs="Arial" w:hint="cs"/>
          <w:color w:val="202122"/>
          <w:sz w:val="24"/>
          <w:szCs w:val="24"/>
          <w:rtl/>
        </w:rPr>
        <w:t>, הרי שגינוי </w:t>
      </w:r>
      <w:hyperlink r:id="rId349" w:history="1">
        <w:r w:rsidRPr="001A3E73">
          <w:rPr>
            <w:rFonts w:ascii="Arial" w:eastAsia="Times New Roman" w:hAnsi="Arial" w:cs="Arial" w:hint="cs"/>
            <w:color w:val="5A3696"/>
            <w:sz w:val="24"/>
            <w:szCs w:val="24"/>
            <w:u w:val="single"/>
            <w:rtl/>
          </w:rPr>
          <w:t>נשיא סוריה</w:t>
        </w:r>
      </w:hyperlink>
      <w:r w:rsidRPr="001A3E73">
        <w:rPr>
          <w:rFonts w:ascii="Arial" w:eastAsia="Times New Roman" w:hAnsi="Arial" w:cs="Arial" w:hint="cs"/>
          <w:color w:val="202122"/>
          <w:sz w:val="24"/>
          <w:szCs w:val="24"/>
          <w:rtl/>
        </w:rPr>
        <w:t>, </w:t>
      </w:r>
      <w:hyperlink r:id="rId350" w:history="1">
        <w:r w:rsidRPr="001A3E73">
          <w:rPr>
            <w:rFonts w:ascii="Arial" w:eastAsia="Times New Roman" w:hAnsi="Arial" w:cs="Arial" w:hint="cs"/>
            <w:color w:val="5A3696"/>
            <w:sz w:val="24"/>
            <w:szCs w:val="24"/>
            <w:u w:val="single"/>
            <w:rtl/>
          </w:rPr>
          <w:t>בשאר אל-אסד</w:t>
        </w:r>
      </w:hyperlink>
      <w:r w:rsidRPr="001A3E73">
        <w:rPr>
          <w:rFonts w:ascii="Arial" w:eastAsia="Times New Roman" w:hAnsi="Arial" w:cs="Arial" w:hint="cs"/>
          <w:color w:val="202122"/>
          <w:sz w:val="24"/>
          <w:szCs w:val="24"/>
          <w:rtl/>
        </w:rPr>
        <w:t>, והדיכוי האלים של ההפגנות בידי שלטונו ה</w:t>
      </w:r>
      <w:hyperlink r:id="rId351" w:history="1">
        <w:r w:rsidRPr="001A3E73">
          <w:rPr>
            <w:rFonts w:ascii="Arial" w:eastAsia="Times New Roman" w:hAnsi="Arial" w:cs="Arial" w:hint="cs"/>
            <w:color w:val="5A3696"/>
            <w:sz w:val="24"/>
            <w:szCs w:val="24"/>
            <w:u w:val="single"/>
            <w:rtl/>
          </w:rPr>
          <w:t>דיקטטורי</w:t>
        </w:r>
      </w:hyperlink>
      <w:r w:rsidRPr="001A3E73">
        <w:rPr>
          <w:rFonts w:ascii="Arial" w:eastAsia="Times New Roman" w:hAnsi="Arial" w:cs="Arial" w:hint="cs"/>
          <w:color w:val="202122"/>
          <w:sz w:val="24"/>
          <w:szCs w:val="24"/>
          <w:rtl/>
        </w:rPr>
        <w:t>, בוצע תחילה בשפה רפה, ואף ללא הטלת סנקציות כלכליות משמעותיות אישיות נגדו. אחת ממטרות המחאות, ביטול חוקי החירום בסוריה, הושגה לכאורה, בסופו של דבר. למרות זאת, ההפגנות נמשכו, וכך גם הדיכוי האלים על ידי כוחות חמושים מטעם השלטון אשר ירו בנשק חם לעבר המפגינים, הרגו מאות מהם ופצעו אלפים. כמו כן, המשיכו כוחות הביטחון לבצע מעצרים המוניים.</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בחודש יוני אירע פיצוץ בבניין צבאי בצפון סוריה, ו-120 חיילים נהרגו בפיצוץ. הממשלה הסורית האשימה את המפגינים בפיצוץ, ולאחר מכן נשלח כוח צבאי גדול לצפון סוריה, שפורש ע"פ רבים, כתכנון מעשה נקמה לפיצוץ שיעשה על ידי הרג אזרחים. אלפי תושבים בצפון המדינה ברחו ל</w:t>
      </w:r>
      <w:hyperlink r:id="rId352" w:history="1">
        <w:r w:rsidRPr="001A3E73">
          <w:rPr>
            <w:rFonts w:ascii="Arial" w:eastAsia="Times New Roman" w:hAnsi="Arial" w:cs="Arial" w:hint="cs"/>
            <w:color w:val="5A3696"/>
            <w:sz w:val="24"/>
            <w:szCs w:val="24"/>
            <w:u w:val="single"/>
            <w:rtl/>
          </w:rPr>
          <w:t>טורקיה</w:t>
        </w:r>
      </w:hyperlink>
      <w:r w:rsidRPr="001A3E73">
        <w:rPr>
          <w:rFonts w:ascii="Arial" w:eastAsia="Times New Roman" w:hAnsi="Arial" w:cs="Arial" w:hint="cs"/>
          <w:color w:val="202122"/>
          <w:sz w:val="24"/>
          <w:szCs w:val="24"/>
          <w:rtl/>
        </w:rPr>
        <w:t> השכנה, שהסכימה לפתוח את שעריה. בעקבות ההפגנות והטבח מתכננים חברי </w:t>
      </w:r>
      <w:hyperlink r:id="rId353" w:history="1">
        <w:r w:rsidRPr="001A3E73">
          <w:rPr>
            <w:rFonts w:ascii="Arial" w:eastAsia="Times New Roman" w:hAnsi="Arial" w:cs="Arial" w:hint="cs"/>
            <w:color w:val="5A3696"/>
            <w:sz w:val="24"/>
            <w:szCs w:val="24"/>
            <w:u w:val="single"/>
            <w:rtl/>
          </w:rPr>
          <w:t>מועצת הביטחון</w:t>
        </w:r>
      </w:hyperlink>
      <w:r w:rsidRPr="001A3E73">
        <w:rPr>
          <w:rFonts w:ascii="Arial" w:eastAsia="Times New Roman" w:hAnsi="Arial" w:cs="Arial" w:hint="cs"/>
          <w:color w:val="202122"/>
          <w:sz w:val="24"/>
          <w:szCs w:val="24"/>
          <w:rtl/>
        </w:rPr>
        <w:t>, ובראשם </w:t>
      </w:r>
      <w:hyperlink r:id="rId354" w:history="1">
        <w:r w:rsidRPr="001A3E73">
          <w:rPr>
            <w:rFonts w:ascii="Arial" w:eastAsia="Times New Roman" w:hAnsi="Arial" w:cs="Arial" w:hint="cs"/>
            <w:color w:val="5A3696"/>
            <w:sz w:val="24"/>
            <w:szCs w:val="24"/>
            <w:u w:val="single"/>
            <w:rtl/>
          </w:rPr>
          <w:t>צרפת</w:t>
        </w:r>
      </w:hyperlink>
      <w:r w:rsidRPr="001A3E73">
        <w:rPr>
          <w:rFonts w:ascii="Arial" w:eastAsia="Times New Roman" w:hAnsi="Arial" w:cs="Arial" w:hint="cs"/>
          <w:color w:val="202122"/>
          <w:sz w:val="24"/>
          <w:szCs w:val="24"/>
          <w:rtl/>
        </w:rPr>
        <w:t> ו</w:t>
      </w:r>
      <w:hyperlink r:id="rId355" w:history="1">
        <w:r w:rsidRPr="001A3E73">
          <w:rPr>
            <w:rFonts w:ascii="Arial" w:eastAsia="Times New Roman" w:hAnsi="Arial" w:cs="Arial" w:hint="cs"/>
            <w:color w:val="5A3696"/>
            <w:sz w:val="24"/>
            <w:szCs w:val="24"/>
            <w:u w:val="single"/>
            <w:rtl/>
          </w:rPr>
          <w:t>בריטניה</w:t>
        </w:r>
      </w:hyperlink>
      <w:r w:rsidRPr="001A3E73">
        <w:rPr>
          <w:rFonts w:ascii="Arial" w:eastAsia="Times New Roman" w:hAnsi="Arial" w:cs="Arial" w:hint="cs"/>
          <w:color w:val="202122"/>
          <w:sz w:val="24"/>
          <w:szCs w:val="24"/>
          <w:rtl/>
        </w:rPr>
        <w:t>, לגנות את משטרו של אסד ואף לבצע תקיפה צבאית במדינה, אך קיים חשש כי </w:t>
      </w:r>
      <w:hyperlink r:id="rId356" w:history="1">
        <w:r w:rsidRPr="001A3E73">
          <w:rPr>
            <w:rFonts w:ascii="Arial" w:eastAsia="Times New Roman" w:hAnsi="Arial" w:cs="Arial" w:hint="cs"/>
            <w:color w:val="5A3696"/>
            <w:sz w:val="24"/>
            <w:szCs w:val="24"/>
            <w:u w:val="single"/>
            <w:rtl/>
          </w:rPr>
          <w:t>סין</w:t>
        </w:r>
      </w:hyperlink>
      <w:r w:rsidRPr="001A3E73">
        <w:rPr>
          <w:rFonts w:ascii="Arial" w:eastAsia="Times New Roman" w:hAnsi="Arial" w:cs="Arial" w:hint="cs"/>
          <w:color w:val="202122"/>
          <w:sz w:val="24"/>
          <w:szCs w:val="24"/>
          <w:rtl/>
        </w:rPr>
        <w:t> ו</w:t>
      </w:r>
      <w:hyperlink r:id="rId357" w:history="1">
        <w:r w:rsidRPr="001A3E73">
          <w:rPr>
            <w:rFonts w:ascii="Arial" w:eastAsia="Times New Roman" w:hAnsi="Arial" w:cs="Arial" w:hint="cs"/>
            <w:color w:val="5A3696"/>
            <w:sz w:val="24"/>
            <w:szCs w:val="24"/>
            <w:u w:val="single"/>
            <w:rtl/>
          </w:rPr>
          <w:t>רוסיה</w:t>
        </w:r>
      </w:hyperlink>
      <w:r w:rsidRPr="001A3E73">
        <w:rPr>
          <w:rFonts w:ascii="Arial" w:eastAsia="Times New Roman" w:hAnsi="Arial" w:cs="Arial" w:hint="cs"/>
          <w:color w:val="202122"/>
          <w:sz w:val="24"/>
          <w:szCs w:val="24"/>
          <w:rtl/>
        </w:rPr>
        <w:t>, חברות בכירות במועצת הביטחון וידידות גדולות של </w:t>
      </w:r>
      <w:hyperlink r:id="rId358" w:history="1">
        <w:r w:rsidRPr="001A3E73">
          <w:rPr>
            <w:rFonts w:ascii="Arial" w:eastAsia="Times New Roman" w:hAnsi="Arial" w:cs="Arial" w:hint="cs"/>
            <w:color w:val="5A3696"/>
            <w:sz w:val="24"/>
            <w:szCs w:val="24"/>
            <w:u w:val="single"/>
            <w:rtl/>
          </w:rPr>
          <w:t>סוריה</w:t>
        </w:r>
      </w:hyperlink>
      <w:r w:rsidRPr="001A3E73">
        <w:rPr>
          <w:rFonts w:ascii="Arial" w:eastAsia="Times New Roman" w:hAnsi="Arial" w:cs="Arial" w:hint="cs"/>
          <w:color w:val="202122"/>
          <w:sz w:val="24"/>
          <w:szCs w:val="24"/>
          <w:rtl/>
        </w:rPr>
        <w:t>, יטילו וטו על החלטה כזאת, כפי שעשו באוקטובר. בנובמבר החליטה </w:t>
      </w:r>
      <w:hyperlink r:id="rId359" w:history="1">
        <w:r w:rsidRPr="001A3E73">
          <w:rPr>
            <w:rFonts w:ascii="Arial" w:eastAsia="Times New Roman" w:hAnsi="Arial" w:cs="Arial" w:hint="cs"/>
            <w:color w:val="5A3696"/>
            <w:sz w:val="24"/>
            <w:szCs w:val="24"/>
            <w:u w:val="single"/>
            <w:rtl/>
          </w:rPr>
          <w:t>הליגה הערבית</w:t>
        </w:r>
      </w:hyperlink>
      <w:r w:rsidRPr="001A3E73">
        <w:rPr>
          <w:rFonts w:ascii="Arial" w:eastAsia="Times New Roman" w:hAnsi="Arial" w:cs="Arial" w:hint="cs"/>
          <w:color w:val="202122"/>
          <w:sz w:val="24"/>
          <w:szCs w:val="24"/>
          <w:rtl/>
        </w:rPr>
        <w:t> להשעות את חברותה של סוריה בליגה, בדומה לצעד שננקט בזמנו כלפי </w:t>
      </w:r>
      <w:hyperlink r:id="rId360" w:history="1">
        <w:r w:rsidRPr="001A3E73">
          <w:rPr>
            <w:rFonts w:ascii="Arial" w:eastAsia="Times New Roman" w:hAnsi="Arial" w:cs="Arial" w:hint="cs"/>
            <w:color w:val="5A3696"/>
            <w:sz w:val="24"/>
            <w:szCs w:val="24"/>
            <w:u w:val="single"/>
            <w:rtl/>
          </w:rPr>
          <w:t>לוב</w:t>
        </w:r>
      </w:hyperlink>
      <w:r w:rsidRPr="001A3E73">
        <w:rPr>
          <w:rFonts w:ascii="Arial" w:eastAsia="Times New Roman" w:hAnsi="Arial" w:cs="Arial" w:hint="cs"/>
          <w:color w:val="202122"/>
          <w:sz w:val="24"/>
          <w:szCs w:val="24"/>
          <w:rtl/>
        </w:rPr>
        <w:t> תחת שלטון </w:t>
      </w:r>
      <w:proofErr w:type="spellStart"/>
      <w:r w:rsidRPr="001A3E73">
        <w:rPr>
          <w:rFonts w:ascii="Arial" w:eastAsia="Times New Roman" w:hAnsi="Arial" w:cs="Arial"/>
          <w:color w:val="202122"/>
          <w:sz w:val="24"/>
          <w:szCs w:val="24"/>
          <w:rtl/>
        </w:rPr>
        <w:fldChar w:fldCharType="begin"/>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Pr>
        <w:instrText>HYPERLINK "https://he.wikipedia.org/wiki/%D7%9E%D7%95%D7%A2%D7%9E%D7%A8_%D7%A7%D7%93%D7%90%D7%A4%D7%99</w:instrText>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tl/>
        </w:rPr>
        <w:fldChar w:fldCharType="separate"/>
      </w:r>
      <w:r w:rsidRPr="001A3E73">
        <w:rPr>
          <w:rFonts w:ascii="Arial" w:eastAsia="Times New Roman" w:hAnsi="Arial" w:cs="Arial" w:hint="cs"/>
          <w:color w:val="5A3696"/>
          <w:sz w:val="24"/>
          <w:szCs w:val="24"/>
          <w:u w:val="single"/>
          <w:rtl/>
        </w:rPr>
        <w:t>מועמר</w:t>
      </w:r>
      <w:proofErr w:type="spellEnd"/>
      <w:r w:rsidRPr="001A3E73">
        <w:rPr>
          <w:rFonts w:ascii="Arial" w:eastAsia="Times New Roman" w:hAnsi="Arial" w:cs="Arial" w:hint="cs"/>
          <w:color w:val="5A3696"/>
          <w:sz w:val="24"/>
          <w:szCs w:val="24"/>
          <w:u w:val="single"/>
          <w:rtl/>
        </w:rPr>
        <w:t xml:space="preserve"> קדאפי</w:t>
      </w:r>
      <w:r w:rsidRPr="001A3E73">
        <w:rPr>
          <w:rFonts w:ascii="Arial" w:eastAsia="Times New Roman" w:hAnsi="Arial" w:cs="Arial"/>
          <w:color w:val="202122"/>
          <w:sz w:val="24"/>
          <w:szCs w:val="24"/>
          <w:rtl/>
        </w:rPr>
        <w:fldChar w:fldCharType="end"/>
      </w:r>
      <w:r w:rsidRPr="001A3E73">
        <w:rPr>
          <w:rFonts w:ascii="Arial" w:eastAsia="Times New Roman" w:hAnsi="Arial" w:cs="Arial" w:hint="cs"/>
          <w:color w:val="202122"/>
          <w:sz w:val="24"/>
          <w:szCs w:val="24"/>
          <w:rtl/>
        </w:rPr>
        <w:t xml:space="preserve">, בטרם החליטה מועצת הביטחון על ביצוע </w:t>
      </w:r>
      <w:r w:rsidRPr="001A3E73">
        <w:rPr>
          <w:rFonts w:ascii="Arial" w:eastAsia="Times New Roman" w:hAnsi="Arial" w:cs="Arial" w:hint="cs"/>
          <w:color w:val="202122"/>
          <w:sz w:val="24"/>
          <w:szCs w:val="24"/>
          <w:rtl/>
        </w:rPr>
        <w:lastRenderedPageBreak/>
        <w:t>הפעולות הצבאיות כנגדה. ב-24 בנובמבר פורסם כי הסכימה להכנסת פקחים של ה</w:t>
      </w:r>
      <w:hyperlink r:id="rId361" w:history="1">
        <w:r w:rsidRPr="001A3E73">
          <w:rPr>
            <w:rFonts w:ascii="Arial" w:eastAsia="Times New Roman" w:hAnsi="Arial" w:cs="Arial" w:hint="cs"/>
            <w:color w:val="5A3696"/>
            <w:sz w:val="24"/>
            <w:szCs w:val="24"/>
            <w:u w:val="single"/>
            <w:rtl/>
          </w:rPr>
          <w:t>ליגה הערבית</w:t>
        </w:r>
      </w:hyperlink>
      <w:r w:rsidRPr="001A3E73">
        <w:rPr>
          <w:rFonts w:ascii="Arial" w:eastAsia="Times New Roman" w:hAnsi="Arial" w:cs="Arial" w:hint="cs"/>
          <w:color w:val="202122"/>
          <w:sz w:val="24"/>
          <w:szCs w:val="24"/>
          <w:rtl/>
        </w:rPr>
        <w:t> עם סמכויות מורחבות, דבר שהתנגדה לו עד אז.</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נכון לשנת 2016, במלחמת האזרחים נהרגו כ-470,000 אזרחים סוריים, וכ-3.7 מיליון אזרחים הפכו לפליטים.</w:t>
      </w:r>
    </w:p>
    <w:p w:rsidR="001A3E73" w:rsidRPr="001A3E73" w:rsidRDefault="001A3E73" w:rsidP="001A3E73">
      <w:pPr>
        <w:pBdr>
          <w:bottom w:val="single" w:sz="6" w:space="0" w:color="A2A9B1"/>
        </w:pBdr>
        <w:shd w:val="clear" w:color="auto" w:fill="FFFFFF"/>
        <w:spacing w:before="240" w:after="60" w:line="240" w:lineRule="auto"/>
        <w:outlineLvl w:val="1"/>
        <w:rPr>
          <w:rFonts w:ascii="Arial" w:eastAsia="Times New Roman" w:hAnsi="Arial" w:cs="Arial" w:hint="cs"/>
          <w:color w:val="000000"/>
          <w:sz w:val="36"/>
          <w:szCs w:val="36"/>
          <w:rtl/>
        </w:rPr>
      </w:pPr>
      <w:r w:rsidRPr="001A3E73">
        <w:rPr>
          <w:rFonts w:ascii="Arial" w:eastAsia="Times New Roman" w:hAnsi="Arial" w:cs="Arial"/>
          <w:color w:val="000000"/>
          <w:sz w:val="36"/>
          <w:szCs w:val="36"/>
          <w:rtl/>
        </w:rPr>
        <w:t>ההפיכה בתימן</w:t>
      </w:r>
      <w:r w:rsidRPr="001A3E73">
        <w:rPr>
          <w:rFonts w:ascii="Arial" w:eastAsia="Times New Roman" w:hAnsi="Arial" w:cs="Arial"/>
          <w:color w:val="54595D"/>
          <w:sz w:val="24"/>
          <w:szCs w:val="24"/>
          <w:rtl/>
        </w:rPr>
        <w:t>[</w:t>
      </w:r>
      <w:hyperlink r:id="rId362"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363"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FFFFF"/>
        <w:spacing w:after="24" w:line="240" w:lineRule="auto"/>
        <w:ind w:left="384" w:right="720"/>
        <w:rPr>
          <w:rFonts w:ascii="Arial" w:eastAsia="Times New Roman" w:hAnsi="Arial" w:cs="Arial"/>
          <w:color w:val="202122"/>
          <w:sz w:val="24"/>
          <w:szCs w:val="24"/>
          <w:rtl/>
        </w:rPr>
      </w:pPr>
      <w:r>
        <w:rPr>
          <w:rFonts w:ascii="Arial" w:eastAsia="Times New Roman" w:hAnsi="Arial" w:cs="Arial"/>
          <w:noProof/>
          <w:color w:val="202122"/>
          <w:sz w:val="24"/>
          <w:szCs w:val="24"/>
        </w:rPr>
        <w:drawing>
          <wp:inline distT="0" distB="0" distL="0" distR="0">
            <wp:extent cx="238125" cy="238125"/>
            <wp:effectExtent l="0" t="0" r="9525" b="9525"/>
            <wp:docPr id="12" name="תמונה 12" descr="Postscript-viewer-shad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ostscript-viewer-shaded.png"/>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1A3E73">
        <w:rPr>
          <w:rFonts w:ascii="Arial" w:eastAsia="Times New Roman" w:hAnsi="Arial" w:cs="Arial" w:hint="cs"/>
          <w:color w:val="202122"/>
          <w:sz w:val="24"/>
          <w:szCs w:val="24"/>
          <w:rtl/>
        </w:rPr>
        <w:t> ערך מורחב – </w:t>
      </w:r>
      <w:hyperlink r:id="rId364" w:history="1">
        <w:r w:rsidRPr="001A3E73">
          <w:rPr>
            <w:rFonts w:ascii="Arial" w:eastAsia="Times New Roman" w:hAnsi="Arial" w:cs="Arial" w:hint="cs"/>
            <w:b/>
            <w:bCs/>
            <w:color w:val="5A3696"/>
            <w:sz w:val="24"/>
            <w:szCs w:val="24"/>
            <w:u w:val="single"/>
            <w:rtl/>
          </w:rPr>
          <w:t>ההפיכה בתימן (2011)</w:t>
        </w:r>
      </w:hyperlink>
    </w:p>
    <w:p w:rsidR="001A3E73" w:rsidRPr="001A3E73" w:rsidRDefault="001A3E73" w:rsidP="001A3E73">
      <w:pPr>
        <w:shd w:val="clear" w:color="auto" w:fill="F8F9FA"/>
        <w:spacing w:after="0" w:line="240" w:lineRule="auto"/>
        <w:jc w:val="center"/>
        <w:rPr>
          <w:rFonts w:ascii="Arial" w:eastAsia="Times New Roman" w:hAnsi="Arial" w:cs="Arial" w:hint="cs"/>
          <w:color w:val="202122"/>
          <w:sz w:val="20"/>
          <w:szCs w:val="20"/>
          <w:rtl/>
        </w:rPr>
      </w:pPr>
      <w:r>
        <w:rPr>
          <w:rFonts w:ascii="Arial" w:eastAsia="Times New Roman" w:hAnsi="Arial" w:cs="Arial"/>
          <w:noProof/>
          <w:color w:val="5A3696"/>
          <w:sz w:val="20"/>
          <w:szCs w:val="20"/>
        </w:rPr>
        <w:drawing>
          <wp:inline distT="0" distB="0" distL="0" distR="0">
            <wp:extent cx="2381250" cy="1790700"/>
            <wp:effectExtent l="0" t="0" r="0" b="0"/>
            <wp:docPr id="11" name="תמונה 11" descr="https://upload.wikimedia.org/wikipedia/commons/thumb/d/de/Yemen_protest1.jpg/250px-Yemen_protest1.jpg">
              <a:hlinkClick xmlns:a="http://schemas.openxmlformats.org/drawingml/2006/main" r:id="rId3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upload.wikimedia.org/wikipedia/commons/thumb/d/de/Yemen_protest1.jpg/250px-Yemen_protest1.jpg">
                      <a:hlinkClick r:id="rId365"/>
                    </pic:cNvPr>
                    <pic:cNvPicPr>
                      <a:picLocks noChangeAspect="1" noChangeArrowheads="1"/>
                    </pic:cNvPicPr>
                  </pic:nvPicPr>
                  <pic:blipFill>
                    <a:blip r:embed="rId366">
                      <a:extLst>
                        <a:ext uri="{28A0092B-C50C-407E-A947-70E740481C1C}">
                          <a14:useLocalDpi xmlns:a14="http://schemas.microsoft.com/office/drawing/2010/main" val="0"/>
                        </a:ext>
                      </a:extLst>
                    </a:blip>
                    <a:srcRect/>
                    <a:stretch>
                      <a:fillRect/>
                    </a:stretch>
                  </pic:blipFill>
                  <pic:spPr bwMode="auto">
                    <a:xfrm>
                      <a:off x="0" y="0"/>
                      <a:ext cx="2381250" cy="1790700"/>
                    </a:xfrm>
                    <a:prstGeom prst="rect">
                      <a:avLst/>
                    </a:prstGeom>
                    <a:noFill/>
                    <a:ln>
                      <a:noFill/>
                    </a:ln>
                  </pic:spPr>
                </pic:pic>
              </a:graphicData>
            </a:graphic>
          </wp:inline>
        </w:drawing>
      </w:r>
    </w:p>
    <w:p w:rsidR="001A3E73" w:rsidRPr="001A3E73" w:rsidRDefault="001A3E73" w:rsidP="001A3E73">
      <w:pPr>
        <w:shd w:val="clear" w:color="auto" w:fill="F8F9FA"/>
        <w:spacing w:line="336" w:lineRule="atLeast"/>
        <w:rPr>
          <w:rFonts w:ascii="Arial" w:eastAsia="Times New Roman" w:hAnsi="Arial" w:cs="Arial" w:hint="cs"/>
          <w:color w:val="202122"/>
          <w:sz w:val="19"/>
          <w:szCs w:val="19"/>
          <w:rtl/>
        </w:rPr>
      </w:pPr>
      <w:r w:rsidRPr="001A3E73">
        <w:rPr>
          <w:rFonts w:ascii="Arial" w:eastAsia="Times New Roman" w:hAnsi="Arial" w:cs="Arial" w:hint="cs"/>
          <w:color w:val="202122"/>
          <w:sz w:val="19"/>
          <w:szCs w:val="19"/>
          <w:rtl/>
        </w:rPr>
        <w:t>מפגינים תימניים ב-15 בפברואר</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ב-</w:t>
      </w:r>
      <w:hyperlink r:id="rId367" w:history="1">
        <w:r w:rsidRPr="001A3E73">
          <w:rPr>
            <w:rFonts w:ascii="Arial" w:eastAsia="Times New Roman" w:hAnsi="Arial" w:cs="Arial" w:hint="cs"/>
            <w:color w:val="5A3696"/>
            <w:sz w:val="24"/>
            <w:szCs w:val="24"/>
            <w:u w:val="single"/>
            <w:rtl/>
          </w:rPr>
          <w:t>3 בפברואר</w:t>
        </w:r>
      </w:hyperlink>
      <w:r w:rsidRPr="001A3E73">
        <w:rPr>
          <w:rFonts w:ascii="Arial" w:eastAsia="Times New Roman" w:hAnsi="Arial" w:cs="Arial" w:hint="cs"/>
          <w:color w:val="202122"/>
          <w:sz w:val="24"/>
          <w:szCs w:val="24"/>
          <w:rtl/>
        </w:rPr>
        <w:t> </w:t>
      </w:r>
      <w:hyperlink r:id="rId368" w:history="1">
        <w:r w:rsidRPr="001A3E73">
          <w:rPr>
            <w:rFonts w:ascii="Arial" w:eastAsia="Times New Roman" w:hAnsi="Arial" w:cs="Arial" w:hint="cs"/>
            <w:color w:val="5A3696"/>
            <w:sz w:val="24"/>
            <w:szCs w:val="24"/>
            <w:u w:val="single"/>
            <w:rtl/>
          </w:rPr>
          <w:t>2011</w:t>
        </w:r>
      </w:hyperlink>
      <w:r w:rsidRPr="001A3E73">
        <w:rPr>
          <w:rFonts w:ascii="Arial" w:eastAsia="Times New Roman" w:hAnsi="Arial" w:cs="Arial" w:hint="cs"/>
          <w:color w:val="202122"/>
          <w:sz w:val="24"/>
          <w:szCs w:val="24"/>
          <w:rtl/>
        </w:rPr>
        <w:t>, 20,000 איש מפגינים ב</w:t>
      </w:r>
      <w:hyperlink r:id="rId369" w:history="1">
        <w:r w:rsidRPr="001A3E73">
          <w:rPr>
            <w:rFonts w:ascii="Arial" w:eastAsia="Times New Roman" w:hAnsi="Arial" w:cs="Arial" w:hint="cs"/>
            <w:color w:val="5A3696"/>
            <w:sz w:val="24"/>
            <w:szCs w:val="24"/>
            <w:u w:val="single"/>
            <w:rtl/>
          </w:rPr>
          <w:t>צנעא</w:t>
        </w:r>
      </w:hyperlink>
      <w:r w:rsidRPr="001A3E73">
        <w:rPr>
          <w:rFonts w:ascii="Arial" w:eastAsia="Times New Roman" w:hAnsi="Arial" w:cs="Arial" w:hint="cs"/>
          <w:color w:val="202122"/>
          <w:sz w:val="24"/>
          <w:szCs w:val="24"/>
          <w:rtl/>
        </w:rPr>
        <w:t>, </w:t>
      </w:r>
      <w:hyperlink r:id="rId370" w:history="1">
        <w:r w:rsidRPr="001A3E73">
          <w:rPr>
            <w:rFonts w:ascii="Arial" w:eastAsia="Times New Roman" w:hAnsi="Arial" w:cs="Arial" w:hint="cs"/>
            <w:color w:val="5A3696"/>
            <w:sz w:val="24"/>
            <w:szCs w:val="24"/>
            <w:u w:val="single"/>
            <w:rtl/>
          </w:rPr>
          <w:t>בירת</w:t>
        </w:r>
      </w:hyperlink>
      <w:r w:rsidRPr="001A3E73">
        <w:rPr>
          <w:rFonts w:ascii="Arial" w:eastAsia="Times New Roman" w:hAnsi="Arial" w:cs="Arial" w:hint="cs"/>
          <w:color w:val="202122"/>
          <w:sz w:val="24"/>
          <w:szCs w:val="24"/>
          <w:rtl/>
        </w:rPr>
        <w:t> </w:t>
      </w:r>
      <w:hyperlink r:id="rId371" w:history="1">
        <w:r w:rsidRPr="001A3E73">
          <w:rPr>
            <w:rFonts w:ascii="Arial" w:eastAsia="Times New Roman" w:hAnsi="Arial" w:cs="Arial" w:hint="cs"/>
            <w:color w:val="5A3696"/>
            <w:sz w:val="24"/>
            <w:szCs w:val="24"/>
            <w:u w:val="single"/>
            <w:rtl/>
          </w:rPr>
          <w:t>תימן</w:t>
        </w:r>
      </w:hyperlink>
      <w:r w:rsidRPr="001A3E73">
        <w:rPr>
          <w:rFonts w:ascii="Arial" w:eastAsia="Times New Roman" w:hAnsi="Arial" w:cs="Arial" w:hint="cs"/>
          <w:color w:val="202122"/>
          <w:sz w:val="24"/>
          <w:szCs w:val="24"/>
          <w:rtl/>
        </w:rPr>
        <w:t>, ו</w:t>
      </w:r>
      <w:hyperlink r:id="rId372" w:history="1">
        <w:r w:rsidRPr="001A3E73">
          <w:rPr>
            <w:rFonts w:ascii="Arial" w:eastAsia="Times New Roman" w:hAnsi="Arial" w:cs="Arial" w:hint="cs"/>
            <w:color w:val="5A3696"/>
            <w:sz w:val="24"/>
            <w:szCs w:val="24"/>
            <w:u w:val="single"/>
            <w:rtl/>
          </w:rPr>
          <w:t>נשיא תימן</w:t>
        </w:r>
      </w:hyperlink>
      <w:r w:rsidRPr="001A3E73">
        <w:rPr>
          <w:rFonts w:ascii="Arial" w:eastAsia="Times New Roman" w:hAnsi="Arial" w:cs="Arial" w:hint="cs"/>
          <w:color w:val="202122"/>
          <w:sz w:val="24"/>
          <w:szCs w:val="24"/>
          <w:rtl/>
        </w:rPr>
        <w:t> </w:t>
      </w:r>
      <w:hyperlink r:id="rId373" w:history="1">
        <w:r w:rsidRPr="001A3E73">
          <w:rPr>
            <w:rFonts w:ascii="Arial" w:eastAsia="Times New Roman" w:hAnsi="Arial" w:cs="Arial" w:hint="cs"/>
            <w:color w:val="5A3696"/>
            <w:sz w:val="24"/>
            <w:szCs w:val="24"/>
            <w:u w:val="single"/>
            <w:rtl/>
          </w:rPr>
          <w:t>עלי עבדאללה סאלח</w:t>
        </w:r>
      </w:hyperlink>
      <w:r w:rsidRPr="001A3E73">
        <w:rPr>
          <w:rFonts w:ascii="Arial" w:eastAsia="Times New Roman" w:hAnsi="Arial" w:cs="Arial" w:hint="cs"/>
          <w:color w:val="202122"/>
          <w:sz w:val="24"/>
          <w:szCs w:val="24"/>
          <w:rtl/>
        </w:rPr>
        <w:t>, אשר שלט במשך 35 שנים הודיע כי הוא לא יבקש להאריך את כהונתו בשנת </w:t>
      </w:r>
      <w:hyperlink r:id="rId374" w:history="1">
        <w:r w:rsidRPr="001A3E73">
          <w:rPr>
            <w:rFonts w:ascii="Arial" w:eastAsia="Times New Roman" w:hAnsi="Arial" w:cs="Arial" w:hint="cs"/>
            <w:color w:val="5A3696"/>
            <w:sz w:val="24"/>
            <w:szCs w:val="24"/>
            <w:u w:val="single"/>
            <w:rtl/>
          </w:rPr>
          <w:t>2013</w:t>
        </w:r>
      </w:hyperlink>
      <w:r w:rsidRPr="001A3E73">
        <w:rPr>
          <w:rFonts w:ascii="Arial" w:eastAsia="Times New Roman" w:hAnsi="Arial" w:cs="Arial" w:hint="cs"/>
          <w:color w:val="202122"/>
          <w:sz w:val="24"/>
          <w:szCs w:val="24"/>
          <w:rtl/>
        </w:rPr>
        <w:t> ולא יעביר את ה</w:t>
      </w:r>
      <w:hyperlink r:id="rId375" w:history="1">
        <w:r w:rsidRPr="001A3E73">
          <w:rPr>
            <w:rFonts w:ascii="Arial" w:eastAsia="Times New Roman" w:hAnsi="Arial" w:cs="Arial" w:hint="cs"/>
            <w:color w:val="5A3696"/>
            <w:sz w:val="24"/>
            <w:szCs w:val="24"/>
            <w:u w:val="single"/>
            <w:rtl/>
          </w:rPr>
          <w:t>שלטון</w:t>
        </w:r>
      </w:hyperlink>
      <w:r w:rsidRPr="001A3E73">
        <w:rPr>
          <w:rFonts w:ascii="Arial" w:eastAsia="Times New Roman" w:hAnsi="Arial" w:cs="Arial" w:hint="cs"/>
          <w:color w:val="202122"/>
          <w:sz w:val="24"/>
          <w:szCs w:val="24"/>
          <w:rtl/>
        </w:rPr>
        <w:t> לבנו. ב-</w:t>
      </w:r>
      <w:hyperlink r:id="rId376" w:history="1">
        <w:r w:rsidRPr="001A3E73">
          <w:rPr>
            <w:rFonts w:ascii="Arial" w:eastAsia="Times New Roman" w:hAnsi="Arial" w:cs="Arial" w:hint="cs"/>
            <w:color w:val="5A3696"/>
            <w:sz w:val="24"/>
            <w:szCs w:val="24"/>
            <w:u w:val="single"/>
            <w:rtl/>
          </w:rPr>
          <w:t>10 במרץ</w:t>
        </w:r>
      </w:hyperlink>
      <w:r w:rsidRPr="001A3E73">
        <w:rPr>
          <w:rFonts w:ascii="Arial" w:eastAsia="Times New Roman" w:hAnsi="Arial" w:cs="Arial" w:hint="cs"/>
          <w:color w:val="202122"/>
          <w:sz w:val="24"/>
          <w:szCs w:val="24"/>
          <w:rtl/>
        </w:rPr>
        <w:t> 2011 הודיע </w:t>
      </w:r>
      <w:hyperlink r:id="rId377" w:history="1">
        <w:r w:rsidRPr="001A3E73">
          <w:rPr>
            <w:rFonts w:ascii="Arial" w:eastAsia="Times New Roman" w:hAnsi="Arial" w:cs="Arial" w:hint="cs"/>
            <w:color w:val="5A3696"/>
            <w:sz w:val="24"/>
            <w:szCs w:val="24"/>
            <w:u w:val="single"/>
            <w:rtl/>
          </w:rPr>
          <w:t>נשיא</w:t>
        </w:r>
      </w:hyperlink>
      <w:r w:rsidRPr="001A3E73">
        <w:rPr>
          <w:rFonts w:ascii="Arial" w:eastAsia="Times New Roman" w:hAnsi="Arial" w:cs="Arial" w:hint="cs"/>
          <w:color w:val="202122"/>
          <w:sz w:val="24"/>
          <w:szCs w:val="24"/>
          <w:rtl/>
        </w:rPr>
        <w:t> סאלח על רפורמות במדינה, קיום בחירות דמוקרטיות בתחילת </w:t>
      </w:r>
      <w:hyperlink r:id="rId378" w:history="1">
        <w:r w:rsidRPr="001A3E73">
          <w:rPr>
            <w:rFonts w:ascii="Arial" w:eastAsia="Times New Roman" w:hAnsi="Arial" w:cs="Arial" w:hint="cs"/>
            <w:color w:val="5A3696"/>
            <w:sz w:val="24"/>
            <w:szCs w:val="24"/>
            <w:u w:val="single"/>
            <w:rtl/>
          </w:rPr>
          <w:t>2012</w:t>
        </w:r>
      </w:hyperlink>
      <w:r w:rsidRPr="001A3E73">
        <w:rPr>
          <w:rFonts w:ascii="Arial" w:eastAsia="Times New Roman" w:hAnsi="Arial" w:cs="Arial" w:hint="cs"/>
          <w:color w:val="202122"/>
          <w:sz w:val="24"/>
          <w:szCs w:val="24"/>
          <w:rtl/>
        </w:rPr>
        <w:t> והעברת קבלת ההחלטות ל</w:t>
      </w:r>
      <w:hyperlink r:id="rId379" w:history="1">
        <w:r w:rsidRPr="001A3E73">
          <w:rPr>
            <w:rFonts w:ascii="Arial" w:eastAsia="Times New Roman" w:hAnsi="Arial" w:cs="Arial" w:hint="cs"/>
            <w:color w:val="5A3696"/>
            <w:sz w:val="24"/>
            <w:szCs w:val="24"/>
            <w:u w:val="single"/>
            <w:rtl/>
          </w:rPr>
          <w:t>ממשלה</w:t>
        </w:r>
      </w:hyperlink>
      <w:r w:rsidRPr="001A3E73">
        <w:rPr>
          <w:rFonts w:ascii="Arial" w:eastAsia="Times New Roman" w:hAnsi="Arial" w:cs="Arial" w:hint="cs"/>
          <w:color w:val="202122"/>
          <w:sz w:val="24"/>
          <w:szCs w:val="24"/>
          <w:rtl/>
        </w:rPr>
        <w:t> שתיבחר על ידי ה</w:t>
      </w:r>
      <w:hyperlink r:id="rId380" w:history="1">
        <w:r w:rsidRPr="001A3E73">
          <w:rPr>
            <w:rFonts w:ascii="Arial" w:eastAsia="Times New Roman" w:hAnsi="Arial" w:cs="Arial" w:hint="cs"/>
            <w:color w:val="5A3696"/>
            <w:sz w:val="24"/>
            <w:szCs w:val="24"/>
            <w:u w:val="single"/>
            <w:rtl/>
          </w:rPr>
          <w:t>פרלמנט</w:t>
        </w:r>
      </w:hyperlink>
      <w:r w:rsidRPr="001A3E73">
        <w:rPr>
          <w:rFonts w:ascii="Arial" w:eastAsia="Times New Roman" w:hAnsi="Arial" w:cs="Arial" w:hint="cs"/>
          <w:color w:val="202122"/>
          <w:sz w:val="24"/>
          <w:szCs w:val="24"/>
          <w:rtl/>
        </w:rPr>
        <w:t>.</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בחודש </w:t>
      </w:r>
      <w:hyperlink r:id="rId381" w:history="1">
        <w:r w:rsidRPr="001A3E73">
          <w:rPr>
            <w:rFonts w:ascii="Arial" w:eastAsia="Times New Roman" w:hAnsi="Arial" w:cs="Arial" w:hint="cs"/>
            <w:color w:val="5A3696"/>
            <w:sz w:val="24"/>
            <w:szCs w:val="24"/>
            <w:u w:val="single"/>
            <w:rtl/>
          </w:rPr>
          <w:t>אפריל</w:t>
        </w:r>
      </w:hyperlink>
      <w:r w:rsidRPr="001A3E73">
        <w:rPr>
          <w:rFonts w:ascii="Arial" w:eastAsia="Times New Roman" w:hAnsi="Arial" w:cs="Arial" w:hint="cs"/>
          <w:color w:val="202122"/>
          <w:sz w:val="24"/>
          <w:szCs w:val="24"/>
          <w:rtl/>
        </w:rPr>
        <w:t> הודיע הנשיא סאלח כי יתפטר מהנשיאות בעוד כחודש, בתמורה ל</w:t>
      </w:r>
      <w:hyperlink r:id="rId382" w:tooltip="חסינות משפטית (הדף אינו קיים)" w:history="1">
        <w:r w:rsidRPr="001A3E73">
          <w:rPr>
            <w:rFonts w:ascii="Arial" w:eastAsia="Times New Roman" w:hAnsi="Arial" w:cs="Arial" w:hint="cs"/>
            <w:color w:val="A55858"/>
            <w:sz w:val="24"/>
            <w:szCs w:val="24"/>
            <w:u w:val="single"/>
            <w:rtl/>
          </w:rPr>
          <w:t>חסינות משפטית</w:t>
        </w:r>
      </w:hyperlink>
      <w:r w:rsidRPr="001A3E73">
        <w:rPr>
          <w:rFonts w:ascii="Arial" w:eastAsia="Times New Roman" w:hAnsi="Arial" w:cs="Arial" w:hint="cs"/>
          <w:color w:val="202122"/>
          <w:sz w:val="24"/>
          <w:szCs w:val="24"/>
          <w:rtl/>
        </w:rPr>
        <w:t> מצד בתי הדין העליונים במדינה. בחודש </w:t>
      </w:r>
      <w:hyperlink r:id="rId383" w:history="1">
        <w:r w:rsidRPr="001A3E73">
          <w:rPr>
            <w:rFonts w:ascii="Arial" w:eastAsia="Times New Roman" w:hAnsi="Arial" w:cs="Arial" w:hint="cs"/>
            <w:color w:val="5A3696"/>
            <w:sz w:val="24"/>
            <w:szCs w:val="24"/>
            <w:u w:val="single"/>
            <w:rtl/>
          </w:rPr>
          <w:t>מאי</w:t>
        </w:r>
      </w:hyperlink>
      <w:r w:rsidRPr="001A3E73">
        <w:rPr>
          <w:rFonts w:ascii="Arial" w:eastAsia="Times New Roman" w:hAnsi="Arial" w:cs="Arial" w:hint="cs"/>
          <w:color w:val="202122"/>
          <w:sz w:val="24"/>
          <w:szCs w:val="24"/>
          <w:rtl/>
        </w:rPr>
        <w:t> חתם על הסכם עם האופוזיציה התימנית, המאשרת את התפטרותו מהנשיאות בעוד חודש ימים, אך סאלח רצה להישאר בשלטון, ולכן ב-</w:t>
      </w:r>
      <w:hyperlink r:id="rId384" w:history="1">
        <w:r w:rsidRPr="001A3E73">
          <w:rPr>
            <w:rFonts w:ascii="Arial" w:eastAsia="Times New Roman" w:hAnsi="Arial" w:cs="Arial" w:hint="cs"/>
            <w:color w:val="5A3696"/>
            <w:sz w:val="24"/>
            <w:szCs w:val="24"/>
            <w:u w:val="single"/>
            <w:rtl/>
          </w:rPr>
          <w:t>22 במאי</w:t>
        </w:r>
      </w:hyperlink>
      <w:r w:rsidRPr="001A3E73">
        <w:rPr>
          <w:rFonts w:ascii="Arial" w:eastAsia="Times New Roman" w:hAnsi="Arial" w:cs="Arial" w:hint="cs"/>
          <w:color w:val="202122"/>
          <w:sz w:val="24"/>
          <w:szCs w:val="24"/>
          <w:rtl/>
        </w:rPr>
        <w:t> חזר בו מההחלטה לפרוש, והמפגינים המשיכו למחות נגדו. בימים האחרונים של חודש מאי, פרצה למעשה </w:t>
      </w:r>
      <w:hyperlink r:id="rId385" w:history="1">
        <w:r w:rsidRPr="001A3E73">
          <w:rPr>
            <w:rFonts w:ascii="Arial" w:eastAsia="Times New Roman" w:hAnsi="Arial" w:cs="Arial" w:hint="cs"/>
            <w:color w:val="5A3696"/>
            <w:sz w:val="24"/>
            <w:szCs w:val="24"/>
            <w:u w:val="single"/>
            <w:rtl/>
          </w:rPr>
          <w:t>מלחמת אזרחים</w:t>
        </w:r>
      </w:hyperlink>
      <w:r w:rsidRPr="001A3E73">
        <w:rPr>
          <w:rFonts w:ascii="Arial" w:eastAsia="Times New Roman" w:hAnsi="Arial" w:cs="Arial" w:hint="cs"/>
          <w:color w:val="202122"/>
          <w:sz w:val="24"/>
          <w:szCs w:val="24"/>
          <w:rtl/>
        </w:rPr>
        <w:t> במדינה, כאשר מאות טרוריסטים ופעילים </w:t>
      </w:r>
      <w:hyperlink r:id="rId386" w:history="1">
        <w:r w:rsidRPr="001A3E73">
          <w:rPr>
            <w:rFonts w:ascii="Arial" w:eastAsia="Times New Roman" w:hAnsi="Arial" w:cs="Arial" w:hint="cs"/>
            <w:color w:val="5A3696"/>
            <w:sz w:val="24"/>
            <w:szCs w:val="24"/>
            <w:u w:val="single"/>
            <w:rtl/>
          </w:rPr>
          <w:t>מוסלמים סוניים</w:t>
        </w:r>
      </w:hyperlink>
      <w:r w:rsidRPr="001A3E73">
        <w:rPr>
          <w:rFonts w:ascii="Arial" w:eastAsia="Times New Roman" w:hAnsi="Arial" w:cs="Arial" w:hint="cs"/>
          <w:color w:val="202122"/>
          <w:sz w:val="24"/>
          <w:szCs w:val="24"/>
          <w:rtl/>
        </w:rPr>
        <w:t> קיצוניים מארגון ה</w:t>
      </w:r>
      <w:hyperlink r:id="rId387" w:history="1">
        <w:r w:rsidRPr="001A3E73">
          <w:rPr>
            <w:rFonts w:ascii="Arial" w:eastAsia="Times New Roman" w:hAnsi="Arial" w:cs="Arial" w:hint="cs"/>
            <w:color w:val="5A3696"/>
            <w:sz w:val="24"/>
            <w:szCs w:val="24"/>
            <w:u w:val="single"/>
            <w:rtl/>
          </w:rPr>
          <w:t>טרור</w:t>
        </w:r>
      </w:hyperlink>
      <w:r w:rsidRPr="001A3E73">
        <w:rPr>
          <w:rFonts w:ascii="Arial" w:eastAsia="Times New Roman" w:hAnsi="Arial" w:cs="Arial" w:hint="cs"/>
          <w:color w:val="202122"/>
          <w:sz w:val="24"/>
          <w:szCs w:val="24"/>
          <w:rtl/>
        </w:rPr>
        <w:t> </w:t>
      </w:r>
      <w:hyperlink r:id="rId388" w:history="1">
        <w:r w:rsidRPr="001A3E73">
          <w:rPr>
            <w:rFonts w:ascii="Arial" w:eastAsia="Times New Roman" w:hAnsi="Arial" w:cs="Arial" w:hint="cs"/>
            <w:color w:val="5A3696"/>
            <w:sz w:val="24"/>
            <w:szCs w:val="24"/>
            <w:u w:val="single"/>
            <w:rtl/>
          </w:rPr>
          <w:t>אל-קאעידה</w:t>
        </w:r>
      </w:hyperlink>
      <w:r w:rsidRPr="001A3E73">
        <w:rPr>
          <w:rFonts w:ascii="Arial" w:eastAsia="Times New Roman" w:hAnsi="Arial" w:cs="Arial" w:hint="cs"/>
          <w:color w:val="202122"/>
          <w:sz w:val="24"/>
          <w:szCs w:val="24"/>
          <w:rtl/>
        </w:rPr>
        <w:t xml:space="preserve">, כבשו את העיר </w:t>
      </w:r>
      <w:proofErr w:type="spellStart"/>
      <w:r w:rsidRPr="001A3E73">
        <w:rPr>
          <w:rFonts w:ascii="Arial" w:eastAsia="Times New Roman" w:hAnsi="Arial" w:cs="Arial" w:hint="cs"/>
          <w:color w:val="202122"/>
          <w:sz w:val="24"/>
          <w:szCs w:val="24"/>
          <w:rtl/>
        </w:rPr>
        <w:t>זינג'יבר</w:t>
      </w:r>
      <w:proofErr w:type="spellEnd"/>
      <w:r w:rsidRPr="001A3E73">
        <w:rPr>
          <w:rFonts w:ascii="Arial" w:eastAsia="Times New Roman" w:hAnsi="Arial" w:cs="Arial" w:hint="cs"/>
          <w:color w:val="202122"/>
          <w:sz w:val="24"/>
          <w:szCs w:val="24"/>
          <w:rtl/>
        </w:rPr>
        <w:t xml:space="preserve"> וחיל האוויר של צבא תימן הפציץ את עמדותיהם מן האוויר.</w:t>
      </w:r>
      <w:hyperlink r:id="rId389" w:anchor="cite_note-19" w:history="1">
        <w:r w:rsidRPr="001A3E73">
          <w:rPr>
            <w:rFonts w:ascii="Arial" w:eastAsia="Times New Roman" w:hAnsi="Arial" w:cs="Arial" w:hint="cs"/>
            <w:color w:val="5A3696"/>
            <w:sz w:val="24"/>
            <w:szCs w:val="24"/>
            <w:u w:val="single"/>
            <w:vertAlign w:val="superscript"/>
            <w:rtl/>
          </w:rPr>
          <w:t>[19]</w:t>
        </w:r>
      </w:hyperlink>
      <w:r w:rsidRPr="001A3E73">
        <w:rPr>
          <w:rFonts w:ascii="Arial" w:eastAsia="Times New Roman" w:hAnsi="Arial" w:cs="Arial" w:hint="cs"/>
          <w:color w:val="202122"/>
          <w:sz w:val="24"/>
          <w:szCs w:val="24"/>
          <w:rtl/>
        </w:rPr>
        <w:t> כמו כן, שר ההגנה של תימן הודיע על התפטרותו והצטרפותו לכוחות המורדים, תוך מתן נאום טלוויזיוני, שבו קרא לכל המשרתים בכוחות המזוינים של תימן, "לפעול לפי צו מצפונם", לערוק ולתמוך במתקוממים נגד שלטון הנשיא. בכיכר המרכזית של העיר </w:t>
      </w:r>
      <w:proofErr w:type="spellStart"/>
      <w:r w:rsidRPr="001A3E73">
        <w:rPr>
          <w:rFonts w:ascii="Arial" w:eastAsia="Times New Roman" w:hAnsi="Arial" w:cs="Arial"/>
          <w:color w:val="202122"/>
          <w:sz w:val="24"/>
          <w:szCs w:val="24"/>
          <w:rtl/>
        </w:rPr>
        <w:fldChar w:fldCharType="begin"/>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Pr>
        <w:instrText>HYPERLINK "https://he.wikipedia.org/w/index.php?title=%D7%AA%D7%A2%D7%99%D7%96&amp;action=edit&amp;redlink=1" \o</w:instrText>
      </w:r>
      <w:r w:rsidRPr="001A3E73">
        <w:rPr>
          <w:rFonts w:ascii="Arial" w:eastAsia="Times New Roman" w:hAnsi="Arial" w:cs="Arial"/>
          <w:color w:val="202122"/>
          <w:sz w:val="24"/>
          <w:szCs w:val="24"/>
          <w:rtl/>
        </w:rPr>
        <w:instrText xml:space="preserve"> "תעיז (הדף אינו קיים)" </w:instrText>
      </w:r>
      <w:r w:rsidRPr="001A3E73">
        <w:rPr>
          <w:rFonts w:ascii="Arial" w:eastAsia="Times New Roman" w:hAnsi="Arial" w:cs="Arial"/>
          <w:color w:val="202122"/>
          <w:sz w:val="24"/>
          <w:szCs w:val="24"/>
          <w:rtl/>
        </w:rPr>
        <w:fldChar w:fldCharType="separate"/>
      </w:r>
      <w:r w:rsidRPr="001A3E73">
        <w:rPr>
          <w:rFonts w:ascii="Arial" w:eastAsia="Times New Roman" w:hAnsi="Arial" w:cs="Arial" w:hint="cs"/>
          <w:color w:val="A55858"/>
          <w:sz w:val="24"/>
          <w:szCs w:val="24"/>
          <w:u w:val="single"/>
          <w:rtl/>
        </w:rPr>
        <w:t>תעיז</w:t>
      </w:r>
      <w:proofErr w:type="spellEnd"/>
      <w:r w:rsidRPr="001A3E73">
        <w:rPr>
          <w:rFonts w:ascii="Arial" w:eastAsia="Times New Roman" w:hAnsi="Arial" w:cs="Arial"/>
          <w:color w:val="202122"/>
          <w:sz w:val="24"/>
          <w:szCs w:val="24"/>
          <w:rtl/>
        </w:rPr>
        <w:fldChar w:fldCharType="end"/>
      </w:r>
      <w:r w:rsidRPr="001A3E73">
        <w:rPr>
          <w:rFonts w:ascii="Arial" w:eastAsia="Times New Roman" w:hAnsi="Arial" w:cs="Arial" w:hint="cs"/>
          <w:color w:val="202122"/>
          <w:sz w:val="24"/>
          <w:szCs w:val="24"/>
          <w:rtl/>
        </w:rPr>
        <w:t>, אחד ממוקדי ההפגנות העיקריים נגד הנשיא, הקימו המפגינים מחנה אוהלים אך חיילי המשמר הרפובליקני בצירוף טנקים, הגיעו למקום לדיכוי המחאות, וככל הנראה נהרגו כ-20 בני אדם כתוצאה מירי של כוחות הצבא ויידויי בקבוקי התבערה והאבנים מצד המפגינים. מתחילת ההפגנות בתימן, מעריכים ארגוני זכויות אדם, כי נהרגו כ-300 בני אדם בכל רחבי המדינה.</w:t>
      </w:r>
      <w:hyperlink r:id="rId390" w:anchor="cite_note-20" w:history="1">
        <w:r w:rsidRPr="001A3E73">
          <w:rPr>
            <w:rFonts w:ascii="Arial" w:eastAsia="Times New Roman" w:hAnsi="Arial" w:cs="Arial" w:hint="cs"/>
            <w:color w:val="5A3696"/>
            <w:sz w:val="24"/>
            <w:szCs w:val="24"/>
            <w:u w:val="single"/>
            <w:vertAlign w:val="superscript"/>
            <w:rtl/>
          </w:rPr>
          <w:t>[20]</w:t>
        </w:r>
      </w:hyperlink>
      <w:r w:rsidRPr="001A3E73">
        <w:rPr>
          <w:rFonts w:ascii="Arial" w:eastAsia="Times New Roman" w:hAnsi="Arial" w:cs="Arial" w:hint="cs"/>
          <w:color w:val="202122"/>
          <w:sz w:val="24"/>
          <w:szCs w:val="24"/>
          <w:rtl/>
        </w:rPr>
        <w:t> ב-</w:t>
      </w:r>
      <w:hyperlink r:id="rId391" w:history="1">
        <w:r w:rsidRPr="001A3E73">
          <w:rPr>
            <w:rFonts w:ascii="Arial" w:eastAsia="Times New Roman" w:hAnsi="Arial" w:cs="Arial" w:hint="cs"/>
            <w:color w:val="5A3696"/>
            <w:sz w:val="24"/>
            <w:szCs w:val="24"/>
            <w:u w:val="single"/>
            <w:rtl/>
          </w:rPr>
          <w:t>3 ביוני</w:t>
        </w:r>
      </w:hyperlink>
      <w:r w:rsidRPr="001A3E73">
        <w:rPr>
          <w:rFonts w:ascii="Arial" w:eastAsia="Times New Roman" w:hAnsi="Arial" w:cs="Arial" w:hint="cs"/>
          <w:color w:val="202122"/>
          <w:sz w:val="24"/>
          <w:szCs w:val="24"/>
          <w:rtl/>
        </w:rPr>
        <w:t> נפצע נשיא תימן במתקפת פגזים על ארמונו, יחד עם יושב ראש הפרלמנט שנפצע אנוש וראש הממשלה שנפגע אף הוא. ארבעה משומרי ראשו של הנשיא נהרגו במתקפה, והנשיא </w:t>
      </w:r>
      <w:hyperlink r:id="rId392" w:history="1">
        <w:r w:rsidRPr="001A3E73">
          <w:rPr>
            <w:rFonts w:ascii="Arial" w:eastAsia="Times New Roman" w:hAnsi="Arial" w:cs="Arial" w:hint="cs"/>
            <w:color w:val="5A3696"/>
            <w:sz w:val="24"/>
            <w:szCs w:val="24"/>
            <w:u w:val="single"/>
            <w:rtl/>
          </w:rPr>
          <w:t>עלי עבדאללה סאלח</w:t>
        </w:r>
      </w:hyperlink>
      <w:r w:rsidRPr="001A3E73">
        <w:rPr>
          <w:rFonts w:ascii="Arial" w:eastAsia="Times New Roman" w:hAnsi="Arial" w:cs="Arial" w:hint="cs"/>
          <w:color w:val="202122"/>
          <w:sz w:val="24"/>
          <w:szCs w:val="24"/>
          <w:rtl/>
        </w:rPr>
        <w:t> נלקח ל</w:t>
      </w:r>
      <w:hyperlink r:id="rId393" w:history="1">
        <w:r w:rsidRPr="001A3E73">
          <w:rPr>
            <w:rFonts w:ascii="Arial" w:eastAsia="Times New Roman" w:hAnsi="Arial" w:cs="Arial" w:hint="cs"/>
            <w:color w:val="5A3696"/>
            <w:sz w:val="24"/>
            <w:szCs w:val="24"/>
            <w:u w:val="single"/>
            <w:rtl/>
          </w:rPr>
          <w:t>ערב הסעודית</w:t>
        </w:r>
      </w:hyperlink>
      <w:r w:rsidRPr="001A3E73">
        <w:rPr>
          <w:rFonts w:ascii="Arial" w:eastAsia="Times New Roman" w:hAnsi="Arial" w:cs="Arial" w:hint="cs"/>
          <w:color w:val="202122"/>
          <w:sz w:val="24"/>
          <w:szCs w:val="24"/>
          <w:rtl/>
        </w:rPr>
        <w:t> למתן טיפול רפואי ושם נותח בהצלחה. ב-</w:t>
      </w:r>
      <w:hyperlink r:id="rId394" w:history="1">
        <w:r w:rsidRPr="001A3E73">
          <w:rPr>
            <w:rFonts w:ascii="Arial" w:eastAsia="Times New Roman" w:hAnsi="Arial" w:cs="Arial" w:hint="cs"/>
            <w:color w:val="5A3696"/>
            <w:sz w:val="24"/>
            <w:szCs w:val="24"/>
            <w:u w:val="single"/>
            <w:rtl/>
          </w:rPr>
          <w:t>23 בספטמבר</w:t>
        </w:r>
      </w:hyperlink>
      <w:r w:rsidRPr="001A3E73">
        <w:rPr>
          <w:rFonts w:ascii="Arial" w:eastAsia="Times New Roman" w:hAnsi="Arial" w:cs="Arial" w:hint="cs"/>
          <w:color w:val="202122"/>
          <w:sz w:val="24"/>
          <w:szCs w:val="24"/>
          <w:rtl/>
        </w:rPr>
        <w:t>, כ-3 חודשים מאז שנפצע, חזר סאלח מסעודיה לארצו והמשיך לכהן כנשיא תימן, בעוד שההפגנות נגדו ממשיכות.</w:t>
      </w:r>
      <w:hyperlink r:id="rId395" w:anchor="cite_note-21" w:history="1">
        <w:r w:rsidRPr="001A3E73">
          <w:rPr>
            <w:rFonts w:ascii="Arial" w:eastAsia="Times New Roman" w:hAnsi="Arial" w:cs="Arial" w:hint="cs"/>
            <w:color w:val="5A3696"/>
            <w:sz w:val="24"/>
            <w:szCs w:val="24"/>
            <w:u w:val="single"/>
            <w:vertAlign w:val="superscript"/>
            <w:rtl/>
          </w:rPr>
          <w:t>[21]</w:t>
        </w:r>
      </w:hyperlink>
      <w:r w:rsidRPr="001A3E73">
        <w:rPr>
          <w:rFonts w:ascii="Arial" w:eastAsia="Times New Roman" w:hAnsi="Arial" w:cs="Arial" w:hint="cs"/>
          <w:color w:val="202122"/>
          <w:sz w:val="24"/>
          <w:szCs w:val="24"/>
          <w:rtl/>
        </w:rPr>
        <w:t> לאחר חזרתו, הודיע סאלח כי מתכוון להתפטר. ב-</w:t>
      </w:r>
      <w:hyperlink r:id="rId396" w:history="1">
        <w:r w:rsidRPr="001A3E73">
          <w:rPr>
            <w:rFonts w:ascii="Arial" w:eastAsia="Times New Roman" w:hAnsi="Arial" w:cs="Arial" w:hint="cs"/>
            <w:color w:val="5A3696"/>
            <w:sz w:val="24"/>
            <w:szCs w:val="24"/>
            <w:u w:val="single"/>
            <w:rtl/>
          </w:rPr>
          <w:t>23 בנובמבר</w:t>
        </w:r>
      </w:hyperlink>
      <w:r w:rsidRPr="001A3E73">
        <w:rPr>
          <w:rFonts w:ascii="Arial" w:eastAsia="Times New Roman" w:hAnsi="Arial" w:cs="Arial" w:hint="cs"/>
          <w:color w:val="202122"/>
          <w:sz w:val="24"/>
          <w:szCs w:val="24"/>
          <w:rtl/>
        </w:rPr>
        <w:t xml:space="preserve"> חתם סאלח בטקס שנערך בערב הסעודית בחסות בית המלוכה הסעודי ובנוכחות מנהיגי האופוזיציה בתימן על הסכם העברת סמכויות </w:t>
      </w:r>
      <w:proofErr w:type="spellStart"/>
      <w:r w:rsidRPr="001A3E73">
        <w:rPr>
          <w:rFonts w:ascii="Arial" w:eastAsia="Times New Roman" w:hAnsi="Arial" w:cs="Arial" w:hint="cs"/>
          <w:color w:val="202122"/>
          <w:sz w:val="24"/>
          <w:szCs w:val="24"/>
          <w:rtl/>
        </w:rPr>
        <w:t>לסגנו</w:t>
      </w:r>
      <w:proofErr w:type="spellEnd"/>
      <w:r w:rsidRPr="001A3E73">
        <w:rPr>
          <w:rFonts w:ascii="Arial" w:eastAsia="Times New Roman" w:hAnsi="Arial" w:cs="Arial" w:hint="cs"/>
          <w:color w:val="202122"/>
          <w:sz w:val="24"/>
          <w:szCs w:val="24"/>
          <w:rtl/>
        </w:rPr>
        <w:t xml:space="preserve"> אל האדי. תוך שלושה חודשים, יתקיימו בחירות בתימן לתפקיד הנשיא, שבהן לא יתמודד סאלח אך ההסכם העניק לו ולמקורביו חסינות מפני העמדה לדין. </w:t>
      </w:r>
      <w:hyperlink r:id="rId397" w:history="1">
        <w:r w:rsidRPr="001A3E73">
          <w:rPr>
            <w:rFonts w:ascii="Arial" w:eastAsia="Times New Roman" w:hAnsi="Arial" w:cs="Arial" w:hint="cs"/>
            <w:color w:val="5A3696"/>
            <w:sz w:val="24"/>
            <w:szCs w:val="24"/>
            <w:u w:val="single"/>
            <w:rtl/>
          </w:rPr>
          <w:t>נשיא ארצות הברית</w:t>
        </w:r>
      </w:hyperlink>
      <w:r w:rsidRPr="001A3E73">
        <w:rPr>
          <w:rFonts w:ascii="Arial" w:eastAsia="Times New Roman" w:hAnsi="Arial" w:cs="Arial" w:hint="cs"/>
          <w:color w:val="202122"/>
          <w:sz w:val="24"/>
          <w:szCs w:val="24"/>
          <w:rtl/>
        </w:rPr>
        <w:t>, </w:t>
      </w:r>
      <w:hyperlink r:id="rId398" w:history="1">
        <w:r w:rsidRPr="001A3E73">
          <w:rPr>
            <w:rFonts w:ascii="Arial" w:eastAsia="Times New Roman" w:hAnsi="Arial" w:cs="Arial" w:hint="cs"/>
            <w:color w:val="5A3696"/>
            <w:sz w:val="24"/>
            <w:szCs w:val="24"/>
            <w:u w:val="single"/>
            <w:rtl/>
          </w:rPr>
          <w:t>ברק אובמה</w:t>
        </w:r>
      </w:hyperlink>
      <w:r w:rsidRPr="001A3E73">
        <w:rPr>
          <w:rFonts w:ascii="Arial" w:eastAsia="Times New Roman" w:hAnsi="Arial" w:cs="Arial" w:hint="cs"/>
          <w:color w:val="202122"/>
          <w:sz w:val="24"/>
          <w:szCs w:val="24"/>
          <w:rtl/>
        </w:rPr>
        <w:t xml:space="preserve">, אמר: "ארצות </w:t>
      </w:r>
      <w:r w:rsidRPr="001A3E73">
        <w:rPr>
          <w:rFonts w:ascii="Arial" w:eastAsia="Times New Roman" w:hAnsi="Arial" w:cs="Arial" w:hint="cs"/>
          <w:color w:val="202122"/>
          <w:sz w:val="24"/>
          <w:szCs w:val="24"/>
          <w:rtl/>
        </w:rPr>
        <w:lastRenderedPageBreak/>
        <w:t xml:space="preserve">הברית מברכת על החלטת הנשיא להעביר מיד את סמכויותיו </w:t>
      </w:r>
      <w:proofErr w:type="spellStart"/>
      <w:r w:rsidRPr="001A3E73">
        <w:rPr>
          <w:rFonts w:ascii="Arial" w:eastAsia="Times New Roman" w:hAnsi="Arial" w:cs="Arial" w:hint="cs"/>
          <w:color w:val="202122"/>
          <w:sz w:val="24"/>
          <w:szCs w:val="24"/>
          <w:rtl/>
        </w:rPr>
        <w:t>לסגנו</w:t>
      </w:r>
      <w:proofErr w:type="spellEnd"/>
      <w:r w:rsidRPr="001A3E73">
        <w:rPr>
          <w:rFonts w:ascii="Arial" w:eastAsia="Times New Roman" w:hAnsi="Arial" w:cs="Arial" w:hint="cs"/>
          <w:color w:val="202122"/>
          <w:sz w:val="24"/>
          <w:szCs w:val="24"/>
          <w:rtl/>
        </w:rPr>
        <w:t>. זה צעד חשוב לעם התימני, שמגיעה לו ההזדמנות לקבוע את עתידו".</w:t>
      </w:r>
      <w:hyperlink r:id="rId399" w:anchor="cite_note-22" w:history="1">
        <w:r w:rsidRPr="001A3E73">
          <w:rPr>
            <w:rFonts w:ascii="Arial" w:eastAsia="Times New Roman" w:hAnsi="Arial" w:cs="Arial" w:hint="cs"/>
            <w:color w:val="5A3696"/>
            <w:sz w:val="24"/>
            <w:szCs w:val="24"/>
            <w:u w:val="single"/>
            <w:vertAlign w:val="superscript"/>
            <w:rtl/>
          </w:rPr>
          <w:t>[22]</w:t>
        </w:r>
      </w:hyperlink>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ב-</w:t>
      </w:r>
      <w:hyperlink r:id="rId400" w:history="1">
        <w:r w:rsidRPr="001A3E73">
          <w:rPr>
            <w:rFonts w:ascii="Arial" w:eastAsia="Times New Roman" w:hAnsi="Arial" w:cs="Arial" w:hint="cs"/>
            <w:color w:val="5A3696"/>
            <w:sz w:val="24"/>
            <w:szCs w:val="24"/>
            <w:u w:val="single"/>
            <w:rtl/>
          </w:rPr>
          <w:t>25 בפברואר</w:t>
        </w:r>
      </w:hyperlink>
      <w:r w:rsidRPr="001A3E73">
        <w:rPr>
          <w:rFonts w:ascii="Arial" w:eastAsia="Times New Roman" w:hAnsi="Arial" w:cs="Arial" w:hint="cs"/>
          <w:color w:val="202122"/>
          <w:sz w:val="24"/>
          <w:szCs w:val="24"/>
          <w:rtl/>
        </w:rPr>
        <w:t> </w:t>
      </w:r>
      <w:hyperlink r:id="rId401" w:history="1">
        <w:r w:rsidRPr="001A3E73">
          <w:rPr>
            <w:rFonts w:ascii="Arial" w:eastAsia="Times New Roman" w:hAnsi="Arial" w:cs="Arial" w:hint="cs"/>
            <w:color w:val="5A3696"/>
            <w:sz w:val="24"/>
            <w:szCs w:val="24"/>
            <w:u w:val="single"/>
            <w:rtl/>
          </w:rPr>
          <w:t>2012</w:t>
        </w:r>
      </w:hyperlink>
      <w:r w:rsidRPr="001A3E73">
        <w:rPr>
          <w:rFonts w:ascii="Arial" w:eastAsia="Times New Roman" w:hAnsi="Arial" w:cs="Arial" w:hint="cs"/>
          <w:color w:val="202122"/>
          <w:sz w:val="24"/>
          <w:szCs w:val="24"/>
          <w:rtl/>
        </w:rPr>
        <w:t> הושבע סגן הנשיא של סאלח </w:t>
      </w:r>
      <w:hyperlink r:id="rId402" w:history="1">
        <w:r w:rsidRPr="001A3E73">
          <w:rPr>
            <w:rFonts w:ascii="Arial" w:eastAsia="Times New Roman" w:hAnsi="Arial" w:cs="Arial" w:hint="cs"/>
            <w:color w:val="5A3696"/>
            <w:sz w:val="24"/>
            <w:szCs w:val="24"/>
            <w:u w:val="single"/>
            <w:rtl/>
          </w:rPr>
          <w:t xml:space="preserve">עבד אל </w:t>
        </w:r>
        <w:proofErr w:type="spellStart"/>
        <w:r w:rsidRPr="001A3E73">
          <w:rPr>
            <w:rFonts w:ascii="Arial" w:eastAsia="Times New Roman" w:hAnsi="Arial" w:cs="Arial" w:hint="cs"/>
            <w:color w:val="5A3696"/>
            <w:sz w:val="24"/>
            <w:szCs w:val="24"/>
            <w:u w:val="single"/>
            <w:rtl/>
          </w:rPr>
          <w:t>ראב</w:t>
        </w:r>
        <w:proofErr w:type="spellEnd"/>
        <w:r w:rsidRPr="001A3E73">
          <w:rPr>
            <w:rFonts w:ascii="Arial" w:eastAsia="Times New Roman" w:hAnsi="Arial" w:cs="Arial" w:hint="cs"/>
            <w:color w:val="5A3696"/>
            <w:sz w:val="24"/>
            <w:szCs w:val="24"/>
            <w:u w:val="single"/>
            <w:rtl/>
          </w:rPr>
          <w:t xml:space="preserve"> </w:t>
        </w:r>
        <w:proofErr w:type="spellStart"/>
        <w:r w:rsidRPr="001A3E73">
          <w:rPr>
            <w:rFonts w:ascii="Arial" w:eastAsia="Times New Roman" w:hAnsi="Arial" w:cs="Arial" w:hint="cs"/>
            <w:color w:val="5A3696"/>
            <w:sz w:val="24"/>
            <w:szCs w:val="24"/>
            <w:u w:val="single"/>
            <w:rtl/>
          </w:rPr>
          <w:t>מנסור</w:t>
        </w:r>
        <w:proofErr w:type="spellEnd"/>
        <w:r w:rsidRPr="001A3E73">
          <w:rPr>
            <w:rFonts w:ascii="Arial" w:eastAsia="Times New Roman" w:hAnsi="Arial" w:cs="Arial" w:hint="cs"/>
            <w:color w:val="5A3696"/>
            <w:sz w:val="24"/>
            <w:szCs w:val="24"/>
            <w:u w:val="single"/>
            <w:rtl/>
          </w:rPr>
          <w:t xml:space="preserve"> אל האדי</w:t>
        </w:r>
      </w:hyperlink>
      <w:r w:rsidRPr="001A3E73">
        <w:rPr>
          <w:rFonts w:ascii="Arial" w:eastAsia="Times New Roman" w:hAnsi="Arial" w:cs="Arial" w:hint="cs"/>
          <w:color w:val="202122"/>
          <w:sz w:val="24"/>
          <w:szCs w:val="24"/>
          <w:rtl/>
        </w:rPr>
        <w:t> לנשיא </w:t>
      </w:r>
      <w:hyperlink r:id="rId403" w:history="1">
        <w:r w:rsidRPr="001A3E73">
          <w:rPr>
            <w:rFonts w:ascii="Arial" w:eastAsia="Times New Roman" w:hAnsi="Arial" w:cs="Arial" w:hint="cs"/>
            <w:color w:val="5A3696"/>
            <w:sz w:val="24"/>
            <w:szCs w:val="24"/>
            <w:u w:val="single"/>
            <w:rtl/>
          </w:rPr>
          <w:t>תימן</w:t>
        </w:r>
      </w:hyperlink>
      <w:r w:rsidRPr="001A3E73">
        <w:rPr>
          <w:rFonts w:ascii="Arial" w:eastAsia="Times New Roman" w:hAnsi="Arial" w:cs="Arial" w:hint="cs"/>
          <w:color w:val="202122"/>
          <w:sz w:val="24"/>
          <w:szCs w:val="24"/>
          <w:rtl/>
        </w:rPr>
        <w:t> החדש.</w:t>
      </w:r>
      <w:hyperlink r:id="rId404" w:anchor="cite_note-23" w:history="1">
        <w:r w:rsidRPr="001A3E73">
          <w:rPr>
            <w:rFonts w:ascii="Arial" w:eastAsia="Times New Roman" w:hAnsi="Arial" w:cs="Arial" w:hint="cs"/>
            <w:color w:val="5A3696"/>
            <w:sz w:val="24"/>
            <w:szCs w:val="24"/>
            <w:u w:val="single"/>
            <w:vertAlign w:val="superscript"/>
            <w:rtl/>
          </w:rPr>
          <w:t>[23]</w:t>
        </w:r>
      </w:hyperlink>
    </w:p>
    <w:p w:rsidR="001A3E73" w:rsidRPr="001A3E73" w:rsidRDefault="001A3E73" w:rsidP="001A3E73">
      <w:pPr>
        <w:pBdr>
          <w:bottom w:val="single" w:sz="6" w:space="0" w:color="A2A9B1"/>
        </w:pBdr>
        <w:shd w:val="clear" w:color="auto" w:fill="FFFFFF"/>
        <w:spacing w:before="240" w:after="60" w:line="240" w:lineRule="auto"/>
        <w:outlineLvl w:val="1"/>
        <w:rPr>
          <w:rFonts w:ascii="Arial" w:eastAsia="Times New Roman" w:hAnsi="Arial" w:cs="Arial" w:hint="cs"/>
          <w:color w:val="000000"/>
          <w:sz w:val="36"/>
          <w:szCs w:val="36"/>
          <w:rtl/>
        </w:rPr>
      </w:pPr>
      <w:r w:rsidRPr="001A3E73">
        <w:rPr>
          <w:rFonts w:ascii="Arial" w:eastAsia="Times New Roman" w:hAnsi="Arial" w:cs="Arial"/>
          <w:color w:val="000000"/>
          <w:sz w:val="36"/>
          <w:szCs w:val="36"/>
          <w:rtl/>
        </w:rPr>
        <w:t>הפגנות במדינות ערב נוספות</w:t>
      </w:r>
      <w:r w:rsidRPr="001A3E73">
        <w:rPr>
          <w:rFonts w:ascii="Arial" w:eastAsia="Times New Roman" w:hAnsi="Arial" w:cs="Arial"/>
          <w:color w:val="54595D"/>
          <w:sz w:val="24"/>
          <w:szCs w:val="24"/>
          <w:rtl/>
        </w:rPr>
        <w:t>[</w:t>
      </w:r>
      <w:hyperlink r:id="rId405"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406"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FFFFF"/>
        <w:spacing w:before="72" w:after="0" w:line="240" w:lineRule="auto"/>
        <w:outlineLvl w:val="2"/>
        <w:rPr>
          <w:rFonts w:ascii="Arial" w:eastAsia="Times New Roman" w:hAnsi="Arial" w:cs="Arial"/>
          <w:b/>
          <w:bCs/>
          <w:color w:val="000000"/>
          <w:sz w:val="29"/>
          <w:szCs w:val="29"/>
          <w:rtl/>
        </w:rPr>
      </w:pPr>
      <w:r w:rsidRPr="001A3E73">
        <w:rPr>
          <w:rFonts w:ascii="Arial" w:eastAsia="Times New Roman" w:hAnsi="Arial" w:cs="Arial" w:hint="cs"/>
          <w:b/>
          <w:bCs/>
          <w:color w:val="000000"/>
          <w:sz w:val="29"/>
          <w:szCs w:val="29"/>
          <w:rtl/>
        </w:rPr>
        <w:t>ההפגנות בבחריין</w:t>
      </w:r>
      <w:r w:rsidRPr="001A3E73">
        <w:rPr>
          <w:rFonts w:ascii="Arial" w:eastAsia="Times New Roman" w:hAnsi="Arial" w:cs="Arial"/>
          <w:color w:val="54595D"/>
          <w:sz w:val="24"/>
          <w:szCs w:val="24"/>
          <w:rtl/>
        </w:rPr>
        <w:t>[</w:t>
      </w:r>
      <w:hyperlink r:id="rId407"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408"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FFFFF"/>
        <w:spacing w:after="24" w:line="240" w:lineRule="auto"/>
        <w:ind w:left="384" w:right="720"/>
        <w:rPr>
          <w:rFonts w:ascii="Arial" w:eastAsia="Times New Roman" w:hAnsi="Arial" w:cs="Arial" w:hint="cs"/>
          <w:color w:val="202122"/>
          <w:sz w:val="24"/>
          <w:szCs w:val="24"/>
          <w:rtl/>
        </w:rPr>
      </w:pPr>
      <w:r>
        <w:rPr>
          <w:rFonts w:ascii="Arial" w:eastAsia="Times New Roman" w:hAnsi="Arial" w:cs="Arial"/>
          <w:noProof/>
          <w:color w:val="202122"/>
          <w:sz w:val="24"/>
          <w:szCs w:val="24"/>
        </w:rPr>
        <w:drawing>
          <wp:inline distT="0" distB="0" distL="0" distR="0">
            <wp:extent cx="238125" cy="238125"/>
            <wp:effectExtent l="0" t="0" r="9525" b="9525"/>
            <wp:docPr id="10" name="תמונה 10" descr="Postscript-viewer-shad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ostscript-viewer-shaded.png"/>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1A3E73">
        <w:rPr>
          <w:rFonts w:ascii="Arial" w:eastAsia="Times New Roman" w:hAnsi="Arial" w:cs="Arial" w:hint="cs"/>
          <w:color w:val="202122"/>
          <w:sz w:val="24"/>
          <w:szCs w:val="24"/>
          <w:rtl/>
        </w:rPr>
        <w:t> ערך מורחב – </w:t>
      </w:r>
      <w:hyperlink r:id="rId409" w:history="1">
        <w:r w:rsidRPr="001A3E73">
          <w:rPr>
            <w:rFonts w:ascii="Arial" w:eastAsia="Times New Roman" w:hAnsi="Arial" w:cs="Arial" w:hint="cs"/>
            <w:b/>
            <w:bCs/>
            <w:color w:val="5A3696"/>
            <w:sz w:val="24"/>
            <w:szCs w:val="24"/>
            <w:u w:val="single"/>
            <w:rtl/>
          </w:rPr>
          <w:t>ההפגנות בבחריין (2011)</w:t>
        </w:r>
      </w:hyperlink>
    </w:p>
    <w:p w:rsidR="001A3E73" w:rsidRPr="001A3E73" w:rsidRDefault="001A3E73" w:rsidP="001A3E73">
      <w:pPr>
        <w:shd w:val="clear" w:color="auto" w:fill="F8F9FA"/>
        <w:spacing w:after="0" w:line="240" w:lineRule="auto"/>
        <w:jc w:val="center"/>
        <w:rPr>
          <w:rFonts w:ascii="Arial" w:eastAsia="Times New Roman" w:hAnsi="Arial" w:cs="Arial" w:hint="cs"/>
          <w:color w:val="202122"/>
          <w:sz w:val="20"/>
          <w:szCs w:val="20"/>
          <w:rtl/>
        </w:rPr>
      </w:pPr>
      <w:r>
        <w:rPr>
          <w:rFonts w:ascii="Arial" w:eastAsia="Times New Roman" w:hAnsi="Arial" w:cs="Arial"/>
          <w:noProof/>
          <w:color w:val="5A3696"/>
          <w:sz w:val="20"/>
          <w:szCs w:val="20"/>
        </w:rPr>
        <w:drawing>
          <wp:inline distT="0" distB="0" distL="0" distR="0">
            <wp:extent cx="2381250" cy="3362325"/>
            <wp:effectExtent l="0" t="0" r="0" b="9525"/>
            <wp:docPr id="9" name="תמונה 9" descr="https://upload.wikimedia.org/wikipedia/commons/thumb/3/35/Hundreds_of_thousands_of_Bahrainis_taking_part_in_march_of_loyalty_to_martyrs.jpg/250px-Hundreds_of_thousands_of_Bahrainis_taking_part_in_march_of_loyalty_to_martyrs.jpg">
              <a:hlinkClick xmlns:a="http://schemas.openxmlformats.org/drawingml/2006/main" r:id="rId4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upload.wikimedia.org/wikipedia/commons/thumb/3/35/Hundreds_of_thousands_of_Bahrainis_taking_part_in_march_of_loyalty_to_martyrs.jpg/250px-Hundreds_of_thousands_of_Bahrainis_taking_part_in_march_of_loyalty_to_martyrs.jpg">
                      <a:hlinkClick r:id="rId410"/>
                    </pic:cNvPr>
                    <pic:cNvPicPr>
                      <a:picLocks noChangeAspect="1" noChangeArrowheads="1"/>
                    </pic:cNvPicPr>
                  </pic:nvPicPr>
                  <pic:blipFill>
                    <a:blip r:embed="rId411">
                      <a:extLst>
                        <a:ext uri="{28A0092B-C50C-407E-A947-70E740481C1C}">
                          <a14:useLocalDpi xmlns:a14="http://schemas.microsoft.com/office/drawing/2010/main" val="0"/>
                        </a:ext>
                      </a:extLst>
                    </a:blip>
                    <a:srcRect/>
                    <a:stretch>
                      <a:fillRect/>
                    </a:stretch>
                  </pic:blipFill>
                  <pic:spPr bwMode="auto">
                    <a:xfrm>
                      <a:off x="0" y="0"/>
                      <a:ext cx="2381250" cy="3362325"/>
                    </a:xfrm>
                    <a:prstGeom prst="rect">
                      <a:avLst/>
                    </a:prstGeom>
                    <a:noFill/>
                    <a:ln>
                      <a:noFill/>
                    </a:ln>
                  </pic:spPr>
                </pic:pic>
              </a:graphicData>
            </a:graphic>
          </wp:inline>
        </w:drawing>
      </w:r>
    </w:p>
    <w:p w:rsidR="001A3E73" w:rsidRPr="001A3E73" w:rsidRDefault="001A3E73" w:rsidP="001A3E73">
      <w:pPr>
        <w:shd w:val="clear" w:color="auto" w:fill="F8F9FA"/>
        <w:spacing w:line="336" w:lineRule="atLeast"/>
        <w:rPr>
          <w:rFonts w:ascii="Arial" w:eastAsia="Times New Roman" w:hAnsi="Arial" w:cs="Arial" w:hint="cs"/>
          <w:color w:val="202122"/>
          <w:sz w:val="19"/>
          <w:szCs w:val="19"/>
          <w:rtl/>
        </w:rPr>
      </w:pPr>
      <w:r w:rsidRPr="001A3E73">
        <w:rPr>
          <w:rFonts w:ascii="Arial" w:eastAsia="Times New Roman" w:hAnsi="Arial" w:cs="Arial" w:hint="cs"/>
          <w:color w:val="202122"/>
          <w:sz w:val="19"/>
          <w:szCs w:val="19"/>
          <w:rtl/>
        </w:rPr>
        <w:t>הפגנה ב</w:t>
      </w:r>
      <w:hyperlink r:id="rId412" w:history="1">
        <w:r w:rsidRPr="001A3E73">
          <w:rPr>
            <w:rFonts w:ascii="Arial" w:eastAsia="Times New Roman" w:hAnsi="Arial" w:cs="Arial" w:hint="cs"/>
            <w:color w:val="5A3696"/>
            <w:sz w:val="19"/>
            <w:szCs w:val="19"/>
            <w:u w:val="single"/>
            <w:rtl/>
          </w:rPr>
          <w:t>מנאמה</w:t>
        </w:r>
      </w:hyperlink>
      <w:r w:rsidRPr="001A3E73">
        <w:rPr>
          <w:rFonts w:ascii="Arial" w:eastAsia="Times New Roman" w:hAnsi="Arial" w:cs="Arial" w:hint="cs"/>
          <w:color w:val="202122"/>
          <w:sz w:val="19"/>
          <w:szCs w:val="19"/>
          <w:rtl/>
        </w:rPr>
        <w:t>, </w:t>
      </w:r>
      <w:hyperlink r:id="rId413" w:history="1">
        <w:r w:rsidRPr="001A3E73">
          <w:rPr>
            <w:rFonts w:ascii="Arial" w:eastAsia="Times New Roman" w:hAnsi="Arial" w:cs="Arial" w:hint="cs"/>
            <w:color w:val="5A3696"/>
            <w:sz w:val="19"/>
            <w:szCs w:val="19"/>
            <w:u w:val="single"/>
            <w:rtl/>
          </w:rPr>
          <w:t>22 בפברואר</w:t>
        </w:r>
      </w:hyperlink>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הפגנות ענק ב</w:t>
      </w:r>
      <w:hyperlink r:id="rId414" w:history="1">
        <w:r w:rsidRPr="001A3E73">
          <w:rPr>
            <w:rFonts w:ascii="Arial" w:eastAsia="Times New Roman" w:hAnsi="Arial" w:cs="Arial" w:hint="cs"/>
            <w:color w:val="5A3696"/>
            <w:sz w:val="24"/>
            <w:szCs w:val="24"/>
            <w:u w:val="single"/>
            <w:rtl/>
          </w:rPr>
          <w:t>בחריין</w:t>
        </w:r>
      </w:hyperlink>
      <w:r w:rsidRPr="001A3E73">
        <w:rPr>
          <w:rFonts w:ascii="Arial" w:eastAsia="Times New Roman" w:hAnsi="Arial" w:cs="Arial" w:hint="cs"/>
          <w:color w:val="202122"/>
          <w:sz w:val="24"/>
          <w:szCs w:val="24"/>
          <w:rtl/>
        </w:rPr>
        <w:t> כנגד </w:t>
      </w:r>
      <w:hyperlink r:id="rId415" w:history="1">
        <w:r w:rsidRPr="001A3E73">
          <w:rPr>
            <w:rFonts w:ascii="Arial" w:eastAsia="Times New Roman" w:hAnsi="Arial" w:cs="Arial" w:hint="cs"/>
            <w:color w:val="5A3696"/>
            <w:sz w:val="24"/>
            <w:szCs w:val="24"/>
            <w:u w:val="single"/>
            <w:rtl/>
          </w:rPr>
          <w:t>משטר</w:t>
        </w:r>
      </w:hyperlink>
      <w:r w:rsidRPr="001A3E73">
        <w:rPr>
          <w:rFonts w:ascii="Arial" w:eastAsia="Times New Roman" w:hAnsi="Arial" w:cs="Arial" w:hint="cs"/>
          <w:color w:val="202122"/>
          <w:sz w:val="24"/>
          <w:szCs w:val="24"/>
          <w:rtl/>
        </w:rPr>
        <w:t> ה</w:t>
      </w:r>
      <w:hyperlink r:id="rId416" w:history="1">
        <w:r w:rsidRPr="001A3E73">
          <w:rPr>
            <w:rFonts w:ascii="Arial" w:eastAsia="Times New Roman" w:hAnsi="Arial" w:cs="Arial" w:hint="cs"/>
            <w:color w:val="5A3696"/>
            <w:sz w:val="24"/>
            <w:szCs w:val="24"/>
            <w:u w:val="single"/>
            <w:rtl/>
          </w:rPr>
          <w:t>מונרכיה</w:t>
        </w:r>
      </w:hyperlink>
      <w:r w:rsidRPr="001A3E73">
        <w:rPr>
          <w:rFonts w:ascii="Arial" w:eastAsia="Times New Roman" w:hAnsi="Arial" w:cs="Arial" w:hint="cs"/>
          <w:color w:val="202122"/>
          <w:sz w:val="24"/>
          <w:szCs w:val="24"/>
          <w:rtl/>
        </w:rPr>
        <w:t> </w:t>
      </w:r>
      <w:hyperlink r:id="rId417" w:history="1">
        <w:r w:rsidRPr="001A3E73">
          <w:rPr>
            <w:rFonts w:ascii="Arial" w:eastAsia="Times New Roman" w:hAnsi="Arial" w:cs="Arial" w:hint="cs"/>
            <w:color w:val="5A3696"/>
            <w:sz w:val="24"/>
            <w:szCs w:val="24"/>
            <w:u w:val="single"/>
            <w:rtl/>
          </w:rPr>
          <w:t>במדינת האי</w:t>
        </w:r>
      </w:hyperlink>
      <w:r w:rsidRPr="001A3E73">
        <w:rPr>
          <w:rFonts w:ascii="Arial" w:eastAsia="Times New Roman" w:hAnsi="Arial" w:cs="Arial" w:hint="cs"/>
          <w:color w:val="202122"/>
          <w:sz w:val="24"/>
          <w:szCs w:val="24"/>
          <w:rtl/>
        </w:rPr>
        <w:t>, בעיקר ב</w:t>
      </w:r>
      <w:hyperlink r:id="rId418" w:history="1">
        <w:r w:rsidRPr="001A3E73">
          <w:rPr>
            <w:rFonts w:ascii="Arial" w:eastAsia="Times New Roman" w:hAnsi="Arial" w:cs="Arial" w:hint="cs"/>
            <w:color w:val="5A3696"/>
            <w:sz w:val="24"/>
            <w:szCs w:val="24"/>
            <w:u w:val="single"/>
            <w:rtl/>
          </w:rPr>
          <w:t>בירה</w:t>
        </w:r>
      </w:hyperlink>
      <w:r w:rsidRPr="001A3E73">
        <w:rPr>
          <w:rFonts w:ascii="Arial" w:eastAsia="Times New Roman" w:hAnsi="Arial" w:cs="Arial" w:hint="cs"/>
          <w:color w:val="202122"/>
          <w:sz w:val="24"/>
          <w:szCs w:val="24"/>
          <w:rtl/>
        </w:rPr>
        <w:t> </w:t>
      </w:r>
      <w:hyperlink r:id="rId419" w:history="1">
        <w:r w:rsidRPr="001A3E73">
          <w:rPr>
            <w:rFonts w:ascii="Arial" w:eastAsia="Times New Roman" w:hAnsi="Arial" w:cs="Arial" w:hint="cs"/>
            <w:color w:val="5A3696"/>
            <w:sz w:val="24"/>
            <w:szCs w:val="24"/>
            <w:u w:val="single"/>
            <w:rtl/>
          </w:rPr>
          <w:t>מנאמה</w:t>
        </w:r>
      </w:hyperlink>
      <w:r w:rsidRPr="001A3E73">
        <w:rPr>
          <w:rFonts w:ascii="Arial" w:eastAsia="Times New Roman" w:hAnsi="Arial" w:cs="Arial" w:hint="cs"/>
          <w:color w:val="202122"/>
          <w:sz w:val="24"/>
          <w:szCs w:val="24"/>
          <w:rtl/>
        </w:rPr>
        <w:t>. ב-</w:t>
      </w:r>
      <w:hyperlink r:id="rId420" w:history="1">
        <w:r w:rsidRPr="001A3E73">
          <w:rPr>
            <w:rFonts w:ascii="Arial" w:eastAsia="Times New Roman" w:hAnsi="Arial" w:cs="Arial" w:hint="cs"/>
            <w:color w:val="5A3696"/>
            <w:sz w:val="24"/>
            <w:szCs w:val="24"/>
            <w:u w:val="single"/>
            <w:rtl/>
          </w:rPr>
          <w:t>18 בפברואר</w:t>
        </w:r>
      </w:hyperlink>
      <w:r w:rsidRPr="001A3E73">
        <w:rPr>
          <w:rFonts w:ascii="Arial" w:eastAsia="Times New Roman" w:hAnsi="Arial" w:cs="Arial" w:hint="cs"/>
          <w:color w:val="202122"/>
          <w:sz w:val="24"/>
          <w:szCs w:val="24"/>
          <w:rtl/>
        </w:rPr>
        <w:t>, </w:t>
      </w:r>
      <w:hyperlink r:id="rId421" w:history="1">
        <w:r w:rsidRPr="001A3E73">
          <w:rPr>
            <w:rFonts w:ascii="Arial" w:eastAsia="Times New Roman" w:hAnsi="Arial" w:cs="Arial" w:hint="cs"/>
            <w:color w:val="5A3696"/>
            <w:sz w:val="24"/>
            <w:szCs w:val="24"/>
            <w:u w:val="single"/>
            <w:rtl/>
          </w:rPr>
          <w:t xml:space="preserve">חמד בן עיסא אל </w:t>
        </w:r>
        <w:proofErr w:type="spellStart"/>
        <w:r w:rsidRPr="001A3E73">
          <w:rPr>
            <w:rFonts w:ascii="Arial" w:eastAsia="Times New Roman" w:hAnsi="Arial" w:cs="Arial" w:hint="cs"/>
            <w:color w:val="5A3696"/>
            <w:sz w:val="24"/>
            <w:szCs w:val="24"/>
            <w:u w:val="single"/>
            <w:rtl/>
          </w:rPr>
          <w:t>ח'ליפה</w:t>
        </w:r>
        <w:proofErr w:type="spellEnd"/>
      </w:hyperlink>
      <w:r w:rsidRPr="001A3E73">
        <w:rPr>
          <w:rFonts w:ascii="Arial" w:eastAsia="Times New Roman" w:hAnsi="Arial" w:cs="Arial" w:hint="cs"/>
          <w:color w:val="202122"/>
          <w:sz w:val="24"/>
          <w:szCs w:val="24"/>
          <w:rtl/>
        </w:rPr>
        <w:t> נתן </w:t>
      </w:r>
      <w:hyperlink r:id="rId422" w:history="1">
        <w:r w:rsidRPr="001A3E73">
          <w:rPr>
            <w:rFonts w:ascii="Arial" w:eastAsia="Times New Roman" w:hAnsi="Arial" w:cs="Arial" w:hint="cs"/>
            <w:color w:val="5A3696"/>
            <w:sz w:val="24"/>
            <w:szCs w:val="24"/>
            <w:u w:val="single"/>
            <w:rtl/>
          </w:rPr>
          <w:t>פקודה</w:t>
        </w:r>
      </w:hyperlink>
      <w:r w:rsidRPr="001A3E73">
        <w:rPr>
          <w:rFonts w:ascii="Arial" w:eastAsia="Times New Roman" w:hAnsi="Arial" w:cs="Arial" w:hint="cs"/>
          <w:color w:val="202122"/>
          <w:sz w:val="24"/>
          <w:szCs w:val="24"/>
          <w:rtl/>
        </w:rPr>
        <w:t> ל</w:t>
      </w:r>
      <w:hyperlink r:id="rId423" w:history="1">
        <w:r w:rsidRPr="001A3E73">
          <w:rPr>
            <w:rFonts w:ascii="Arial" w:eastAsia="Times New Roman" w:hAnsi="Arial" w:cs="Arial" w:hint="cs"/>
            <w:color w:val="5A3696"/>
            <w:sz w:val="24"/>
            <w:szCs w:val="24"/>
            <w:u w:val="single"/>
            <w:rtl/>
          </w:rPr>
          <w:t>חייליו</w:t>
        </w:r>
      </w:hyperlink>
      <w:r w:rsidRPr="001A3E73">
        <w:rPr>
          <w:rFonts w:ascii="Arial" w:eastAsia="Times New Roman" w:hAnsi="Arial" w:cs="Arial" w:hint="cs"/>
          <w:color w:val="202122"/>
          <w:sz w:val="24"/>
          <w:szCs w:val="24"/>
          <w:rtl/>
        </w:rPr>
        <w:t> לירות </w:t>
      </w:r>
      <w:hyperlink r:id="rId424" w:history="1">
        <w:r w:rsidRPr="001A3E73">
          <w:rPr>
            <w:rFonts w:ascii="Arial" w:eastAsia="Times New Roman" w:hAnsi="Arial" w:cs="Arial" w:hint="cs"/>
            <w:color w:val="5A3696"/>
            <w:sz w:val="24"/>
            <w:szCs w:val="24"/>
            <w:u w:val="single"/>
            <w:rtl/>
          </w:rPr>
          <w:t>ירי</w:t>
        </w:r>
      </w:hyperlink>
      <w:r w:rsidRPr="001A3E73">
        <w:rPr>
          <w:rFonts w:ascii="Arial" w:eastAsia="Times New Roman" w:hAnsi="Arial" w:cs="Arial" w:hint="cs"/>
          <w:color w:val="202122"/>
          <w:sz w:val="24"/>
          <w:szCs w:val="24"/>
          <w:rtl/>
        </w:rPr>
        <w:t xml:space="preserve"> חי אל עבר המפגינים. כמו כן המלך </w:t>
      </w:r>
      <w:proofErr w:type="spellStart"/>
      <w:r w:rsidRPr="001A3E73">
        <w:rPr>
          <w:rFonts w:ascii="Arial" w:eastAsia="Times New Roman" w:hAnsi="Arial" w:cs="Arial" w:hint="cs"/>
          <w:color w:val="202122"/>
          <w:sz w:val="24"/>
          <w:szCs w:val="24"/>
          <w:rtl/>
        </w:rPr>
        <w:t>הבחרייני</w:t>
      </w:r>
      <w:proofErr w:type="spellEnd"/>
      <w:r w:rsidRPr="001A3E73">
        <w:rPr>
          <w:rFonts w:ascii="Arial" w:eastAsia="Times New Roman" w:hAnsi="Arial" w:cs="Arial" w:hint="cs"/>
          <w:color w:val="202122"/>
          <w:sz w:val="24"/>
          <w:szCs w:val="24"/>
          <w:rtl/>
        </w:rPr>
        <w:t xml:space="preserve"> בן עיסא ביקש סיוע מ</w:t>
      </w:r>
      <w:hyperlink r:id="rId425" w:history="1">
        <w:r w:rsidRPr="001A3E73">
          <w:rPr>
            <w:rFonts w:ascii="Arial" w:eastAsia="Times New Roman" w:hAnsi="Arial" w:cs="Arial" w:hint="cs"/>
            <w:color w:val="5A3696"/>
            <w:sz w:val="24"/>
            <w:szCs w:val="24"/>
            <w:u w:val="single"/>
            <w:rtl/>
          </w:rPr>
          <w:t>ערב הסעודית</w:t>
        </w:r>
      </w:hyperlink>
      <w:r w:rsidRPr="001A3E73">
        <w:rPr>
          <w:rFonts w:ascii="Arial" w:eastAsia="Times New Roman" w:hAnsi="Arial" w:cs="Arial" w:hint="cs"/>
          <w:color w:val="202122"/>
          <w:sz w:val="24"/>
          <w:szCs w:val="24"/>
          <w:rtl/>
        </w:rPr>
        <w:t xml:space="preserve"> לכוח צבאי שיעזור להשתלט על ניסיון מרד של האוכלוסייה השיעית המונה כ-90% מאוכלוסיית הממלכה כדי להפיל את משטרו של המלך חמד בן עיסא אל </w:t>
      </w:r>
      <w:proofErr w:type="spellStart"/>
      <w:r w:rsidRPr="001A3E73">
        <w:rPr>
          <w:rFonts w:ascii="Arial" w:eastAsia="Times New Roman" w:hAnsi="Arial" w:cs="Arial" w:hint="cs"/>
          <w:color w:val="202122"/>
          <w:sz w:val="24"/>
          <w:szCs w:val="24"/>
          <w:rtl/>
        </w:rPr>
        <w:t>ח'ליפה</w:t>
      </w:r>
      <w:proofErr w:type="spellEnd"/>
      <w:r w:rsidRPr="001A3E73">
        <w:rPr>
          <w:rFonts w:ascii="Arial" w:eastAsia="Times New Roman" w:hAnsi="Arial" w:cs="Arial" w:hint="cs"/>
          <w:color w:val="202122"/>
          <w:sz w:val="24"/>
          <w:szCs w:val="24"/>
          <w:rtl/>
        </w:rPr>
        <w:t xml:space="preserve"> בסיוע איראני. רוב ההפגנות הגדולות במדינה מתרחשות בכיכר הפנינה ב</w:t>
      </w:r>
      <w:hyperlink r:id="rId426" w:history="1">
        <w:r w:rsidRPr="001A3E73">
          <w:rPr>
            <w:rFonts w:ascii="Arial" w:eastAsia="Times New Roman" w:hAnsi="Arial" w:cs="Arial" w:hint="cs"/>
            <w:color w:val="5A3696"/>
            <w:sz w:val="24"/>
            <w:szCs w:val="24"/>
            <w:u w:val="single"/>
            <w:rtl/>
          </w:rPr>
          <w:t>בחריין</w:t>
        </w:r>
      </w:hyperlink>
      <w:r w:rsidRPr="001A3E73">
        <w:rPr>
          <w:rFonts w:ascii="Arial" w:eastAsia="Times New Roman" w:hAnsi="Arial" w:cs="Arial" w:hint="cs"/>
          <w:color w:val="202122"/>
          <w:sz w:val="24"/>
          <w:szCs w:val="24"/>
          <w:rtl/>
        </w:rPr>
        <w:t>, ולכן בבוקר 18 במרץ </w:t>
      </w:r>
      <w:hyperlink r:id="rId427" w:history="1">
        <w:r w:rsidRPr="001A3E73">
          <w:rPr>
            <w:rFonts w:ascii="Arial" w:eastAsia="Times New Roman" w:hAnsi="Arial" w:cs="Arial" w:hint="cs"/>
            <w:color w:val="5A3696"/>
            <w:sz w:val="24"/>
            <w:szCs w:val="24"/>
            <w:u w:val="single"/>
            <w:rtl/>
          </w:rPr>
          <w:t>2011</w:t>
        </w:r>
      </w:hyperlink>
      <w:r w:rsidRPr="001A3E73">
        <w:rPr>
          <w:rFonts w:ascii="Arial" w:eastAsia="Times New Roman" w:hAnsi="Arial" w:cs="Arial" w:hint="cs"/>
          <w:color w:val="202122"/>
          <w:sz w:val="24"/>
          <w:szCs w:val="24"/>
          <w:rtl/>
        </w:rPr>
        <w:t> הורה המלך להפיל את אנדרטת הפנינה כדי שלא יוכלו להפגין שם.</w:t>
      </w:r>
    </w:p>
    <w:p w:rsidR="001A3E73" w:rsidRPr="001A3E73" w:rsidRDefault="001A3E73" w:rsidP="001A3E73">
      <w:pPr>
        <w:shd w:val="clear" w:color="auto" w:fill="FFFFFF"/>
        <w:spacing w:before="72" w:after="0" w:line="240" w:lineRule="auto"/>
        <w:outlineLvl w:val="2"/>
        <w:rPr>
          <w:rFonts w:ascii="Arial" w:eastAsia="Times New Roman" w:hAnsi="Arial" w:cs="Arial" w:hint="cs"/>
          <w:b/>
          <w:bCs/>
          <w:color w:val="000000"/>
          <w:sz w:val="29"/>
          <w:szCs w:val="29"/>
          <w:rtl/>
        </w:rPr>
      </w:pPr>
      <w:r w:rsidRPr="001A3E73">
        <w:rPr>
          <w:rFonts w:ascii="Arial" w:eastAsia="Times New Roman" w:hAnsi="Arial" w:cs="Arial" w:hint="cs"/>
          <w:b/>
          <w:bCs/>
          <w:color w:val="000000"/>
          <w:sz w:val="29"/>
          <w:szCs w:val="29"/>
          <w:rtl/>
        </w:rPr>
        <w:t>ההפגנות באלג'יריה</w:t>
      </w:r>
      <w:r w:rsidRPr="001A3E73">
        <w:rPr>
          <w:rFonts w:ascii="Arial" w:eastAsia="Times New Roman" w:hAnsi="Arial" w:cs="Arial"/>
          <w:color w:val="54595D"/>
          <w:sz w:val="24"/>
          <w:szCs w:val="24"/>
          <w:rtl/>
        </w:rPr>
        <w:t>[</w:t>
      </w:r>
      <w:hyperlink r:id="rId428"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429"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FFFFF"/>
        <w:spacing w:after="24" w:line="240" w:lineRule="auto"/>
        <w:ind w:left="384" w:right="720"/>
        <w:rPr>
          <w:rFonts w:ascii="Arial" w:eastAsia="Times New Roman" w:hAnsi="Arial" w:cs="Arial" w:hint="cs"/>
          <w:color w:val="202122"/>
          <w:sz w:val="24"/>
          <w:szCs w:val="24"/>
          <w:rtl/>
        </w:rPr>
      </w:pPr>
      <w:r>
        <w:rPr>
          <w:rFonts w:ascii="Arial" w:eastAsia="Times New Roman" w:hAnsi="Arial" w:cs="Arial"/>
          <w:noProof/>
          <w:color w:val="202122"/>
          <w:sz w:val="24"/>
          <w:szCs w:val="24"/>
        </w:rPr>
        <w:drawing>
          <wp:inline distT="0" distB="0" distL="0" distR="0">
            <wp:extent cx="238125" cy="238125"/>
            <wp:effectExtent l="0" t="0" r="9525" b="9525"/>
            <wp:docPr id="8" name="תמונה 8" descr="Postscript-viewer-shad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ostscript-viewer-shaded.png"/>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1A3E73">
        <w:rPr>
          <w:rFonts w:ascii="Arial" w:eastAsia="Times New Roman" w:hAnsi="Arial" w:cs="Arial" w:hint="cs"/>
          <w:color w:val="202122"/>
          <w:sz w:val="24"/>
          <w:szCs w:val="24"/>
          <w:rtl/>
        </w:rPr>
        <w:t> ערך מורחב – </w:t>
      </w:r>
      <w:hyperlink r:id="rId430" w:history="1">
        <w:r w:rsidRPr="001A3E73">
          <w:rPr>
            <w:rFonts w:ascii="Arial" w:eastAsia="Times New Roman" w:hAnsi="Arial" w:cs="Arial" w:hint="cs"/>
            <w:b/>
            <w:bCs/>
            <w:color w:val="5A3696"/>
            <w:sz w:val="24"/>
            <w:szCs w:val="24"/>
            <w:u w:val="single"/>
            <w:rtl/>
          </w:rPr>
          <w:t>ההפגנות באלג'יריה (2011)</w:t>
        </w:r>
      </w:hyperlink>
    </w:p>
    <w:p w:rsidR="001A3E73" w:rsidRPr="001A3E73" w:rsidRDefault="001A3E73" w:rsidP="001A3E73">
      <w:pPr>
        <w:shd w:val="clear" w:color="auto" w:fill="F8F9FA"/>
        <w:spacing w:after="0" w:line="240" w:lineRule="auto"/>
        <w:jc w:val="center"/>
        <w:rPr>
          <w:rFonts w:ascii="Arial" w:eastAsia="Times New Roman" w:hAnsi="Arial" w:cs="Arial" w:hint="cs"/>
          <w:color w:val="202122"/>
          <w:sz w:val="20"/>
          <w:szCs w:val="20"/>
          <w:rtl/>
        </w:rPr>
      </w:pPr>
      <w:r>
        <w:rPr>
          <w:rFonts w:ascii="Arial" w:eastAsia="Times New Roman" w:hAnsi="Arial" w:cs="Arial"/>
          <w:noProof/>
          <w:color w:val="5A3696"/>
          <w:sz w:val="20"/>
          <w:szCs w:val="20"/>
        </w:rPr>
        <w:lastRenderedPageBreak/>
        <w:drawing>
          <wp:inline distT="0" distB="0" distL="0" distR="0">
            <wp:extent cx="2381250" cy="1790700"/>
            <wp:effectExtent l="0" t="0" r="0" b="0"/>
            <wp:docPr id="7" name="תמונה 7" descr="https://upload.wikimedia.org/wikipedia/commons/thumb/6/64/110109_Algeria_slashes_food_prices_amid_riots_002.jpg/250px-110109_Algeria_slashes_food_prices_amid_riots_002.jpg">
              <a:hlinkClick xmlns:a="http://schemas.openxmlformats.org/drawingml/2006/main" r:id="rId4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upload.wikimedia.org/wikipedia/commons/thumb/6/64/110109_Algeria_slashes_food_prices_amid_riots_002.jpg/250px-110109_Algeria_slashes_food_prices_amid_riots_002.jpg">
                      <a:hlinkClick r:id="rId431"/>
                    </pic:cNvPr>
                    <pic:cNvPicPr>
                      <a:picLocks noChangeAspect="1" noChangeArrowheads="1"/>
                    </pic:cNvPicPr>
                  </pic:nvPicPr>
                  <pic:blipFill>
                    <a:blip r:embed="rId432">
                      <a:extLst>
                        <a:ext uri="{28A0092B-C50C-407E-A947-70E740481C1C}">
                          <a14:useLocalDpi xmlns:a14="http://schemas.microsoft.com/office/drawing/2010/main" val="0"/>
                        </a:ext>
                      </a:extLst>
                    </a:blip>
                    <a:srcRect/>
                    <a:stretch>
                      <a:fillRect/>
                    </a:stretch>
                  </pic:blipFill>
                  <pic:spPr bwMode="auto">
                    <a:xfrm>
                      <a:off x="0" y="0"/>
                      <a:ext cx="2381250" cy="1790700"/>
                    </a:xfrm>
                    <a:prstGeom prst="rect">
                      <a:avLst/>
                    </a:prstGeom>
                    <a:noFill/>
                    <a:ln>
                      <a:noFill/>
                    </a:ln>
                  </pic:spPr>
                </pic:pic>
              </a:graphicData>
            </a:graphic>
          </wp:inline>
        </w:drawing>
      </w:r>
    </w:p>
    <w:p w:rsidR="001A3E73" w:rsidRPr="001A3E73" w:rsidRDefault="001A3E73" w:rsidP="001A3E73">
      <w:pPr>
        <w:shd w:val="clear" w:color="auto" w:fill="F8F9FA"/>
        <w:spacing w:line="336" w:lineRule="atLeast"/>
        <w:rPr>
          <w:rFonts w:ascii="Arial" w:eastAsia="Times New Roman" w:hAnsi="Arial" w:cs="Arial" w:hint="cs"/>
          <w:color w:val="202122"/>
          <w:sz w:val="19"/>
          <w:szCs w:val="19"/>
          <w:rtl/>
        </w:rPr>
      </w:pPr>
      <w:r w:rsidRPr="001A3E73">
        <w:rPr>
          <w:rFonts w:ascii="Arial" w:eastAsia="Times New Roman" w:hAnsi="Arial" w:cs="Arial" w:hint="cs"/>
          <w:color w:val="202122"/>
          <w:sz w:val="19"/>
          <w:szCs w:val="19"/>
          <w:rtl/>
        </w:rPr>
        <w:t>הפגנות ב</w:t>
      </w:r>
      <w:hyperlink r:id="rId433" w:history="1">
        <w:r w:rsidRPr="001A3E73">
          <w:rPr>
            <w:rFonts w:ascii="Arial" w:eastAsia="Times New Roman" w:hAnsi="Arial" w:cs="Arial" w:hint="cs"/>
            <w:color w:val="5A3696"/>
            <w:sz w:val="19"/>
            <w:szCs w:val="19"/>
            <w:u w:val="single"/>
            <w:rtl/>
          </w:rPr>
          <w:t>אלג'יר</w:t>
        </w:r>
      </w:hyperlink>
      <w:r w:rsidRPr="001A3E73">
        <w:rPr>
          <w:rFonts w:ascii="Arial" w:eastAsia="Times New Roman" w:hAnsi="Arial" w:cs="Arial" w:hint="cs"/>
          <w:color w:val="202122"/>
          <w:sz w:val="19"/>
          <w:szCs w:val="19"/>
          <w:rtl/>
        </w:rPr>
        <w:t>, </w:t>
      </w:r>
      <w:hyperlink r:id="rId434" w:history="1">
        <w:r w:rsidRPr="001A3E73">
          <w:rPr>
            <w:rFonts w:ascii="Arial" w:eastAsia="Times New Roman" w:hAnsi="Arial" w:cs="Arial" w:hint="cs"/>
            <w:color w:val="5A3696"/>
            <w:sz w:val="19"/>
            <w:szCs w:val="19"/>
            <w:u w:val="single"/>
            <w:rtl/>
          </w:rPr>
          <w:t>7 בינואר</w:t>
        </w:r>
      </w:hyperlink>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hyperlink r:id="rId435" w:history="1">
        <w:r w:rsidRPr="001A3E73">
          <w:rPr>
            <w:rFonts w:ascii="Arial" w:eastAsia="Times New Roman" w:hAnsi="Arial" w:cs="Arial" w:hint="cs"/>
            <w:color w:val="5A3696"/>
            <w:sz w:val="24"/>
            <w:szCs w:val="24"/>
            <w:u w:val="single"/>
            <w:rtl/>
          </w:rPr>
          <w:t>הפגנות</w:t>
        </w:r>
      </w:hyperlink>
      <w:r w:rsidRPr="001A3E73">
        <w:rPr>
          <w:rFonts w:ascii="Arial" w:eastAsia="Times New Roman" w:hAnsi="Arial" w:cs="Arial" w:hint="cs"/>
          <w:color w:val="202122"/>
          <w:sz w:val="24"/>
          <w:szCs w:val="24"/>
          <w:rtl/>
        </w:rPr>
        <w:t> ענק התחוללו ב</w:t>
      </w:r>
      <w:hyperlink r:id="rId436" w:history="1">
        <w:r w:rsidRPr="001A3E73">
          <w:rPr>
            <w:rFonts w:ascii="Arial" w:eastAsia="Times New Roman" w:hAnsi="Arial" w:cs="Arial" w:hint="cs"/>
            <w:color w:val="5A3696"/>
            <w:sz w:val="24"/>
            <w:szCs w:val="24"/>
            <w:u w:val="single"/>
            <w:rtl/>
          </w:rPr>
          <w:t>אלג'יריה</w:t>
        </w:r>
      </w:hyperlink>
      <w:r w:rsidRPr="001A3E73">
        <w:rPr>
          <w:rFonts w:ascii="Arial" w:eastAsia="Times New Roman" w:hAnsi="Arial" w:cs="Arial" w:hint="cs"/>
          <w:color w:val="202122"/>
          <w:sz w:val="24"/>
          <w:szCs w:val="24"/>
          <w:rtl/>
        </w:rPr>
        <w:t> מ-</w:t>
      </w:r>
      <w:hyperlink r:id="rId437" w:history="1">
        <w:r w:rsidRPr="001A3E73">
          <w:rPr>
            <w:rFonts w:ascii="Arial" w:eastAsia="Times New Roman" w:hAnsi="Arial" w:cs="Arial" w:hint="cs"/>
            <w:color w:val="5A3696"/>
            <w:sz w:val="24"/>
            <w:szCs w:val="24"/>
            <w:u w:val="single"/>
            <w:rtl/>
          </w:rPr>
          <w:t>28 בדצמבר</w:t>
        </w:r>
      </w:hyperlink>
      <w:r w:rsidRPr="001A3E73">
        <w:rPr>
          <w:rFonts w:ascii="Arial" w:eastAsia="Times New Roman" w:hAnsi="Arial" w:cs="Arial" w:hint="cs"/>
          <w:color w:val="202122"/>
          <w:sz w:val="24"/>
          <w:szCs w:val="24"/>
          <w:rtl/>
        </w:rPr>
        <w:t> שנת </w:t>
      </w:r>
      <w:hyperlink r:id="rId438" w:history="1">
        <w:r w:rsidRPr="001A3E73">
          <w:rPr>
            <w:rFonts w:ascii="Arial" w:eastAsia="Times New Roman" w:hAnsi="Arial" w:cs="Arial" w:hint="cs"/>
            <w:color w:val="5A3696"/>
            <w:sz w:val="24"/>
            <w:szCs w:val="24"/>
            <w:u w:val="single"/>
            <w:rtl/>
          </w:rPr>
          <w:t>2011</w:t>
        </w:r>
      </w:hyperlink>
      <w:r w:rsidRPr="001A3E73">
        <w:rPr>
          <w:rFonts w:ascii="Arial" w:eastAsia="Times New Roman" w:hAnsi="Arial" w:cs="Arial" w:hint="cs"/>
          <w:color w:val="202122"/>
          <w:sz w:val="24"/>
          <w:szCs w:val="24"/>
          <w:rtl/>
        </w:rPr>
        <w:t> בערים </w:t>
      </w:r>
      <w:hyperlink r:id="rId439" w:history="1">
        <w:r w:rsidRPr="001A3E73">
          <w:rPr>
            <w:rFonts w:ascii="Arial" w:eastAsia="Times New Roman" w:hAnsi="Arial" w:cs="Arial" w:hint="cs"/>
            <w:color w:val="5A3696"/>
            <w:sz w:val="24"/>
            <w:szCs w:val="24"/>
            <w:u w:val="single"/>
            <w:rtl/>
          </w:rPr>
          <w:t>אלג'יר</w:t>
        </w:r>
      </w:hyperlink>
      <w:r w:rsidRPr="001A3E73">
        <w:rPr>
          <w:rFonts w:ascii="Arial" w:eastAsia="Times New Roman" w:hAnsi="Arial" w:cs="Arial" w:hint="cs"/>
          <w:color w:val="202122"/>
          <w:sz w:val="24"/>
          <w:szCs w:val="24"/>
          <w:rtl/>
        </w:rPr>
        <w:t> </w:t>
      </w:r>
      <w:proofErr w:type="spellStart"/>
      <w:r w:rsidRPr="001A3E73">
        <w:rPr>
          <w:rFonts w:ascii="Arial" w:eastAsia="Times New Roman" w:hAnsi="Arial" w:cs="Arial" w:hint="cs"/>
          <w:color w:val="202122"/>
          <w:sz w:val="24"/>
          <w:szCs w:val="24"/>
          <w:rtl/>
        </w:rPr>
        <w:t>ובג'יאה</w:t>
      </w:r>
      <w:proofErr w:type="spellEnd"/>
      <w:r w:rsidRPr="001A3E73">
        <w:rPr>
          <w:rFonts w:ascii="Arial" w:eastAsia="Times New Roman" w:hAnsi="Arial" w:cs="Arial" w:hint="cs"/>
          <w:color w:val="202122"/>
          <w:sz w:val="24"/>
          <w:szCs w:val="24"/>
          <w:rtl/>
        </w:rPr>
        <w:t>; </w:t>
      </w:r>
      <w:hyperlink r:id="rId440" w:history="1">
        <w:r w:rsidRPr="001A3E73">
          <w:rPr>
            <w:rFonts w:ascii="Arial" w:eastAsia="Times New Roman" w:hAnsi="Arial" w:cs="Arial" w:hint="cs"/>
            <w:color w:val="5A3696"/>
            <w:sz w:val="24"/>
            <w:szCs w:val="24"/>
            <w:u w:val="single"/>
            <w:rtl/>
          </w:rPr>
          <w:t>הצתות עצמיות</w:t>
        </w:r>
      </w:hyperlink>
      <w:r w:rsidRPr="001A3E73">
        <w:rPr>
          <w:rFonts w:ascii="Arial" w:eastAsia="Times New Roman" w:hAnsi="Arial" w:cs="Arial" w:hint="cs"/>
          <w:color w:val="202122"/>
          <w:sz w:val="24"/>
          <w:szCs w:val="24"/>
          <w:rtl/>
        </w:rPr>
        <w:t> של </w:t>
      </w:r>
      <w:hyperlink r:id="rId441" w:history="1">
        <w:r w:rsidRPr="001A3E73">
          <w:rPr>
            <w:rFonts w:ascii="Arial" w:eastAsia="Times New Roman" w:hAnsi="Arial" w:cs="Arial" w:hint="cs"/>
            <w:color w:val="5A3696"/>
            <w:sz w:val="24"/>
            <w:szCs w:val="24"/>
            <w:u w:val="single"/>
            <w:rtl/>
          </w:rPr>
          <w:t>אזרחים</w:t>
        </w:r>
      </w:hyperlink>
      <w:r w:rsidRPr="001A3E73">
        <w:rPr>
          <w:rFonts w:ascii="Arial" w:eastAsia="Times New Roman" w:hAnsi="Arial" w:cs="Arial" w:hint="cs"/>
          <w:color w:val="202122"/>
          <w:sz w:val="24"/>
          <w:szCs w:val="24"/>
          <w:rtl/>
        </w:rPr>
        <w:t xml:space="preserve">; מפלגת </w:t>
      </w:r>
      <w:r w:rsidRPr="001A3E73">
        <w:rPr>
          <w:rFonts w:ascii="Arial" w:eastAsia="Times New Roman" w:hAnsi="Arial" w:cs="Arial" w:hint="cs"/>
          <w:color w:val="202122"/>
          <w:sz w:val="24"/>
          <w:szCs w:val="24"/>
        </w:rPr>
        <w:t>RCD</w:t>
      </w:r>
      <w:r w:rsidRPr="001A3E73">
        <w:rPr>
          <w:rFonts w:ascii="Arial" w:eastAsia="Times New Roman" w:hAnsi="Arial" w:cs="Arial" w:hint="cs"/>
          <w:color w:val="202122"/>
          <w:sz w:val="24"/>
          <w:szCs w:val="24"/>
          <w:rtl/>
        </w:rPr>
        <w:t xml:space="preserve"> האלג'ירית (</w:t>
      </w:r>
      <w:r w:rsidRPr="001A3E73">
        <w:rPr>
          <w:rFonts w:ascii="Arial" w:eastAsia="Times New Roman" w:hAnsi="Arial" w:cs="Arial" w:hint="cs"/>
          <w:color w:val="202122"/>
          <w:sz w:val="24"/>
          <w:szCs w:val="24"/>
        </w:rPr>
        <w:t>Rally for Culture and Democracy</w:t>
      </w:r>
      <w:r w:rsidRPr="001A3E73">
        <w:rPr>
          <w:rFonts w:ascii="Arial" w:eastAsia="Times New Roman" w:hAnsi="Arial" w:cs="Arial" w:hint="cs"/>
          <w:color w:val="202122"/>
          <w:sz w:val="24"/>
          <w:szCs w:val="24"/>
          <w:rtl/>
        </w:rPr>
        <w:t xml:space="preserve"> תרגום: עצרת ל</w:t>
      </w:r>
      <w:hyperlink r:id="rId442" w:history="1">
        <w:r w:rsidRPr="001A3E73">
          <w:rPr>
            <w:rFonts w:ascii="Arial" w:eastAsia="Times New Roman" w:hAnsi="Arial" w:cs="Arial" w:hint="cs"/>
            <w:color w:val="5A3696"/>
            <w:sz w:val="24"/>
            <w:szCs w:val="24"/>
            <w:u w:val="single"/>
            <w:rtl/>
          </w:rPr>
          <w:t>תרבות</w:t>
        </w:r>
      </w:hyperlink>
      <w:r w:rsidRPr="001A3E73">
        <w:rPr>
          <w:rFonts w:ascii="Arial" w:eastAsia="Times New Roman" w:hAnsi="Arial" w:cs="Arial" w:hint="cs"/>
          <w:color w:val="202122"/>
          <w:sz w:val="24"/>
          <w:szCs w:val="24"/>
          <w:rtl/>
        </w:rPr>
        <w:t> ודמוקרטיה) ארגנה הפגנות רבות ב</w:t>
      </w:r>
      <w:hyperlink r:id="rId443" w:history="1">
        <w:r w:rsidRPr="001A3E73">
          <w:rPr>
            <w:rFonts w:ascii="Arial" w:eastAsia="Times New Roman" w:hAnsi="Arial" w:cs="Arial" w:hint="cs"/>
            <w:color w:val="5A3696"/>
            <w:sz w:val="24"/>
            <w:szCs w:val="24"/>
            <w:u w:val="single"/>
            <w:rtl/>
          </w:rPr>
          <w:t>מדינה</w:t>
        </w:r>
      </w:hyperlink>
      <w:r w:rsidRPr="001A3E73">
        <w:rPr>
          <w:rFonts w:ascii="Arial" w:eastAsia="Times New Roman" w:hAnsi="Arial" w:cs="Arial" w:hint="cs"/>
          <w:color w:val="202122"/>
          <w:sz w:val="24"/>
          <w:szCs w:val="24"/>
          <w:rtl/>
        </w:rPr>
        <w:t>. בתחילת חודש </w:t>
      </w:r>
      <w:hyperlink r:id="rId444" w:history="1">
        <w:r w:rsidRPr="001A3E73">
          <w:rPr>
            <w:rFonts w:ascii="Arial" w:eastAsia="Times New Roman" w:hAnsi="Arial" w:cs="Arial" w:hint="cs"/>
            <w:color w:val="5A3696"/>
            <w:sz w:val="24"/>
            <w:szCs w:val="24"/>
            <w:u w:val="single"/>
            <w:rtl/>
          </w:rPr>
          <w:t>פברואר</w:t>
        </w:r>
      </w:hyperlink>
      <w:r w:rsidRPr="001A3E73">
        <w:rPr>
          <w:rFonts w:ascii="Arial" w:eastAsia="Times New Roman" w:hAnsi="Arial" w:cs="Arial" w:hint="cs"/>
          <w:color w:val="202122"/>
          <w:sz w:val="24"/>
          <w:szCs w:val="24"/>
          <w:rtl/>
        </w:rPr>
        <w:t> הודיע </w:t>
      </w:r>
      <w:hyperlink r:id="rId445" w:history="1">
        <w:r w:rsidRPr="001A3E73">
          <w:rPr>
            <w:rFonts w:ascii="Arial" w:eastAsia="Times New Roman" w:hAnsi="Arial" w:cs="Arial" w:hint="cs"/>
            <w:color w:val="5A3696"/>
            <w:sz w:val="24"/>
            <w:szCs w:val="24"/>
            <w:u w:val="single"/>
            <w:rtl/>
          </w:rPr>
          <w:t>נשיא אלג'יריה</w:t>
        </w:r>
      </w:hyperlink>
      <w:r w:rsidRPr="001A3E73">
        <w:rPr>
          <w:rFonts w:ascii="Arial" w:eastAsia="Times New Roman" w:hAnsi="Arial" w:cs="Arial" w:hint="cs"/>
          <w:color w:val="202122"/>
          <w:sz w:val="24"/>
          <w:szCs w:val="24"/>
          <w:rtl/>
        </w:rPr>
        <w:t> </w:t>
      </w:r>
      <w:hyperlink r:id="rId446" w:history="1">
        <w:r w:rsidRPr="001A3E73">
          <w:rPr>
            <w:rFonts w:ascii="Arial" w:eastAsia="Times New Roman" w:hAnsi="Arial" w:cs="Arial" w:hint="cs"/>
            <w:color w:val="5A3696"/>
            <w:sz w:val="24"/>
            <w:szCs w:val="24"/>
            <w:u w:val="single"/>
            <w:rtl/>
          </w:rPr>
          <w:t xml:space="preserve">עבד אל-עזיז </w:t>
        </w:r>
        <w:proofErr w:type="spellStart"/>
        <w:r w:rsidRPr="001A3E73">
          <w:rPr>
            <w:rFonts w:ascii="Arial" w:eastAsia="Times New Roman" w:hAnsi="Arial" w:cs="Arial" w:hint="cs"/>
            <w:color w:val="5A3696"/>
            <w:sz w:val="24"/>
            <w:szCs w:val="24"/>
            <w:u w:val="single"/>
            <w:rtl/>
          </w:rPr>
          <w:t>בותפליקה</w:t>
        </w:r>
        <w:proofErr w:type="spellEnd"/>
      </w:hyperlink>
      <w:r w:rsidRPr="001A3E73">
        <w:rPr>
          <w:rFonts w:ascii="Arial" w:eastAsia="Times New Roman" w:hAnsi="Arial" w:cs="Arial" w:hint="cs"/>
          <w:color w:val="202122"/>
          <w:sz w:val="24"/>
          <w:szCs w:val="24"/>
          <w:rtl/>
        </w:rPr>
        <w:t> כי חוקי החירום, שחלו על המדינה משנת </w:t>
      </w:r>
      <w:hyperlink r:id="rId447" w:history="1">
        <w:r w:rsidRPr="001A3E73">
          <w:rPr>
            <w:rFonts w:ascii="Arial" w:eastAsia="Times New Roman" w:hAnsi="Arial" w:cs="Arial" w:hint="cs"/>
            <w:color w:val="5A3696"/>
            <w:sz w:val="24"/>
            <w:szCs w:val="24"/>
            <w:u w:val="single"/>
            <w:rtl/>
          </w:rPr>
          <w:t>1988</w:t>
        </w:r>
      </w:hyperlink>
      <w:r w:rsidRPr="001A3E73">
        <w:rPr>
          <w:rFonts w:ascii="Arial" w:eastAsia="Times New Roman" w:hAnsi="Arial" w:cs="Arial" w:hint="cs"/>
          <w:color w:val="202122"/>
          <w:sz w:val="24"/>
          <w:szCs w:val="24"/>
          <w:rtl/>
        </w:rPr>
        <w:t>, בוטלו עקב ההפגנות, ובכך המטרה המרכזית של המפגינים הושגה.</w:t>
      </w:r>
    </w:p>
    <w:p w:rsidR="001A3E73" w:rsidRPr="001A3E73" w:rsidRDefault="001A3E73" w:rsidP="001A3E73">
      <w:pPr>
        <w:shd w:val="clear" w:color="auto" w:fill="FFFFFF"/>
        <w:spacing w:before="72" w:after="0" w:line="240" w:lineRule="auto"/>
        <w:outlineLvl w:val="2"/>
        <w:rPr>
          <w:rFonts w:ascii="Arial" w:eastAsia="Times New Roman" w:hAnsi="Arial" w:cs="Arial" w:hint="cs"/>
          <w:b/>
          <w:bCs/>
          <w:color w:val="000000"/>
          <w:sz w:val="29"/>
          <w:szCs w:val="29"/>
          <w:rtl/>
        </w:rPr>
      </w:pPr>
      <w:r w:rsidRPr="001A3E73">
        <w:rPr>
          <w:rFonts w:ascii="Arial" w:eastAsia="Times New Roman" w:hAnsi="Arial" w:cs="Arial" w:hint="cs"/>
          <w:b/>
          <w:bCs/>
          <w:color w:val="000000"/>
          <w:sz w:val="29"/>
          <w:szCs w:val="29"/>
          <w:rtl/>
        </w:rPr>
        <w:t>ההפגנות בירדן</w:t>
      </w:r>
      <w:r w:rsidRPr="001A3E73">
        <w:rPr>
          <w:rFonts w:ascii="Arial" w:eastAsia="Times New Roman" w:hAnsi="Arial" w:cs="Arial"/>
          <w:color w:val="54595D"/>
          <w:sz w:val="24"/>
          <w:szCs w:val="24"/>
          <w:rtl/>
        </w:rPr>
        <w:t>[</w:t>
      </w:r>
      <w:hyperlink r:id="rId448"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449"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FFFFF"/>
        <w:spacing w:after="24" w:line="240" w:lineRule="auto"/>
        <w:ind w:left="384" w:right="720"/>
        <w:rPr>
          <w:rFonts w:ascii="Arial" w:eastAsia="Times New Roman" w:hAnsi="Arial" w:cs="Arial" w:hint="cs"/>
          <w:color w:val="202122"/>
          <w:sz w:val="24"/>
          <w:szCs w:val="24"/>
          <w:rtl/>
        </w:rPr>
      </w:pPr>
      <w:r>
        <w:rPr>
          <w:rFonts w:ascii="Arial" w:eastAsia="Times New Roman" w:hAnsi="Arial" w:cs="Arial"/>
          <w:noProof/>
          <w:color w:val="202122"/>
          <w:sz w:val="24"/>
          <w:szCs w:val="24"/>
        </w:rPr>
        <w:drawing>
          <wp:inline distT="0" distB="0" distL="0" distR="0">
            <wp:extent cx="238125" cy="238125"/>
            <wp:effectExtent l="0" t="0" r="9525" b="9525"/>
            <wp:docPr id="6" name="תמונה 6" descr="Postscript-viewer-shad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ostscript-viewer-shaded.png"/>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1A3E73">
        <w:rPr>
          <w:rFonts w:ascii="Arial" w:eastAsia="Times New Roman" w:hAnsi="Arial" w:cs="Arial" w:hint="cs"/>
          <w:color w:val="202122"/>
          <w:sz w:val="24"/>
          <w:szCs w:val="24"/>
          <w:rtl/>
        </w:rPr>
        <w:t> ערך מורחב – </w:t>
      </w:r>
      <w:hyperlink r:id="rId450" w:history="1">
        <w:r w:rsidRPr="001A3E73">
          <w:rPr>
            <w:rFonts w:ascii="Arial" w:eastAsia="Times New Roman" w:hAnsi="Arial" w:cs="Arial" w:hint="cs"/>
            <w:b/>
            <w:bCs/>
            <w:color w:val="5A3696"/>
            <w:sz w:val="24"/>
            <w:szCs w:val="24"/>
            <w:u w:val="single"/>
            <w:rtl/>
          </w:rPr>
          <w:t>ההפגנות בירדן (2011)</w:t>
        </w:r>
      </w:hyperlink>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לאחר ההפיכה במצרים וכמה מחאות מזעריות במדינתו, חשש המלך </w:t>
      </w:r>
      <w:hyperlink r:id="rId451" w:history="1">
        <w:r w:rsidRPr="001A3E73">
          <w:rPr>
            <w:rFonts w:ascii="Arial" w:eastAsia="Times New Roman" w:hAnsi="Arial" w:cs="Arial" w:hint="cs"/>
            <w:color w:val="5A3696"/>
            <w:sz w:val="24"/>
            <w:szCs w:val="24"/>
            <w:u w:val="single"/>
            <w:rtl/>
          </w:rPr>
          <w:t>עבדאללה השני, מלך ירדן</w:t>
        </w:r>
      </w:hyperlink>
      <w:r w:rsidRPr="001A3E73">
        <w:rPr>
          <w:rFonts w:ascii="Arial" w:eastAsia="Times New Roman" w:hAnsi="Arial" w:cs="Arial" w:hint="cs"/>
          <w:color w:val="202122"/>
          <w:sz w:val="24"/>
          <w:szCs w:val="24"/>
          <w:rtl/>
        </w:rPr>
        <w:t>, שהוא "הבא בתור" ליפול, ולכן מיהר לפטר את ה</w:t>
      </w:r>
      <w:hyperlink r:id="rId452" w:history="1">
        <w:r w:rsidRPr="001A3E73">
          <w:rPr>
            <w:rFonts w:ascii="Arial" w:eastAsia="Times New Roman" w:hAnsi="Arial" w:cs="Arial" w:hint="cs"/>
            <w:color w:val="5A3696"/>
            <w:sz w:val="24"/>
            <w:szCs w:val="24"/>
            <w:u w:val="single"/>
            <w:rtl/>
          </w:rPr>
          <w:t>ממשלה</w:t>
        </w:r>
      </w:hyperlink>
      <w:r w:rsidRPr="001A3E73">
        <w:rPr>
          <w:rFonts w:ascii="Arial" w:eastAsia="Times New Roman" w:hAnsi="Arial" w:cs="Arial" w:hint="cs"/>
          <w:color w:val="202122"/>
          <w:sz w:val="24"/>
          <w:szCs w:val="24"/>
          <w:rtl/>
        </w:rPr>
        <w:t xml:space="preserve"> שלו ובראשה </w:t>
      </w:r>
      <w:proofErr w:type="spellStart"/>
      <w:r w:rsidRPr="001A3E73">
        <w:rPr>
          <w:rFonts w:ascii="Arial" w:eastAsia="Times New Roman" w:hAnsi="Arial" w:cs="Arial" w:hint="cs"/>
          <w:color w:val="202122"/>
          <w:sz w:val="24"/>
          <w:szCs w:val="24"/>
          <w:rtl/>
        </w:rPr>
        <w:t>סמיר</w:t>
      </w:r>
      <w:proofErr w:type="spellEnd"/>
      <w:r w:rsidRPr="001A3E73">
        <w:rPr>
          <w:rFonts w:ascii="Arial" w:eastAsia="Times New Roman" w:hAnsi="Arial" w:cs="Arial" w:hint="cs"/>
          <w:color w:val="202122"/>
          <w:sz w:val="24"/>
          <w:szCs w:val="24"/>
          <w:rtl/>
        </w:rPr>
        <w:t xml:space="preserve"> </w:t>
      </w:r>
      <w:proofErr w:type="spellStart"/>
      <w:r w:rsidRPr="001A3E73">
        <w:rPr>
          <w:rFonts w:ascii="Arial" w:eastAsia="Times New Roman" w:hAnsi="Arial" w:cs="Arial" w:hint="cs"/>
          <w:color w:val="202122"/>
          <w:sz w:val="24"/>
          <w:szCs w:val="24"/>
          <w:rtl/>
        </w:rPr>
        <w:t>ריפאעי</w:t>
      </w:r>
      <w:proofErr w:type="spellEnd"/>
      <w:r w:rsidRPr="001A3E73">
        <w:rPr>
          <w:rFonts w:ascii="Arial" w:eastAsia="Times New Roman" w:hAnsi="Arial" w:cs="Arial" w:hint="cs"/>
          <w:color w:val="202122"/>
          <w:sz w:val="24"/>
          <w:szCs w:val="24"/>
          <w:rtl/>
        </w:rPr>
        <w:t xml:space="preserve"> ולהחליפה בממשלה חדשה כשבראשה </w:t>
      </w:r>
      <w:hyperlink r:id="rId453" w:history="1">
        <w:r w:rsidRPr="001A3E73">
          <w:rPr>
            <w:rFonts w:ascii="Arial" w:eastAsia="Times New Roman" w:hAnsi="Arial" w:cs="Arial" w:hint="cs"/>
            <w:color w:val="5A3696"/>
            <w:sz w:val="24"/>
            <w:szCs w:val="24"/>
            <w:u w:val="single"/>
            <w:rtl/>
          </w:rPr>
          <w:t>מערוף אל-</w:t>
        </w:r>
        <w:proofErr w:type="spellStart"/>
        <w:r w:rsidRPr="001A3E73">
          <w:rPr>
            <w:rFonts w:ascii="Arial" w:eastAsia="Times New Roman" w:hAnsi="Arial" w:cs="Arial" w:hint="cs"/>
            <w:color w:val="5A3696"/>
            <w:sz w:val="24"/>
            <w:szCs w:val="24"/>
            <w:u w:val="single"/>
            <w:rtl/>
          </w:rPr>
          <w:t>בח'ית</w:t>
        </w:r>
        <w:proofErr w:type="spellEnd"/>
      </w:hyperlink>
      <w:r w:rsidRPr="001A3E73">
        <w:rPr>
          <w:rFonts w:ascii="Arial" w:eastAsia="Times New Roman" w:hAnsi="Arial" w:cs="Arial" w:hint="cs"/>
          <w:color w:val="202122"/>
          <w:sz w:val="24"/>
          <w:szCs w:val="24"/>
          <w:rtl/>
        </w:rPr>
        <w:t>, ולאחר מכן דרש עבדאללה רפורמות מהממשלה החדשה. למרות מאמציו של המלך עבדאללה מחאות התרחשו בירדן, בעיקר בחודש </w:t>
      </w:r>
      <w:hyperlink r:id="rId454" w:history="1">
        <w:r w:rsidRPr="001A3E73">
          <w:rPr>
            <w:rFonts w:ascii="Arial" w:eastAsia="Times New Roman" w:hAnsi="Arial" w:cs="Arial" w:hint="cs"/>
            <w:color w:val="5A3696"/>
            <w:sz w:val="24"/>
            <w:szCs w:val="24"/>
            <w:u w:val="single"/>
            <w:rtl/>
          </w:rPr>
          <w:t>מרץ</w:t>
        </w:r>
      </w:hyperlink>
      <w:r w:rsidRPr="001A3E73">
        <w:rPr>
          <w:rFonts w:ascii="Arial" w:eastAsia="Times New Roman" w:hAnsi="Arial" w:cs="Arial" w:hint="cs"/>
          <w:color w:val="202122"/>
          <w:sz w:val="24"/>
          <w:szCs w:val="24"/>
          <w:rtl/>
        </w:rPr>
        <w:t>, כנגד האבטלה והמצב הכלכלי ב</w:t>
      </w:r>
      <w:hyperlink r:id="rId455" w:history="1">
        <w:r w:rsidRPr="001A3E73">
          <w:rPr>
            <w:rFonts w:ascii="Arial" w:eastAsia="Times New Roman" w:hAnsi="Arial" w:cs="Arial" w:hint="cs"/>
            <w:color w:val="5A3696"/>
            <w:sz w:val="24"/>
            <w:szCs w:val="24"/>
            <w:u w:val="single"/>
            <w:rtl/>
          </w:rPr>
          <w:t>מדינה</w:t>
        </w:r>
      </w:hyperlink>
      <w:r w:rsidRPr="001A3E73">
        <w:rPr>
          <w:rFonts w:ascii="Arial" w:eastAsia="Times New Roman" w:hAnsi="Arial" w:cs="Arial" w:hint="cs"/>
          <w:color w:val="202122"/>
          <w:sz w:val="24"/>
          <w:szCs w:val="24"/>
          <w:rtl/>
        </w:rPr>
        <w:t>.</w:t>
      </w:r>
    </w:p>
    <w:p w:rsidR="001A3E73" w:rsidRPr="001A3E73" w:rsidRDefault="001A3E73" w:rsidP="001A3E73">
      <w:pPr>
        <w:shd w:val="clear" w:color="auto" w:fill="FFFFFF"/>
        <w:spacing w:before="72" w:after="0" w:line="240" w:lineRule="auto"/>
        <w:outlineLvl w:val="2"/>
        <w:rPr>
          <w:rFonts w:ascii="Arial" w:eastAsia="Times New Roman" w:hAnsi="Arial" w:cs="Arial" w:hint="cs"/>
          <w:b/>
          <w:bCs/>
          <w:color w:val="000000"/>
          <w:sz w:val="29"/>
          <w:szCs w:val="29"/>
          <w:rtl/>
        </w:rPr>
      </w:pPr>
      <w:r w:rsidRPr="001A3E73">
        <w:rPr>
          <w:rFonts w:ascii="Arial" w:eastAsia="Times New Roman" w:hAnsi="Arial" w:cs="Arial" w:hint="cs"/>
          <w:b/>
          <w:bCs/>
          <w:color w:val="000000"/>
          <w:sz w:val="29"/>
          <w:szCs w:val="29"/>
          <w:rtl/>
        </w:rPr>
        <w:t>ההפגנות במרוקו</w:t>
      </w:r>
      <w:r w:rsidRPr="001A3E73">
        <w:rPr>
          <w:rFonts w:ascii="Arial" w:eastAsia="Times New Roman" w:hAnsi="Arial" w:cs="Arial"/>
          <w:color w:val="54595D"/>
          <w:sz w:val="24"/>
          <w:szCs w:val="24"/>
          <w:rtl/>
        </w:rPr>
        <w:t>[</w:t>
      </w:r>
      <w:hyperlink r:id="rId456"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457"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FFFFF"/>
        <w:spacing w:after="24" w:line="240" w:lineRule="auto"/>
        <w:ind w:left="384" w:right="720"/>
        <w:rPr>
          <w:rFonts w:ascii="Arial" w:eastAsia="Times New Roman" w:hAnsi="Arial" w:cs="Arial" w:hint="cs"/>
          <w:color w:val="202122"/>
          <w:sz w:val="24"/>
          <w:szCs w:val="24"/>
          <w:rtl/>
        </w:rPr>
      </w:pPr>
      <w:r>
        <w:rPr>
          <w:rFonts w:ascii="Arial" w:eastAsia="Times New Roman" w:hAnsi="Arial" w:cs="Arial"/>
          <w:noProof/>
          <w:color w:val="202122"/>
          <w:sz w:val="24"/>
          <w:szCs w:val="24"/>
        </w:rPr>
        <w:drawing>
          <wp:inline distT="0" distB="0" distL="0" distR="0">
            <wp:extent cx="238125" cy="238125"/>
            <wp:effectExtent l="0" t="0" r="9525" b="9525"/>
            <wp:docPr id="5" name="תמונה 5" descr="Postscript-viewer-shad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ostscript-viewer-shaded.png"/>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1A3E73">
        <w:rPr>
          <w:rFonts w:ascii="Arial" w:eastAsia="Times New Roman" w:hAnsi="Arial" w:cs="Arial" w:hint="cs"/>
          <w:color w:val="202122"/>
          <w:sz w:val="24"/>
          <w:szCs w:val="24"/>
          <w:rtl/>
        </w:rPr>
        <w:t> ערך מורחב – </w:t>
      </w:r>
      <w:hyperlink r:id="rId458" w:history="1">
        <w:r w:rsidRPr="001A3E73">
          <w:rPr>
            <w:rFonts w:ascii="Arial" w:eastAsia="Times New Roman" w:hAnsi="Arial" w:cs="Arial" w:hint="cs"/>
            <w:b/>
            <w:bCs/>
            <w:color w:val="5A3696"/>
            <w:sz w:val="24"/>
            <w:szCs w:val="24"/>
            <w:u w:val="single"/>
            <w:rtl/>
          </w:rPr>
          <w:t>ההפגנות במרוקו (2011)</w:t>
        </w:r>
      </w:hyperlink>
    </w:p>
    <w:p w:rsidR="001A3E73" w:rsidRPr="001A3E73" w:rsidRDefault="001A3E73" w:rsidP="001A3E73">
      <w:pPr>
        <w:shd w:val="clear" w:color="auto" w:fill="F8F9FA"/>
        <w:spacing w:after="0" w:line="240" w:lineRule="auto"/>
        <w:jc w:val="center"/>
        <w:rPr>
          <w:rFonts w:ascii="Arial" w:eastAsia="Times New Roman" w:hAnsi="Arial" w:cs="Arial" w:hint="cs"/>
          <w:color w:val="202122"/>
          <w:sz w:val="20"/>
          <w:szCs w:val="20"/>
          <w:rtl/>
        </w:rPr>
      </w:pPr>
      <w:r>
        <w:rPr>
          <w:rFonts w:ascii="Arial" w:eastAsia="Times New Roman" w:hAnsi="Arial" w:cs="Arial"/>
          <w:noProof/>
          <w:color w:val="5A3696"/>
          <w:sz w:val="20"/>
          <w:szCs w:val="20"/>
        </w:rPr>
        <w:drawing>
          <wp:inline distT="0" distB="0" distL="0" distR="0">
            <wp:extent cx="2381250" cy="1581150"/>
            <wp:effectExtent l="0" t="0" r="0" b="0"/>
            <wp:docPr id="4" name="תמונה 4" descr="https://upload.wikimedia.org/wikipedia/commons/thumb/c/c5/2011_Moroccan_protests_1.jpg/250px-2011_Moroccan_protests_1.jpg">
              <a:hlinkClick xmlns:a="http://schemas.openxmlformats.org/drawingml/2006/main" r:id="rId4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upload.wikimedia.org/wikipedia/commons/thumb/c/c5/2011_Moroccan_protests_1.jpg/250px-2011_Moroccan_protests_1.jpg">
                      <a:hlinkClick r:id="rId459"/>
                    </pic:cNvPr>
                    <pic:cNvPicPr>
                      <a:picLocks noChangeAspect="1" noChangeArrowheads="1"/>
                    </pic:cNvPicPr>
                  </pic:nvPicPr>
                  <pic:blipFill>
                    <a:blip r:embed="rId460">
                      <a:extLst>
                        <a:ext uri="{28A0092B-C50C-407E-A947-70E740481C1C}">
                          <a14:useLocalDpi xmlns:a14="http://schemas.microsoft.com/office/drawing/2010/main" val="0"/>
                        </a:ext>
                      </a:extLst>
                    </a:blip>
                    <a:srcRect/>
                    <a:stretch>
                      <a:fillRect/>
                    </a:stretch>
                  </pic:blipFill>
                  <pic:spPr bwMode="auto">
                    <a:xfrm>
                      <a:off x="0" y="0"/>
                      <a:ext cx="2381250" cy="1581150"/>
                    </a:xfrm>
                    <a:prstGeom prst="rect">
                      <a:avLst/>
                    </a:prstGeom>
                    <a:noFill/>
                    <a:ln>
                      <a:noFill/>
                    </a:ln>
                  </pic:spPr>
                </pic:pic>
              </a:graphicData>
            </a:graphic>
          </wp:inline>
        </w:drawing>
      </w:r>
    </w:p>
    <w:p w:rsidR="001A3E73" w:rsidRPr="001A3E73" w:rsidRDefault="001A3E73" w:rsidP="001A3E73">
      <w:pPr>
        <w:shd w:val="clear" w:color="auto" w:fill="F8F9FA"/>
        <w:spacing w:line="336" w:lineRule="atLeast"/>
        <w:rPr>
          <w:rFonts w:ascii="Arial" w:eastAsia="Times New Roman" w:hAnsi="Arial" w:cs="Arial" w:hint="cs"/>
          <w:color w:val="202122"/>
          <w:sz w:val="19"/>
          <w:szCs w:val="19"/>
          <w:rtl/>
        </w:rPr>
      </w:pPr>
      <w:r w:rsidRPr="001A3E73">
        <w:rPr>
          <w:rFonts w:ascii="Arial" w:eastAsia="Times New Roman" w:hAnsi="Arial" w:cs="Arial" w:hint="cs"/>
          <w:color w:val="202122"/>
          <w:sz w:val="19"/>
          <w:szCs w:val="19"/>
          <w:rtl/>
        </w:rPr>
        <w:t>אלפי מפגינים ב</w:t>
      </w:r>
      <w:hyperlink r:id="rId461" w:history="1">
        <w:r w:rsidRPr="001A3E73">
          <w:rPr>
            <w:rFonts w:ascii="Arial" w:eastAsia="Times New Roman" w:hAnsi="Arial" w:cs="Arial" w:hint="cs"/>
            <w:color w:val="5A3696"/>
            <w:sz w:val="19"/>
            <w:szCs w:val="19"/>
            <w:u w:val="single"/>
            <w:rtl/>
          </w:rPr>
          <w:t>קזבלנקה</w:t>
        </w:r>
      </w:hyperlink>
      <w:r w:rsidRPr="001A3E73">
        <w:rPr>
          <w:rFonts w:ascii="Arial" w:eastAsia="Times New Roman" w:hAnsi="Arial" w:cs="Arial" w:hint="cs"/>
          <w:color w:val="202122"/>
          <w:sz w:val="19"/>
          <w:szCs w:val="19"/>
          <w:rtl/>
        </w:rPr>
        <w:t>, </w:t>
      </w:r>
      <w:hyperlink r:id="rId462" w:history="1">
        <w:r w:rsidRPr="001A3E73">
          <w:rPr>
            <w:rFonts w:ascii="Arial" w:eastAsia="Times New Roman" w:hAnsi="Arial" w:cs="Arial" w:hint="cs"/>
            <w:color w:val="5A3696"/>
            <w:sz w:val="19"/>
            <w:szCs w:val="19"/>
            <w:u w:val="single"/>
            <w:rtl/>
          </w:rPr>
          <w:t>מרוקו</w:t>
        </w:r>
      </w:hyperlink>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בהשראת הצלחות המפגינים ב</w:t>
      </w:r>
      <w:hyperlink r:id="rId463" w:history="1">
        <w:r w:rsidRPr="001A3E73">
          <w:rPr>
            <w:rFonts w:ascii="Arial" w:eastAsia="Times New Roman" w:hAnsi="Arial" w:cs="Arial" w:hint="cs"/>
            <w:color w:val="5A3696"/>
            <w:sz w:val="24"/>
            <w:szCs w:val="24"/>
            <w:u w:val="single"/>
            <w:rtl/>
          </w:rPr>
          <w:t>תוניסיה</w:t>
        </w:r>
      </w:hyperlink>
      <w:r w:rsidRPr="001A3E73">
        <w:rPr>
          <w:rFonts w:ascii="Arial" w:eastAsia="Times New Roman" w:hAnsi="Arial" w:cs="Arial" w:hint="cs"/>
          <w:color w:val="202122"/>
          <w:sz w:val="24"/>
          <w:szCs w:val="24"/>
          <w:rtl/>
        </w:rPr>
        <w:t> וב</w:t>
      </w:r>
      <w:hyperlink r:id="rId464" w:history="1">
        <w:r w:rsidRPr="001A3E73">
          <w:rPr>
            <w:rFonts w:ascii="Arial" w:eastAsia="Times New Roman" w:hAnsi="Arial" w:cs="Arial" w:hint="cs"/>
            <w:color w:val="5A3696"/>
            <w:sz w:val="24"/>
            <w:szCs w:val="24"/>
            <w:u w:val="single"/>
            <w:rtl/>
          </w:rPr>
          <w:t>מצרים</w:t>
        </w:r>
      </w:hyperlink>
      <w:r w:rsidRPr="001A3E73">
        <w:rPr>
          <w:rFonts w:ascii="Arial" w:eastAsia="Times New Roman" w:hAnsi="Arial" w:cs="Arial" w:hint="cs"/>
          <w:color w:val="202122"/>
          <w:sz w:val="24"/>
          <w:szCs w:val="24"/>
          <w:rtl/>
        </w:rPr>
        <w:t>, לפחות ארבעה תושבי </w:t>
      </w:r>
      <w:hyperlink r:id="rId465" w:history="1">
        <w:r w:rsidRPr="001A3E73">
          <w:rPr>
            <w:rFonts w:ascii="Arial" w:eastAsia="Times New Roman" w:hAnsi="Arial" w:cs="Arial" w:hint="cs"/>
            <w:color w:val="5A3696"/>
            <w:sz w:val="24"/>
            <w:szCs w:val="24"/>
            <w:u w:val="single"/>
            <w:rtl/>
          </w:rPr>
          <w:t>מרוקו</w:t>
        </w:r>
      </w:hyperlink>
      <w:r w:rsidRPr="001A3E73">
        <w:rPr>
          <w:rFonts w:ascii="Arial" w:eastAsia="Times New Roman" w:hAnsi="Arial" w:cs="Arial" w:hint="cs"/>
          <w:color w:val="202122"/>
          <w:sz w:val="24"/>
          <w:szCs w:val="24"/>
          <w:rtl/>
        </w:rPr>
        <w:t> </w:t>
      </w:r>
      <w:hyperlink r:id="rId466" w:history="1">
        <w:r w:rsidRPr="001A3E73">
          <w:rPr>
            <w:rFonts w:ascii="Arial" w:eastAsia="Times New Roman" w:hAnsi="Arial" w:cs="Arial" w:hint="cs"/>
            <w:color w:val="5A3696"/>
            <w:sz w:val="24"/>
            <w:szCs w:val="24"/>
            <w:u w:val="single"/>
            <w:rtl/>
          </w:rPr>
          <w:t>הציתו עצמם</w:t>
        </w:r>
      </w:hyperlink>
      <w:r w:rsidRPr="001A3E73">
        <w:rPr>
          <w:rFonts w:ascii="Arial" w:eastAsia="Times New Roman" w:hAnsi="Arial" w:cs="Arial" w:hint="cs"/>
          <w:color w:val="202122"/>
          <w:sz w:val="24"/>
          <w:szCs w:val="24"/>
          <w:rtl/>
        </w:rPr>
        <w:t> ונשרפו למוות, ב-</w:t>
      </w:r>
      <w:hyperlink r:id="rId467" w:history="1">
        <w:r w:rsidRPr="001A3E73">
          <w:rPr>
            <w:rFonts w:ascii="Arial" w:eastAsia="Times New Roman" w:hAnsi="Arial" w:cs="Arial" w:hint="cs"/>
            <w:color w:val="5A3696"/>
            <w:sz w:val="24"/>
            <w:szCs w:val="24"/>
            <w:u w:val="single"/>
            <w:rtl/>
          </w:rPr>
          <w:t>30 בינואר</w:t>
        </w:r>
      </w:hyperlink>
      <w:r w:rsidRPr="001A3E73">
        <w:rPr>
          <w:rFonts w:ascii="Arial" w:eastAsia="Times New Roman" w:hAnsi="Arial" w:cs="Arial" w:hint="cs"/>
          <w:color w:val="202122"/>
          <w:sz w:val="24"/>
          <w:szCs w:val="24"/>
          <w:rtl/>
        </w:rPr>
        <w:t> </w:t>
      </w:r>
      <w:hyperlink r:id="rId468" w:history="1">
        <w:r w:rsidRPr="001A3E73">
          <w:rPr>
            <w:rFonts w:ascii="Arial" w:eastAsia="Times New Roman" w:hAnsi="Arial" w:cs="Arial" w:hint="cs"/>
            <w:color w:val="5A3696"/>
            <w:sz w:val="24"/>
            <w:szCs w:val="24"/>
            <w:u w:val="single"/>
            <w:rtl/>
          </w:rPr>
          <w:t>2011</w:t>
        </w:r>
      </w:hyperlink>
      <w:r w:rsidRPr="001A3E73">
        <w:rPr>
          <w:rFonts w:ascii="Arial" w:eastAsia="Times New Roman" w:hAnsi="Arial" w:cs="Arial" w:hint="cs"/>
          <w:color w:val="202122"/>
          <w:sz w:val="24"/>
          <w:szCs w:val="24"/>
          <w:rtl/>
        </w:rPr>
        <w:t xml:space="preserve">, בהפגנת מחאה שנערכה </w:t>
      </w:r>
      <w:proofErr w:type="spellStart"/>
      <w:r w:rsidRPr="001A3E73">
        <w:rPr>
          <w:rFonts w:ascii="Arial" w:eastAsia="Times New Roman" w:hAnsi="Arial" w:cs="Arial" w:hint="cs"/>
          <w:color w:val="202122"/>
          <w:sz w:val="24"/>
          <w:szCs w:val="24"/>
          <w:rtl/>
        </w:rPr>
        <w:t>ב</w:t>
      </w:r>
      <w:hyperlink r:id="rId469" w:history="1">
        <w:r w:rsidRPr="001A3E73">
          <w:rPr>
            <w:rFonts w:ascii="Arial" w:eastAsia="Times New Roman" w:hAnsi="Arial" w:cs="Arial" w:hint="cs"/>
            <w:color w:val="5A3696"/>
            <w:sz w:val="24"/>
            <w:szCs w:val="24"/>
            <w:u w:val="single"/>
            <w:rtl/>
          </w:rPr>
          <w:t>טנג'יר</w:t>
        </w:r>
        <w:proofErr w:type="spellEnd"/>
      </w:hyperlink>
      <w:r w:rsidRPr="001A3E73">
        <w:rPr>
          <w:rFonts w:ascii="Arial" w:eastAsia="Times New Roman" w:hAnsi="Arial" w:cs="Arial" w:hint="cs"/>
          <w:color w:val="202122"/>
          <w:sz w:val="24"/>
          <w:szCs w:val="24"/>
          <w:rtl/>
        </w:rPr>
        <w:t>. ממשלת מרוקו והמשפחה המלכותית החלו לחשוש שהפגנות משמעותיות יתחוללו גם בארצם. הרשויות במרוקו ורשתות ה</w:t>
      </w:r>
      <w:hyperlink r:id="rId470" w:history="1">
        <w:r w:rsidRPr="001A3E73">
          <w:rPr>
            <w:rFonts w:ascii="Arial" w:eastAsia="Times New Roman" w:hAnsi="Arial" w:cs="Arial" w:hint="cs"/>
            <w:color w:val="5A3696"/>
            <w:sz w:val="24"/>
            <w:szCs w:val="24"/>
            <w:u w:val="single"/>
            <w:rtl/>
          </w:rPr>
          <w:t>חדשות</w:t>
        </w:r>
      </w:hyperlink>
      <w:r w:rsidRPr="001A3E73">
        <w:rPr>
          <w:rFonts w:ascii="Arial" w:eastAsia="Times New Roman" w:hAnsi="Arial" w:cs="Arial" w:hint="cs"/>
          <w:color w:val="202122"/>
          <w:sz w:val="24"/>
          <w:szCs w:val="24"/>
          <w:rtl/>
        </w:rPr>
        <w:t xml:space="preserve"> המרוקאיות, דיווחו שכמה קבוצות של צעירים, הודיעו </w:t>
      </w:r>
      <w:proofErr w:type="spellStart"/>
      <w:r w:rsidRPr="001A3E73">
        <w:rPr>
          <w:rFonts w:ascii="Arial" w:eastAsia="Times New Roman" w:hAnsi="Arial" w:cs="Arial" w:hint="cs"/>
          <w:color w:val="202122"/>
          <w:sz w:val="24"/>
          <w:szCs w:val="24"/>
          <w:rtl/>
        </w:rPr>
        <w:t>ב</w:t>
      </w:r>
      <w:hyperlink r:id="rId471" w:history="1">
        <w:r w:rsidRPr="001A3E73">
          <w:rPr>
            <w:rFonts w:ascii="Arial" w:eastAsia="Times New Roman" w:hAnsi="Arial" w:cs="Arial" w:hint="cs"/>
            <w:color w:val="5A3696"/>
            <w:sz w:val="24"/>
            <w:szCs w:val="24"/>
            <w:u w:val="single"/>
            <w:rtl/>
          </w:rPr>
          <w:t>פייסבוק</w:t>
        </w:r>
        <w:proofErr w:type="spellEnd"/>
      </w:hyperlink>
      <w:r w:rsidRPr="001A3E73">
        <w:rPr>
          <w:rFonts w:ascii="Arial" w:eastAsia="Times New Roman" w:hAnsi="Arial" w:cs="Arial" w:hint="cs"/>
          <w:color w:val="202122"/>
          <w:sz w:val="24"/>
          <w:szCs w:val="24"/>
          <w:rtl/>
        </w:rPr>
        <w:t>, שהן מתכננות לארגן הפגנת מחאה אנטי-ממשלתית בסגנון ההפגנות שנערכו ב</w:t>
      </w:r>
      <w:hyperlink r:id="rId472" w:history="1">
        <w:r w:rsidRPr="001A3E73">
          <w:rPr>
            <w:rFonts w:ascii="Arial" w:eastAsia="Times New Roman" w:hAnsi="Arial" w:cs="Arial" w:hint="cs"/>
            <w:color w:val="5A3696"/>
            <w:sz w:val="24"/>
            <w:szCs w:val="24"/>
            <w:u w:val="single"/>
            <w:rtl/>
          </w:rPr>
          <w:t>מצרים</w:t>
        </w:r>
      </w:hyperlink>
      <w:r w:rsidRPr="001A3E73">
        <w:rPr>
          <w:rFonts w:ascii="Arial" w:eastAsia="Times New Roman" w:hAnsi="Arial" w:cs="Arial" w:hint="cs"/>
          <w:color w:val="202122"/>
          <w:sz w:val="24"/>
          <w:szCs w:val="24"/>
          <w:rtl/>
        </w:rPr>
        <w:t>, ב-</w:t>
      </w:r>
      <w:hyperlink r:id="rId473" w:history="1">
        <w:r w:rsidRPr="001A3E73">
          <w:rPr>
            <w:rFonts w:ascii="Arial" w:eastAsia="Times New Roman" w:hAnsi="Arial" w:cs="Arial" w:hint="cs"/>
            <w:color w:val="5A3696"/>
            <w:sz w:val="24"/>
            <w:szCs w:val="24"/>
            <w:u w:val="single"/>
            <w:rtl/>
          </w:rPr>
          <w:t>20 בפברואר</w:t>
        </w:r>
      </w:hyperlink>
      <w:r w:rsidRPr="001A3E73">
        <w:rPr>
          <w:rFonts w:ascii="Arial" w:eastAsia="Times New Roman" w:hAnsi="Arial" w:cs="Arial" w:hint="cs"/>
          <w:color w:val="202122"/>
          <w:sz w:val="24"/>
          <w:szCs w:val="24"/>
          <w:rtl/>
        </w:rPr>
        <w:t>. החשד התממש כאשר ב-20 בפברואר אלפי מפגינים מרוקאיים התאספו בעיר הבירה </w:t>
      </w:r>
      <w:hyperlink r:id="rId474" w:history="1">
        <w:r w:rsidRPr="001A3E73">
          <w:rPr>
            <w:rFonts w:ascii="Arial" w:eastAsia="Times New Roman" w:hAnsi="Arial" w:cs="Arial" w:hint="cs"/>
            <w:color w:val="5A3696"/>
            <w:sz w:val="24"/>
            <w:szCs w:val="24"/>
            <w:u w:val="single"/>
            <w:rtl/>
          </w:rPr>
          <w:t>רבאט</w:t>
        </w:r>
      </w:hyperlink>
      <w:r w:rsidRPr="001A3E73">
        <w:rPr>
          <w:rFonts w:ascii="Arial" w:eastAsia="Times New Roman" w:hAnsi="Arial" w:cs="Arial" w:hint="cs"/>
          <w:color w:val="202122"/>
          <w:sz w:val="24"/>
          <w:szCs w:val="24"/>
          <w:rtl/>
        </w:rPr>
        <w:t>, ודרשו שהמלך </w:t>
      </w:r>
      <w:hyperlink r:id="rId475" w:history="1">
        <w:r w:rsidRPr="001A3E73">
          <w:rPr>
            <w:rFonts w:ascii="Arial" w:eastAsia="Times New Roman" w:hAnsi="Arial" w:cs="Arial" w:hint="cs"/>
            <w:color w:val="5A3696"/>
            <w:sz w:val="24"/>
            <w:szCs w:val="24"/>
            <w:u w:val="single"/>
            <w:rtl/>
          </w:rPr>
          <w:t>מוחמד השישי</w:t>
        </w:r>
      </w:hyperlink>
      <w:r w:rsidRPr="001A3E73">
        <w:rPr>
          <w:rFonts w:ascii="Arial" w:eastAsia="Times New Roman" w:hAnsi="Arial" w:cs="Arial" w:hint="cs"/>
          <w:color w:val="202122"/>
          <w:sz w:val="24"/>
          <w:szCs w:val="24"/>
          <w:rtl/>
        </w:rPr>
        <w:t> יוותר על חלק מסמכויותיו. המפגינים צעקו "די עם האוטוקרטיה" ו"התושבים רוצים לשנות את החוקה". המפגינים התקדמו לעבר בניין ה</w:t>
      </w:r>
      <w:hyperlink r:id="rId476" w:history="1">
        <w:r w:rsidRPr="001A3E73">
          <w:rPr>
            <w:rFonts w:ascii="Arial" w:eastAsia="Times New Roman" w:hAnsi="Arial" w:cs="Arial" w:hint="cs"/>
            <w:color w:val="5A3696"/>
            <w:sz w:val="24"/>
            <w:szCs w:val="24"/>
            <w:u w:val="single"/>
            <w:rtl/>
          </w:rPr>
          <w:t>פרלמנט</w:t>
        </w:r>
      </w:hyperlink>
      <w:r w:rsidRPr="001A3E73">
        <w:rPr>
          <w:rFonts w:ascii="Arial" w:eastAsia="Times New Roman" w:hAnsi="Arial" w:cs="Arial" w:hint="cs"/>
          <w:color w:val="202122"/>
          <w:sz w:val="24"/>
          <w:szCs w:val="24"/>
          <w:rtl/>
        </w:rPr>
        <w:t>, והמשטרה לא ניסתה לעצור בעדם, אולם שר האוצר המרוקאי, </w:t>
      </w:r>
      <w:proofErr w:type="spellStart"/>
      <w:r w:rsidRPr="001A3E73">
        <w:rPr>
          <w:rFonts w:ascii="Arial" w:eastAsia="Times New Roman" w:hAnsi="Arial" w:cs="Arial"/>
          <w:color w:val="202122"/>
          <w:sz w:val="24"/>
          <w:szCs w:val="24"/>
          <w:rtl/>
        </w:rPr>
        <w:fldChar w:fldCharType="begin"/>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Pr>
        <w:instrText>HYPERLINK "https://he.wikipedia.org/w/index.php?title=%D7%A6%D7%9C%D7%90%D7%97-%D7%90-%D7%93%D7%99%D7%9F_%D7%9E%D7%96%D7%95%D7%90%D7%A8&amp;action=edit&amp;redlink=1" \o</w:instrText>
      </w:r>
      <w:r w:rsidRPr="001A3E73">
        <w:rPr>
          <w:rFonts w:ascii="Arial" w:eastAsia="Times New Roman" w:hAnsi="Arial" w:cs="Arial"/>
          <w:color w:val="202122"/>
          <w:sz w:val="24"/>
          <w:szCs w:val="24"/>
          <w:rtl/>
        </w:rPr>
        <w:instrText xml:space="preserve"> "צלאח-א-דין מזואר (הדף אינו קיים)" </w:instrText>
      </w:r>
      <w:r w:rsidRPr="001A3E73">
        <w:rPr>
          <w:rFonts w:ascii="Arial" w:eastAsia="Times New Roman" w:hAnsi="Arial" w:cs="Arial"/>
          <w:color w:val="202122"/>
          <w:sz w:val="24"/>
          <w:szCs w:val="24"/>
          <w:rtl/>
        </w:rPr>
        <w:fldChar w:fldCharType="separate"/>
      </w:r>
      <w:r w:rsidRPr="001A3E73">
        <w:rPr>
          <w:rFonts w:ascii="Arial" w:eastAsia="Times New Roman" w:hAnsi="Arial" w:cs="Arial" w:hint="cs"/>
          <w:color w:val="A55858"/>
          <w:sz w:val="24"/>
          <w:szCs w:val="24"/>
          <w:u w:val="single"/>
          <w:rtl/>
        </w:rPr>
        <w:t>צלאח</w:t>
      </w:r>
      <w:proofErr w:type="spellEnd"/>
      <w:r w:rsidRPr="001A3E73">
        <w:rPr>
          <w:rFonts w:ascii="Arial" w:eastAsia="Times New Roman" w:hAnsi="Arial" w:cs="Arial" w:hint="cs"/>
          <w:color w:val="A55858"/>
          <w:sz w:val="24"/>
          <w:szCs w:val="24"/>
          <w:u w:val="single"/>
          <w:rtl/>
        </w:rPr>
        <w:t xml:space="preserve">-א-דין </w:t>
      </w:r>
      <w:proofErr w:type="spellStart"/>
      <w:r w:rsidRPr="001A3E73">
        <w:rPr>
          <w:rFonts w:ascii="Arial" w:eastAsia="Times New Roman" w:hAnsi="Arial" w:cs="Arial" w:hint="cs"/>
          <w:color w:val="A55858"/>
          <w:sz w:val="24"/>
          <w:szCs w:val="24"/>
          <w:u w:val="single"/>
          <w:rtl/>
        </w:rPr>
        <w:t>מזואר</w:t>
      </w:r>
      <w:proofErr w:type="spellEnd"/>
      <w:r w:rsidRPr="001A3E73">
        <w:rPr>
          <w:rFonts w:ascii="Arial" w:eastAsia="Times New Roman" w:hAnsi="Arial" w:cs="Arial"/>
          <w:color w:val="202122"/>
          <w:sz w:val="24"/>
          <w:szCs w:val="24"/>
          <w:rtl/>
        </w:rPr>
        <w:fldChar w:fldCharType="end"/>
      </w:r>
      <w:r w:rsidRPr="001A3E73">
        <w:rPr>
          <w:rFonts w:ascii="Arial" w:eastAsia="Times New Roman" w:hAnsi="Arial" w:cs="Arial" w:hint="cs"/>
          <w:color w:val="202122"/>
          <w:sz w:val="24"/>
          <w:szCs w:val="24"/>
          <w:rtl/>
        </w:rPr>
        <w:t>, אמר שתושבים לא צריכים להצטרף למחאה. הפגנה נפרדת התרחשה ב</w:t>
      </w:r>
      <w:hyperlink r:id="rId477" w:history="1">
        <w:r w:rsidRPr="001A3E73">
          <w:rPr>
            <w:rFonts w:ascii="Arial" w:eastAsia="Times New Roman" w:hAnsi="Arial" w:cs="Arial" w:hint="cs"/>
            <w:color w:val="5A3696"/>
            <w:sz w:val="24"/>
            <w:szCs w:val="24"/>
            <w:u w:val="single"/>
            <w:rtl/>
          </w:rPr>
          <w:t>קזבלנקה</w:t>
        </w:r>
      </w:hyperlink>
      <w:r w:rsidRPr="001A3E73">
        <w:rPr>
          <w:rFonts w:ascii="Arial" w:eastAsia="Times New Roman" w:hAnsi="Arial" w:cs="Arial" w:hint="cs"/>
          <w:color w:val="202122"/>
          <w:sz w:val="24"/>
          <w:szCs w:val="24"/>
          <w:rtl/>
        </w:rPr>
        <w:t xml:space="preserve">, </w:t>
      </w:r>
      <w:r w:rsidRPr="001A3E73">
        <w:rPr>
          <w:rFonts w:ascii="Arial" w:eastAsia="Times New Roman" w:hAnsi="Arial" w:cs="Arial" w:hint="cs"/>
          <w:color w:val="202122"/>
          <w:sz w:val="24"/>
          <w:szCs w:val="24"/>
          <w:rtl/>
        </w:rPr>
        <w:lastRenderedPageBreak/>
        <w:t>ואחרת תוכננה להתקיים בעיר </w:t>
      </w:r>
      <w:hyperlink r:id="rId478" w:history="1">
        <w:r w:rsidRPr="001A3E73">
          <w:rPr>
            <w:rFonts w:ascii="Arial" w:eastAsia="Times New Roman" w:hAnsi="Arial" w:cs="Arial" w:hint="cs"/>
            <w:color w:val="5A3696"/>
            <w:sz w:val="24"/>
            <w:szCs w:val="24"/>
            <w:u w:val="single"/>
            <w:rtl/>
          </w:rPr>
          <w:t>מרקש</w:t>
        </w:r>
      </w:hyperlink>
      <w:r w:rsidRPr="001A3E73">
        <w:rPr>
          <w:rFonts w:ascii="Arial" w:eastAsia="Times New Roman" w:hAnsi="Arial" w:cs="Arial" w:hint="cs"/>
          <w:color w:val="202122"/>
          <w:sz w:val="24"/>
          <w:szCs w:val="24"/>
          <w:rtl/>
        </w:rPr>
        <w:t>. מעשי ביזה התרחשו בערים </w:t>
      </w:r>
      <w:proofErr w:type="spellStart"/>
      <w:r w:rsidRPr="001A3E73">
        <w:rPr>
          <w:rFonts w:ascii="Arial" w:eastAsia="Times New Roman" w:hAnsi="Arial" w:cs="Arial"/>
          <w:color w:val="202122"/>
          <w:sz w:val="24"/>
          <w:szCs w:val="24"/>
          <w:rtl/>
        </w:rPr>
        <w:fldChar w:fldCharType="begin"/>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Pr>
        <w:instrText>HYPERLINK "https://he.wikipedia.org/wiki/%D7%98%D7%A0%D7%92%27%D7%99%D7%A8</w:instrText>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tl/>
        </w:rPr>
        <w:fldChar w:fldCharType="separate"/>
      </w:r>
      <w:r w:rsidRPr="001A3E73">
        <w:rPr>
          <w:rFonts w:ascii="Arial" w:eastAsia="Times New Roman" w:hAnsi="Arial" w:cs="Arial" w:hint="cs"/>
          <w:color w:val="5A3696"/>
          <w:sz w:val="24"/>
          <w:szCs w:val="24"/>
          <w:u w:val="single"/>
          <w:rtl/>
        </w:rPr>
        <w:t>טנג'יר</w:t>
      </w:r>
      <w:proofErr w:type="spellEnd"/>
      <w:r w:rsidRPr="001A3E73">
        <w:rPr>
          <w:rFonts w:ascii="Arial" w:eastAsia="Times New Roman" w:hAnsi="Arial" w:cs="Arial"/>
          <w:color w:val="202122"/>
          <w:sz w:val="24"/>
          <w:szCs w:val="24"/>
          <w:rtl/>
        </w:rPr>
        <w:fldChar w:fldCharType="end"/>
      </w:r>
      <w:r w:rsidRPr="001A3E73">
        <w:rPr>
          <w:rFonts w:ascii="Arial" w:eastAsia="Times New Roman" w:hAnsi="Arial" w:cs="Arial" w:hint="cs"/>
          <w:color w:val="202122"/>
          <w:sz w:val="24"/>
          <w:szCs w:val="24"/>
          <w:rtl/>
        </w:rPr>
        <w:t xml:space="preserve">, מרקש, אל הוקמה, </w:t>
      </w:r>
      <w:proofErr w:type="spellStart"/>
      <w:r w:rsidRPr="001A3E73">
        <w:rPr>
          <w:rFonts w:ascii="Arial" w:eastAsia="Times New Roman" w:hAnsi="Arial" w:cs="Arial" w:hint="cs"/>
          <w:color w:val="202122"/>
          <w:sz w:val="24"/>
          <w:szCs w:val="24"/>
          <w:rtl/>
        </w:rPr>
        <w:t>צ'פצ'אואן</w:t>
      </w:r>
      <w:proofErr w:type="spellEnd"/>
      <w:r w:rsidRPr="001A3E73">
        <w:rPr>
          <w:rFonts w:ascii="Arial" w:eastAsia="Times New Roman" w:hAnsi="Arial" w:cs="Arial" w:hint="cs"/>
          <w:color w:val="202122"/>
          <w:sz w:val="24"/>
          <w:szCs w:val="24"/>
          <w:rtl/>
        </w:rPr>
        <w:t xml:space="preserve">, </w:t>
      </w:r>
      <w:proofErr w:type="spellStart"/>
      <w:r w:rsidRPr="001A3E73">
        <w:rPr>
          <w:rFonts w:ascii="Arial" w:eastAsia="Times New Roman" w:hAnsi="Arial" w:cs="Arial" w:hint="cs"/>
          <w:color w:val="202122"/>
          <w:sz w:val="24"/>
          <w:szCs w:val="24"/>
          <w:rtl/>
        </w:rPr>
        <w:t>לרצ'ה</w:t>
      </w:r>
      <w:proofErr w:type="spellEnd"/>
      <w:r w:rsidRPr="001A3E73">
        <w:rPr>
          <w:rFonts w:ascii="Arial" w:eastAsia="Times New Roman" w:hAnsi="Arial" w:cs="Arial" w:hint="cs"/>
          <w:color w:val="202122"/>
          <w:sz w:val="24"/>
          <w:szCs w:val="24"/>
          <w:rtl/>
        </w:rPr>
        <w:t xml:space="preserve">, </w:t>
      </w:r>
      <w:proofErr w:type="spellStart"/>
      <w:r w:rsidRPr="001A3E73">
        <w:rPr>
          <w:rFonts w:ascii="Arial" w:eastAsia="Times New Roman" w:hAnsi="Arial" w:cs="Arial" w:hint="cs"/>
          <w:color w:val="202122"/>
          <w:sz w:val="24"/>
          <w:szCs w:val="24"/>
          <w:rtl/>
        </w:rPr>
        <w:t>קסר</w:t>
      </w:r>
      <w:proofErr w:type="spellEnd"/>
      <w:r w:rsidRPr="001A3E73">
        <w:rPr>
          <w:rFonts w:ascii="Arial" w:eastAsia="Times New Roman" w:hAnsi="Arial" w:cs="Arial" w:hint="cs"/>
          <w:color w:val="202122"/>
          <w:sz w:val="24"/>
          <w:szCs w:val="24"/>
          <w:rtl/>
        </w:rPr>
        <w:t xml:space="preserve"> אל-כביר, </w:t>
      </w:r>
      <w:proofErr w:type="spellStart"/>
      <w:r w:rsidRPr="001A3E73">
        <w:rPr>
          <w:rFonts w:ascii="Arial" w:eastAsia="Times New Roman" w:hAnsi="Arial" w:cs="Arial"/>
          <w:color w:val="202122"/>
          <w:sz w:val="24"/>
          <w:szCs w:val="24"/>
          <w:rtl/>
        </w:rPr>
        <w:fldChar w:fldCharType="begin"/>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Pr>
        <w:instrText>HYPERLINK "https://he.wikipedia.org/wiki/%D7%A4%D7%90%D7%A1</w:instrText>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tl/>
        </w:rPr>
        <w:fldChar w:fldCharType="separate"/>
      </w:r>
      <w:r w:rsidRPr="001A3E73">
        <w:rPr>
          <w:rFonts w:ascii="Arial" w:eastAsia="Times New Roman" w:hAnsi="Arial" w:cs="Arial" w:hint="cs"/>
          <w:color w:val="5A3696"/>
          <w:sz w:val="24"/>
          <w:szCs w:val="24"/>
          <w:u w:val="single"/>
          <w:rtl/>
        </w:rPr>
        <w:t>פאס</w:t>
      </w:r>
      <w:proofErr w:type="spellEnd"/>
      <w:r w:rsidRPr="001A3E73">
        <w:rPr>
          <w:rFonts w:ascii="Arial" w:eastAsia="Times New Roman" w:hAnsi="Arial" w:cs="Arial"/>
          <w:color w:val="202122"/>
          <w:sz w:val="24"/>
          <w:szCs w:val="24"/>
          <w:rtl/>
        </w:rPr>
        <w:fldChar w:fldCharType="end"/>
      </w:r>
      <w:r w:rsidRPr="001A3E73">
        <w:rPr>
          <w:rFonts w:ascii="Arial" w:eastAsia="Times New Roman" w:hAnsi="Arial" w:cs="Arial" w:hint="cs"/>
          <w:color w:val="202122"/>
          <w:sz w:val="24"/>
          <w:szCs w:val="24"/>
          <w:rtl/>
        </w:rPr>
        <w:t xml:space="preserve">, </w:t>
      </w:r>
      <w:proofErr w:type="spellStart"/>
      <w:r w:rsidRPr="001A3E73">
        <w:rPr>
          <w:rFonts w:ascii="Arial" w:eastAsia="Times New Roman" w:hAnsi="Arial" w:cs="Arial" w:hint="cs"/>
          <w:color w:val="202122"/>
          <w:sz w:val="24"/>
          <w:szCs w:val="24"/>
          <w:rtl/>
        </w:rPr>
        <w:t>גואלמים</w:t>
      </w:r>
      <w:proofErr w:type="spellEnd"/>
      <w:r w:rsidRPr="001A3E73">
        <w:rPr>
          <w:rFonts w:ascii="Arial" w:eastAsia="Times New Roman" w:hAnsi="Arial" w:cs="Arial" w:hint="cs"/>
          <w:color w:val="202122"/>
          <w:sz w:val="24"/>
          <w:szCs w:val="24"/>
          <w:rtl/>
        </w:rPr>
        <w:t>, </w:t>
      </w:r>
      <w:proofErr w:type="spellStart"/>
      <w:r w:rsidRPr="001A3E73">
        <w:rPr>
          <w:rFonts w:ascii="Arial" w:eastAsia="Times New Roman" w:hAnsi="Arial" w:cs="Arial"/>
          <w:color w:val="202122"/>
          <w:sz w:val="24"/>
          <w:szCs w:val="24"/>
          <w:rtl/>
        </w:rPr>
        <w:fldChar w:fldCharType="begin"/>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Pr>
        <w:instrText>HYPERLINK "https://he.wikipedia.org/wiki/%D7%AA%D7%98%D7%95%D7%90%D7%9F</w:instrText>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tl/>
        </w:rPr>
        <w:fldChar w:fldCharType="separate"/>
      </w:r>
      <w:r w:rsidRPr="001A3E73">
        <w:rPr>
          <w:rFonts w:ascii="Arial" w:eastAsia="Times New Roman" w:hAnsi="Arial" w:cs="Arial" w:hint="cs"/>
          <w:color w:val="5A3696"/>
          <w:sz w:val="24"/>
          <w:szCs w:val="24"/>
          <w:u w:val="single"/>
          <w:rtl/>
        </w:rPr>
        <w:t>תטואן</w:t>
      </w:r>
      <w:proofErr w:type="spellEnd"/>
      <w:r w:rsidRPr="001A3E73">
        <w:rPr>
          <w:rFonts w:ascii="Arial" w:eastAsia="Times New Roman" w:hAnsi="Arial" w:cs="Arial"/>
          <w:color w:val="202122"/>
          <w:sz w:val="24"/>
          <w:szCs w:val="24"/>
          <w:rtl/>
        </w:rPr>
        <w:fldChar w:fldCharType="end"/>
      </w:r>
      <w:r w:rsidRPr="001A3E73">
        <w:rPr>
          <w:rFonts w:ascii="Arial" w:eastAsia="Times New Roman" w:hAnsi="Arial" w:cs="Arial" w:hint="cs"/>
          <w:color w:val="202122"/>
          <w:sz w:val="24"/>
          <w:szCs w:val="24"/>
          <w:rtl/>
        </w:rPr>
        <w:t> וספרו.</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ב-</w:t>
      </w:r>
      <w:hyperlink r:id="rId479" w:history="1">
        <w:r w:rsidRPr="001A3E73">
          <w:rPr>
            <w:rFonts w:ascii="Arial" w:eastAsia="Times New Roman" w:hAnsi="Arial" w:cs="Arial" w:hint="cs"/>
            <w:color w:val="5A3696"/>
            <w:sz w:val="24"/>
            <w:szCs w:val="24"/>
            <w:u w:val="single"/>
            <w:rtl/>
          </w:rPr>
          <w:t>10 במרץ</w:t>
        </w:r>
      </w:hyperlink>
      <w:r w:rsidRPr="001A3E73">
        <w:rPr>
          <w:rFonts w:ascii="Arial" w:eastAsia="Times New Roman" w:hAnsi="Arial" w:cs="Arial" w:hint="cs"/>
          <w:color w:val="202122"/>
          <w:sz w:val="24"/>
          <w:szCs w:val="24"/>
          <w:rtl/>
        </w:rPr>
        <w:t>, הודיע מלך מרוקו, </w:t>
      </w:r>
      <w:hyperlink r:id="rId480" w:history="1">
        <w:r w:rsidRPr="001A3E73">
          <w:rPr>
            <w:rFonts w:ascii="Arial" w:eastAsia="Times New Roman" w:hAnsi="Arial" w:cs="Arial" w:hint="cs"/>
            <w:color w:val="5A3696"/>
            <w:sz w:val="24"/>
            <w:szCs w:val="24"/>
            <w:u w:val="single"/>
            <w:rtl/>
          </w:rPr>
          <w:t>מוחמד השישי</w:t>
        </w:r>
      </w:hyperlink>
      <w:r w:rsidRPr="001A3E73">
        <w:rPr>
          <w:rFonts w:ascii="Arial" w:eastAsia="Times New Roman" w:hAnsi="Arial" w:cs="Arial" w:hint="cs"/>
          <w:color w:val="202122"/>
          <w:sz w:val="24"/>
          <w:szCs w:val="24"/>
          <w:rtl/>
        </w:rPr>
        <w:t>, על הקמת ועדה שתבחן את ה</w:t>
      </w:r>
      <w:hyperlink r:id="rId481" w:history="1">
        <w:r w:rsidRPr="001A3E73">
          <w:rPr>
            <w:rFonts w:ascii="Arial" w:eastAsia="Times New Roman" w:hAnsi="Arial" w:cs="Arial" w:hint="cs"/>
            <w:color w:val="5A3696"/>
            <w:sz w:val="24"/>
            <w:szCs w:val="24"/>
            <w:u w:val="single"/>
            <w:rtl/>
          </w:rPr>
          <w:t>חוקה</w:t>
        </w:r>
      </w:hyperlink>
      <w:r w:rsidRPr="001A3E73">
        <w:rPr>
          <w:rFonts w:ascii="Arial" w:eastAsia="Times New Roman" w:hAnsi="Arial" w:cs="Arial" w:hint="cs"/>
          <w:color w:val="202122"/>
          <w:sz w:val="24"/>
          <w:szCs w:val="24"/>
          <w:rtl/>
        </w:rPr>
        <w:t> במדינה, ותגיש את מסקנותיה עד חודש יוני, 2011. מסקנותיה של הוועדה יכללו הרחבה של סמכויות הרשות השופטת, הרחבת כוחן של מפלגות פוליטיות, וכן מתן סמכויות נוספות לרשויות מקומיות.</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ביוני נשא המלך מוחמד נאום בפני עמו בו הודיע כי יפעל לשינויים בחוקה ולרפורמות דמוקרטיות במרוקו. ב-</w:t>
      </w:r>
      <w:hyperlink r:id="rId482" w:history="1">
        <w:r w:rsidRPr="001A3E73">
          <w:rPr>
            <w:rFonts w:ascii="Arial" w:eastAsia="Times New Roman" w:hAnsi="Arial" w:cs="Arial" w:hint="cs"/>
            <w:color w:val="5A3696"/>
            <w:sz w:val="24"/>
            <w:szCs w:val="24"/>
            <w:u w:val="single"/>
            <w:rtl/>
          </w:rPr>
          <w:t>2 ביולי</w:t>
        </w:r>
      </w:hyperlink>
      <w:r w:rsidRPr="001A3E73">
        <w:rPr>
          <w:rFonts w:ascii="Arial" w:eastAsia="Times New Roman" w:hAnsi="Arial" w:cs="Arial" w:hint="cs"/>
          <w:color w:val="202122"/>
          <w:sz w:val="24"/>
          <w:szCs w:val="24"/>
          <w:rtl/>
        </w:rPr>
        <w:t> אישרו אזרחי מרוקו במשאל עם ברוב גדול שינויים בחוקה לפיהם הועברו סמכויות מהמלך לידי הממשלה.</w:t>
      </w:r>
      <w:hyperlink r:id="rId483" w:anchor="cite_note-24" w:history="1">
        <w:r w:rsidRPr="001A3E73">
          <w:rPr>
            <w:rFonts w:ascii="Arial" w:eastAsia="Times New Roman" w:hAnsi="Arial" w:cs="Arial" w:hint="cs"/>
            <w:color w:val="5A3696"/>
            <w:sz w:val="24"/>
            <w:szCs w:val="24"/>
            <w:u w:val="single"/>
            <w:vertAlign w:val="superscript"/>
            <w:rtl/>
          </w:rPr>
          <w:t>[24]</w:t>
        </w:r>
      </w:hyperlink>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 xml:space="preserve">בנובמבר התקיימו בחירות ראשונות לפרלמנט במרוקו, והמפלגה </w:t>
      </w:r>
      <w:proofErr w:type="spellStart"/>
      <w:r w:rsidRPr="001A3E73">
        <w:rPr>
          <w:rFonts w:ascii="Arial" w:eastAsia="Times New Roman" w:hAnsi="Arial" w:cs="Arial" w:hint="cs"/>
          <w:color w:val="202122"/>
          <w:sz w:val="24"/>
          <w:szCs w:val="24"/>
          <w:rtl/>
        </w:rPr>
        <w:t>האיסלאמית</w:t>
      </w:r>
      <w:proofErr w:type="spellEnd"/>
      <w:r w:rsidRPr="001A3E73">
        <w:rPr>
          <w:rFonts w:ascii="Arial" w:eastAsia="Times New Roman" w:hAnsi="Arial" w:cs="Arial" w:hint="cs"/>
          <w:color w:val="202122"/>
          <w:sz w:val="24"/>
          <w:szCs w:val="24"/>
          <w:rtl/>
        </w:rPr>
        <w:t xml:space="preserve"> הקיצונית זכתה ברוב הקולות. מלך מרוקו הודיע כי מוכן להצטרף לקואליציה בראשות המפלגה.</w:t>
      </w:r>
    </w:p>
    <w:p w:rsidR="001A3E73" w:rsidRPr="001A3E73" w:rsidRDefault="001A3E73" w:rsidP="001A3E73">
      <w:pPr>
        <w:pBdr>
          <w:bottom w:val="single" w:sz="6" w:space="0" w:color="A2A9B1"/>
        </w:pBdr>
        <w:shd w:val="clear" w:color="auto" w:fill="FFFFFF"/>
        <w:spacing w:before="240" w:after="60" w:line="240" w:lineRule="auto"/>
        <w:outlineLvl w:val="1"/>
        <w:rPr>
          <w:rFonts w:ascii="Arial" w:eastAsia="Times New Roman" w:hAnsi="Arial" w:cs="Arial" w:hint="cs"/>
          <w:color w:val="000000"/>
          <w:sz w:val="36"/>
          <w:szCs w:val="36"/>
          <w:rtl/>
        </w:rPr>
      </w:pPr>
      <w:r w:rsidRPr="001A3E73">
        <w:rPr>
          <w:rFonts w:ascii="Arial" w:eastAsia="Times New Roman" w:hAnsi="Arial" w:cs="Arial"/>
          <w:color w:val="000000"/>
          <w:sz w:val="36"/>
          <w:szCs w:val="36"/>
          <w:rtl/>
        </w:rPr>
        <w:t>הפגנות פחות משמעותיות</w:t>
      </w:r>
      <w:r w:rsidRPr="001A3E73">
        <w:rPr>
          <w:rFonts w:ascii="Arial" w:eastAsia="Times New Roman" w:hAnsi="Arial" w:cs="Arial"/>
          <w:color w:val="54595D"/>
          <w:sz w:val="24"/>
          <w:szCs w:val="24"/>
          <w:rtl/>
        </w:rPr>
        <w:t>[</w:t>
      </w:r>
      <w:hyperlink r:id="rId484"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485"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FFFFF"/>
        <w:spacing w:before="72" w:after="0" w:line="240" w:lineRule="auto"/>
        <w:outlineLvl w:val="2"/>
        <w:rPr>
          <w:rFonts w:ascii="Arial" w:eastAsia="Times New Roman" w:hAnsi="Arial" w:cs="Arial"/>
          <w:b/>
          <w:bCs/>
          <w:color w:val="000000"/>
          <w:sz w:val="29"/>
          <w:szCs w:val="29"/>
          <w:rtl/>
        </w:rPr>
      </w:pPr>
      <w:r w:rsidRPr="001A3E73">
        <w:rPr>
          <w:rFonts w:ascii="Arial" w:eastAsia="Times New Roman" w:hAnsi="Arial" w:cs="Arial" w:hint="cs"/>
          <w:b/>
          <w:bCs/>
          <w:color w:val="000000"/>
          <w:sz w:val="29"/>
          <w:szCs w:val="29"/>
          <w:rtl/>
        </w:rPr>
        <w:t>לבנון</w:t>
      </w:r>
      <w:r w:rsidRPr="001A3E73">
        <w:rPr>
          <w:rFonts w:ascii="Arial" w:eastAsia="Times New Roman" w:hAnsi="Arial" w:cs="Arial"/>
          <w:color w:val="54595D"/>
          <w:sz w:val="24"/>
          <w:szCs w:val="24"/>
          <w:rtl/>
        </w:rPr>
        <w:t>[</w:t>
      </w:r>
      <w:hyperlink r:id="rId486"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487"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ב-27 בפברואר מאות לבנונים הפגינו בעיר הבירה </w:t>
      </w:r>
      <w:hyperlink r:id="rId488" w:history="1">
        <w:r w:rsidRPr="001A3E73">
          <w:rPr>
            <w:rFonts w:ascii="Arial" w:eastAsia="Times New Roman" w:hAnsi="Arial" w:cs="Arial" w:hint="cs"/>
            <w:color w:val="5A3696"/>
            <w:sz w:val="24"/>
            <w:szCs w:val="24"/>
            <w:u w:val="single"/>
            <w:rtl/>
          </w:rPr>
          <w:t>ביירות</w:t>
        </w:r>
      </w:hyperlink>
      <w:r w:rsidRPr="001A3E73">
        <w:rPr>
          <w:rFonts w:ascii="Arial" w:eastAsia="Times New Roman" w:hAnsi="Arial" w:cs="Arial" w:hint="cs"/>
          <w:color w:val="202122"/>
          <w:sz w:val="24"/>
          <w:szCs w:val="24"/>
          <w:rtl/>
        </w:rPr>
        <w:t> נגד השיטה הפוליטית ב</w:t>
      </w:r>
      <w:hyperlink r:id="rId489" w:history="1">
        <w:r w:rsidRPr="001A3E73">
          <w:rPr>
            <w:rFonts w:ascii="Arial" w:eastAsia="Times New Roman" w:hAnsi="Arial" w:cs="Arial" w:hint="cs"/>
            <w:color w:val="5A3696"/>
            <w:sz w:val="24"/>
            <w:szCs w:val="24"/>
            <w:u w:val="single"/>
            <w:rtl/>
          </w:rPr>
          <w:t>לבנון</w:t>
        </w:r>
      </w:hyperlink>
      <w:r w:rsidRPr="001A3E73">
        <w:rPr>
          <w:rFonts w:ascii="Arial" w:eastAsia="Times New Roman" w:hAnsi="Arial" w:cs="Arial" w:hint="cs"/>
          <w:color w:val="202122"/>
          <w:sz w:val="24"/>
          <w:szCs w:val="24"/>
          <w:rtl/>
        </w:rPr>
        <w:t> המערבת </w:t>
      </w:r>
      <w:hyperlink r:id="rId490" w:history="1">
        <w:r w:rsidRPr="001A3E73">
          <w:rPr>
            <w:rFonts w:ascii="Arial" w:eastAsia="Times New Roman" w:hAnsi="Arial" w:cs="Arial" w:hint="cs"/>
            <w:color w:val="5A3696"/>
            <w:sz w:val="24"/>
            <w:szCs w:val="24"/>
            <w:u w:val="single"/>
            <w:rtl/>
          </w:rPr>
          <w:t>דת</w:t>
        </w:r>
      </w:hyperlink>
      <w:r w:rsidRPr="001A3E73">
        <w:rPr>
          <w:rFonts w:ascii="Arial" w:eastAsia="Times New Roman" w:hAnsi="Arial" w:cs="Arial" w:hint="cs"/>
          <w:color w:val="202122"/>
          <w:sz w:val="24"/>
          <w:szCs w:val="24"/>
          <w:rtl/>
        </w:rPr>
        <w:t> עם ממשל וכנגד </w:t>
      </w:r>
      <w:hyperlink r:id="rId491" w:history="1">
        <w:r w:rsidRPr="001A3E73">
          <w:rPr>
            <w:rFonts w:ascii="Arial" w:eastAsia="Times New Roman" w:hAnsi="Arial" w:cs="Arial" w:hint="cs"/>
            <w:color w:val="5A3696"/>
            <w:sz w:val="24"/>
            <w:szCs w:val="24"/>
            <w:u w:val="single"/>
            <w:rtl/>
          </w:rPr>
          <w:t>חלוקת המשרות הפוליטיות ע"פ עדות</w:t>
        </w:r>
      </w:hyperlink>
      <w:r w:rsidRPr="001A3E73">
        <w:rPr>
          <w:rFonts w:ascii="Arial" w:eastAsia="Times New Roman" w:hAnsi="Arial" w:cs="Arial" w:hint="cs"/>
          <w:color w:val="202122"/>
          <w:sz w:val="24"/>
          <w:szCs w:val="24"/>
          <w:rtl/>
        </w:rPr>
        <w:t>, וקראו לרפורמות. ב-13 במרץ עשרות אלפי צעירים קראו לפירוק הנשק של </w:t>
      </w:r>
      <w:proofErr w:type="spellStart"/>
      <w:r w:rsidRPr="001A3E73">
        <w:rPr>
          <w:rFonts w:ascii="Arial" w:eastAsia="Times New Roman" w:hAnsi="Arial" w:cs="Arial"/>
          <w:color w:val="202122"/>
          <w:sz w:val="24"/>
          <w:szCs w:val="24"/>
          <w:rtl/>
        </w:rPr>
        <w:fldChar w:fldCharType="begin"/>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Pr>
        <w:instrText>HYPERLINK "https://he.wikipedia.org/wiki/%D7%97%D7%96%D7%91%D7%90%D7%9C%D7%9C%D7%94</w:instrText>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tl/>
        </w:rPr>
        <w:fldChar w:fldCharType="separate"/>
      </w:r>
      <w:r w:rsidRPr="001A3E73">
        <w:rPr>
          <w:rFonts w:ascii="Arial" w:eastAsia="Times New Roman" w:hAnsi="Arial" w:cs="Arial" w:hint="cs"/>
          <w:color w:val="5A3696"/>
          <w:sz w:val="24"/>
          <w:szCs w:val="24"/>
          <w:u w:val="single"/>
          <w:rtl/>
        </w:rPr>
        <w:t>חזבאללה</w:t>
      </w:r>
      <w:proofErr w:type="spellEnd"/>
      <w:r w:rsidRPr="001A3E73">
        <w:rPr>
          <w:rFonts w:ascii="Arial" w:eastAsia="Times New Roman" w:hAnsi="Arial" w:cs="Arial"/>
          <w:color w:val="202122"/>
          <w:sz w:val="24"/>
          <w:szCs w:val="24"/>
          <w:rtl/>
        </w:rPr>
        <w:fldChar w:fldCharType="end"/>
      </w:r>
      <w:r w:rsidRPr="001A3E73">
        <w:rPr>
          <w:rFonts w:ascii="Arial" w:eastAsia="Times New Roman" w:hAnsi="Arial" w:cs="Arial" w:hint="cs"/>
          <w:color w:val="202122"/>
          <w:sz w:val="24"/>
          <w:szCs w:val="24"/>
          <w:rtl/>
        </w:rPr>
        <w:t> ב</w:t>
      </w:r>
      <w:hyperlink r:id="rId492" w:history="1">
        <w:r w:rsidRPr="001A3E73">
          <w:rPr>
            <w:rFonts w:ascii="Arial" w:eastAsia="Times New Roman" w:hAnsi="Arial" w:cs="Arial" w:hint="cs"/>
            <w:color w:val="5A3696"/>
            <w:sz w:val="24"/>
            <w:szCs w:val="24"/>
            <w:u w:val="single"/>
            <w:rtl/>
          </w:rPr>
          <w:t>ביירות</w:t>
        </w:r>
      </w:hyperlink>
      <w:r w:rsidRPr="001A3E73">
        <w:rPr>
          <w:rFonts w:ascii="Arial" w:eastAsia="Times New Roman" w:hAnsi="Arial" w:cs="Arial" w:hint="cs"/>
          <w:color w:val="202122"/>
          <w:sz w:val="24"/>
          <w:szCs w:val="24"/>
          <w:rtl/>
        </w:rPr>
        <w:t xml:space="preserve"> ולהתנגד לעליונותו של נשק </w:t>
      </w:r>
      <w:proofErr w:type="spellStart"/>
      <w:r w:rsidRPr="001A3E73">
        <w:rPr>
          <w:rFonts w:ascii="Arial" w:eastAsia="Times New Roman" w:hAnsi="Arial" w:cs="Arial" w:hint="cs"/>
          <w:color w:val="202122"/>
          <w:sz w:val="24"/>
          <w:szCs w:val="24"/>
          <w:rtl/>
        </w:rPr>
        <w:t>החזבאללה</w:t>
      </w:r>
      <w:proofErr w:type="spellEnd"/>
      <w:r w:rsidRPr="001A3E73">
        <w:rPr>
          <w:rFonts w:ascii="Arial" w:eastAsia="Times New Roman" w:hAnsi="Arial" w:cs="Arial" w:hint="cs"/>
          <w:color w:val="202122"/>
          <w:sz w:val="24"/>
          <w:szCs w:val="24"/>
          <w:rtl/>
        </w:rPr>
        <w:t xml:space="preserve"> ששולט על אורח החיים הפוליטי ב</w:t>
      </w:r>
      <w:hyperlink r:id="rId493" w:history="1">
        <w:r w:rsidRPr="001A3E73">
          <w:rPr>
            <w:rFonts w:ascii="Arial" w:eastAsia="Times New Roman" w:hAnsi="Arial" w:cs="Arial" w:hint="cs"/>
            <w:color w:val="5A3696"/>
            <w:sz w:val="24"/>
            <w:szCs w:val="24"/>
            <w:u w:val="single"/>
            <w:rtl/>
          </w:rPr>
          <w:t>דרום לבנון</w:t>
        </w:r>
      </w:hyperlink>
      <w:r w:rsidRPr="001A3E73">
        <w:rPr>
          <w:rFonts w:ascii="Arial" w:eastAsia="Times New Roman" w:hAnsi="Arial" w:cs="Arial" w:hint="cs"/>
          <w:color w:val="202122"/>
          <w:sz w:val="24"/>
          <w:szCs w:val="24"/>
          <w:rtl/>
        </w:rPr>
        <w:t> וניסיונותיו לפרק את בתי הדין והמשפט ב</w:t>
      </w:r>
      <w:hyperlink r:id="rId494" w:history="1">
        <w:r w:rsidRPr="001A3E73">
          <w:rPr>
            <w:rFonts w:ascii="Arial" w:eastAsia="Times New Roman" w:hAnsi="Arial" w:cs="Arial" w:hint="cs"/>
            <w:color w:val="5A3696"/>
            <w:sz w:val="24"/>
            <w:szCs w:val="24"/>
            <w:u w:val="single"/>
            <w:rtl/>
          </w:rPr>
          <w:t>מדינה</w:t>
        </w:r>
      </w:hyperlink>
      <w:r w:rsidRPr="001A3E73">
        <w:rPr>
          <w:rFonts w:ascii="Arial" w:eastAsia="Times New Roman" w:hAnsi="Arial" w:cs="Arial" w:hint="cs"/>
          <w:color w:val="202122"/>
          <w:sz w:val="24"/>
          <w:szCs w:val="24"/>
          <w:rtl/>
        </w:rPr>
        <w:t>. עיקר ההפגנות הן נגד </w:t>
      </w:r>
      <w:proofErr w:type="spellStart"/>
      <w:r w:rsidRPr="001A3E73">
        <w:rPr>
          <w:rFonts w:ascii="Arial" w:eastAsia="Times New Roman" w:hAnsi="Arial" w:cs="Arial"/>
          <w:color w:val="202122"/>
          <w:sz w:val="24"/>
          <w:szCs w:val="24"/>
          <w:rtl/>
        </w:rPr>
        <w:fldChar w:fldCharType="begin"/>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Pr>
        <w:instrText>HYPERLINK "https://he.wikipedia.org/wiki/%D7%A0%D7%92%27%D7%99%D7%91_%D7%9E%D7%99%D7%A7%D7%90%D7%AA%D7%99</w:instrText>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tl/>
        </w:rPr>
        <w:fldChar w:fldCharType="separate"/>
      </w:r>
      <w:r w:rsidRPr="001A3E73">
        <w:rPr>
          <w:rFonts w:ascii="Arial" w:eastAsia="Times New Roman" w:hAnsi="Arial" w:cs="Arial" w:hint="cs"/>
          <w:color w:val="5A3696"/>
          <w:sz w:val="24"/>
          <w:szCs w:val="24"/>
          <w:u w:val="single"/>
          <w:rtl/>
        </w:rPr>
        <w:t>נג'יב</w:t>
      </w:r>
      <w:proofErr w:type="spellEnd"/>
      <w:r w:rsidRPr="001A3E73">
        <w:rPr>
          <w:rFonts w:ascii="Arial" w:eastAsia="Times New Roman" w:hAnsi="Arial" w:cs="Arial" w:hint="cs"/>
          <w:color w:val="5A3696"/>
          <w:sz w:val="24"/>
          <w:szCs w:val="24"/>
          <w:u w:val="single"/>
          <w:rtl/>
        </w:rPr>
        <w:t xml:space="preserve"> </w:t>
      </w:r>
      <w:proofErr w:type="spellStart"/>
      <w:r w:rsidRPr="001A3E73">
        <w:rPr>
          <w:rFonts w:ascii="Arial" w:eastAsia="Times New Roman" w:hAnsi="Arial" w:cs="Arial" w:hint="cs"/>
          <w:color w:val="5A3696"/>
          <w:sz w:val="24"/>
          <w:szCs w:val="24"/>
          <w:u w:val="single"/>
          <w:rtl/>
        </w:rPr>
        <w:t>מיקאתי</w:t>
      </w:r>
      <w:proofErr w:type="spellEnd"/>
      <w:r w:rsidRPr="001A3E73">
        <w:rPr>
          <w:rFonts w:ascii="Arial" w:eastAsia="Times New Roman" w:hAnsi="Arial" w:cs="Arial"/>
          <w:color w:val="202122"/>
          <w:sz w:val="24"/>
          <w:szCs w:val="24"/>
          <w:rtl/>
        </w:rPr>
        <w:fldChar w:fldCharType="end"/>
      </w:r>
      <w:r w:rsidRPr="001A3E73">
        <w:rPr>
          <w:rFonts w:ascii="Arial" w:eastAsia="Times New Roman" w:hAnsi="Arial" w:cs="Arial" w:hint="cs"/>
          <w:color w:val="202122"/>
          <w:sz w:val="24"/>
          <w:szCs w:val="24"/>
          <w:rtl/>
        </w:rPr>
        <w:t xml:space="preserve"> שתומך </w:t>
      </w:r>
      <w:proofErr w:type="spellStart"/>
      <w:r w:rsidRPr="001A3E73">
        <w:rPr>
          <w:rFonts w:ascii="Arial" w:eastAsia="Times New Roman" w:hAnsi="Arial" w:cs="Arial" w:hint="cs"/>
          <w:color w:val="202122"/>
          <w:sz w:val="24"/>
          <w:szCs w:val="24"/>
          <w:rtl/>
        </w:rPr>
        <w:t>בחזבאללה</w:t>
      </w:r>
      <w:proofErr w:type="spellEnd"/>
      <w:r w:rsidRPr="001A3E73">
        <w:rPr>
          <w:rFonts w:ascii="Arial" w:eastAsia="Times New Roman" w:hAnsi="Arial" w:cs="Arial" w:hint="cs"/>
          <w:color w:val="202122"/>
          <w:sz w:val="24"/>
          <w:szCs w:val="24"/>
          <w:rtl/>
        </w:rPr>
        <w:t xml:space="preserve"> ונבחר להרכיב ממשלה לאחר ש</w:t>
      </w:r>
      <w:hyperlink r:id="rId495" w:history="1">
        <w:r w:rsidRPr="001A3E73">
          <w:rPr>
            <w:rFonts w:ascii="Arial" w:eastAsia="Times New Roman" w:hAnsi="Arial" w:cs="Arial" w:hint="cs"/>
            <w:color w:val="5A3696"/>
            <w:sz w:val="24"/>
            <w:szCs w:val="24"/>
            <w:u w:val="single"/>
            <w:rtl/>
          </w:rPr>
          <w:t>סעד חרירי</w:t>
        </w:r>
      </w:hyperlink>
      <w:r w:rsidRPr="001A3E73">
        <w:rPr>
          <w:rFonts w:ascii="Arial" w:eastAsia="Times New Roman" w:hAnsi="Arial" w:cs="Arial" w:hint="cs"/>
          <w:color w:val="202122"/>
          <w:sz w:val="24"/>
          <w:szCs w:val="24"/>
          <w:rtl/>
        </w:rPr>
        <w:t> כשל.</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ביוני התרחשו הפגנות ב</w:t>
      </w:r>
      <w:hyperlink r:id="rId496" w:history="1">
        <w:r w:rsidRPr="001A3E73">
          <w:rPr>
            <w:rFonts w:ascii="Arial" w:eastAsia="Times New Roman" w:hAnsi="Arial" w:cs="Arial" w:hint="cs"/>
            <w:color w:val="5A3696"/>
            <w:sz w:val="24"/>
            <w:szCs w:val="24"/>
            <w:u w:val="single"/>
            <w:rtl/>
          </w:rPr>
          <w:t>טריפולי</w:t>
        </w:r>
      </w:hyperlink>
      <w:r w:rsidRPr="001A3E73">
        <w:rPr>
          <w:rFonts w:ascii="Arial" w:eastAsia="Times New Roman" w:hAnsi="Arial" w:cs="Arial" w:hint="cs"/>
          <w:color w:val="202122"/>
          <w:sz w:val="24"/>
          <w:szCs w:val="24"/>
          <w:rtl/>
        </w:rPr>
        <w:t> שב</w:t>
      </w:r>
      <w:hyperlink r:id="rId497" w:history="1">
        <w:r w:rsidRPr="001A3E73">
          <w:rPr>
            <w:rFonts w:ascii="Arial" w:eastAsia="Times New Roman" w:hAnsi="Arial" w:cs="Arial" w:hint="cs"/>
            <w:color w:val="5A3696"/>
            <w:sz w:val="24"/>
            <w:szCs w:val="24"/>
            <w:u w:val="single"/>
            <w:rtl/>
          </w:rPr>
          <w:t>לבנון</w:t>
        </w:r>
      </w:hyperlink>
      <w:r w:rsidRPr="001A3E73">
        <w:rPr>
          <w:rFonts w:ascii="Arial" w:eastAsia="Times New Roman" w:hAnsi="Arial" w:cs="Arial" w:hint="cs"/>
          <w:color w:val="202122"/>
          <w:sz w:val="24"/>
          <w:szCs w:val="24"/>
          <w:rtl/>
        </w:rPr>
        <w:t> בעקבות ההפגנות בסוריה. הצבא ירה על המפגינים ו-3 אנשים נהרגו.</w:t>
      </w:r>
    </w:p>
    <w:p w:rsidR="001A3E73" w:rsidRPr="001A3E73" w:rsidRDefault="001A3E73" w:rsidP="001A3E73">
      <w:pPr>
        <w:shd w:val="clear" w:color="auto" w:fill="FFFFFF"/>
        <w:spacing w:before="72" w:after="0" w:line="240" w:lineRule="auto"/>
        <w:outlineLvl w:val="2"/>
        <w:rPr>
          <w:rFonts w:ascii="Arial" w:eastAsia="Times New Roman" w:hAnsi="Arial" w:cs="Arial" w:hint="cs"/>
          <w:b/>
          <w:bCs/>
          <w:color w:val="000000"/>
          <w:sz w:val="29"/>
          <w:szCs w:val="29"/>
          <w:rtl/>
        </w:rPr>
      </w:pPr>
      <w:r w:rsidRPr="001A3E73">
        <w:rPr>
          <w:rFonts w:ascii="Arial" w:eastAsia="Times New Roman" w:hAnsi="Arial" w:cs="Arial" w:hint="cs"/>
          <w:b/>
          <w:bCs/>
          <w:color w:val="000000"/>
          <w:sz w:val="29"/>
          <w:szCs w:val="29"/>
          <w:rtl/>
        </w:rPr>
        <w:t>עומאן</w:t>
      </w:r>
      <w:r w:rsidRPr="001A3E73">
        <w:rPr>
          <w:rFonts w:ascii="Arial" w:eastAsia="Times New Roman" w:hAnsi="Arial" w:cs="Arial"/>
          <w:color w:val="54595D"/>
          <w:sz w:val="24"/>
          <w:szCs w:val="24"/>
          <w:rtl/>
        </w:rPr>
        <w:t>[</w:t>
      </w:r>
      <w:hyperlink r:id="rId498"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499"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8F9FA"/>
        <w:spacing w:after="0" w:line="240" w:lineRule="auto"/>
        <w:jc w:val="center"/>
        <w:rPr>
          <w:rFonts w:ascii="Arial" w:eastAsia="Times New Roman" w:hAnsi="Arial" w:cs="Arial" w:hint="cs"/>
          <w:color w:val="202122"/>
          <w:sz w:val="20"/>
          <w:szCs w:val="20"/>
          <w:rtl/>
        </w:rPr>
      </w:pPr>
      <w:r>
        <w:rPr>
          <w:rFonts w:ascii="Arial" w:eastAsia="Times New Roman" w:hAnsi="Arial" w:cs="Arial"/>
          <w:noProof/>
          <w:color w:val="5A3696"/>
          <w:sz w:val="20"/>
          <w:szCs w:val="20"/>
        </w:rPr>
        <w:drawing>
          <wp:inline distT="0" distB="0" distL="0" distR="0">
            <wp:extent cx="2381250" cy="1790700"/>
            <wp:effectExtent l="0" t="0" r="0" b="0"/>
            <wp:docPr id="3" name="תמונה 3" descr="https://upload.wikimedia.org/wikipedia/commons/thumb/4/45/Lulu_Hypermarket_Burning.jpg/250px-Lulu_Hypermarket_Burning.jpg">
              <a:hlinkClick xmlns:a="http://schemas.openxmlformats.org/drawingml/2006/main" r:id="rId5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upload.wikimedia.org/wikipedia/commons/thumb/4/45/Lulu_Hypermarket_Burning.jpg/250px-Lulu_Hypermarket_Burning.jpg">
                      <a:hlinkClick r:id="rId500"/>
                    </pic:cNvPr>
                    <pic:cNvPicPr>
                      <a:picLocks noChangeAspect="1" noChangeArrowheads="1"/>
                    </pic:cNvPicPr>
                  </pic:nvPicPr>
                  <pic:blipFill>
                    <a:blip r:embed="rId501">
                      <a:extLst>
                        <a:ext uri="{28A0092B-C50C-407E-A947-70E740481C1C}">
                          <a14:useLocalDpi xmlns:a14="http://schemas.microsoft.com/office/drawing/2010/main" val="0"/>
                        </a:ext>
                      </a:extLst>
                    </a:blip>
                    <a:srcRect/>
                    <a:stretch>
                      <a:fillRect/>
                    </a:stretch>
                  </pic:blipFill>
                  <pic:spPr bwMode="auto">
                    <a:xfrm>
                      <a:off x="0" y="0"/>
                      <a:ext cx="2381250" cy="1790700"/>
                    </a:xfrm>
                    <a:prstGeom prst="rect">
                      <a:avLst/>
                    </a:prstGeom>
                    <a:noFill/>
                    <a:ln>
                      <a:noFill/>
                    </a:ln>
                  </pic:spPr>
                </pic:pic>
              </a:graphicData>
            </a:graphic>
          </wp:inline>
        </w:drawing>
      </w:r>
    </w:p>
    <w:p w:rsidR="001A3E73" w:rsidRPr="001A3E73" w:rsidRDefault="001A3E73" w:rsidP="001A3E73">
      <w:pPr>
        <w:shd w:val="clear" w:color="auto" w:fill="F8F9FA"/>
        <w:spacing w:line="336" w:lineRule="atLeast"/>
        <w:rPr>
          <w:rFonts w:ascii="Arial" w:eastAsia="Times New Roman" w:hAnsi="Arial" w:cs="Arial" w:hint="cs"/>
          <w:color w:val="202122"/>
          <w:sz w:val="19"/>
          <w:szCs w:val="19"/>
          <w:rtl/>
        </w:rPr>
      </w:pPr>
      <w:r w:rsidRPr="001A3E73">
        <w:rPr>
          <w:rFonts w:ascii="Arial" w:eastAsia="Times New Roman" w:hAnsi="Arial" w:cs="Arial" w:hint="cs"/>
          <w:color w:val="202122"/>
          <w:sz w:val="19"/>
          <w:szCs w:val="19"/>
          <w:rtl/>
        </w:rPr>
        <w:t>מפגינים מציתים </w:t>
      </w:r>
      <w:hyperlink r:id="rId502" w:history="1">
        <w:r w:rsidRPr="001A3E73">
          <w:rPr>
            <w:rFonts w:ascii="Arial" w:eastAsia="Times New Roman" w:hAnsi="Arial" w:cs="Arial" w:hint="cs"/>
            <w:color w:val="5A3696"/>
            <w:sz w:val="19"/>
            <w:szCs w:val="19"/>
            <w:u w:val="single"/>
            <w:rtl/>
          </w:rPr>
          <w:t>מרכול</w:t>
        </w:r>
      </w:hyperlink>
      <w:r w:rsidRPr="001A3E73">
        <w:rPr>
          <w:rFonts w:ascii="Arial" w:eastAsia="Times New Roman" w:hAnsi="Arial" w:cs="Arial" w:hint="cs"/>
          <w:color w:val="202122"/>
          <w:sz w:val="19"/>
          <w:szCs w:val="19"/>
          <w:rtl/>
        </w:rPr>
        <w:t> ב</w:t>
      </w:r>
      <w:hyperlink r:id="rId503" w:history="1">
        <w:r w:rsidRPr="001A3E73">
          <w:rPr>
            <w:rFonts w:ascii="Arial" w:eastAsia="Times New Roman" w:hAnsi="Arial" w:cs="Arial" w:hint="cs"/>
            <w:color w:val="5A3696"/>
            <w:sz w:val="19"/>
            <w:szCs w:val="19"/>
            <w:u w:val="single"/>
            <w:rtl/>
          </w:rPr>
          <w:t>עומאן</w:t>
        </w:r>
      </w:hyperlink>
      <w:r w:rsidRPr="001A3E73">
        <w:rPr>
          <w:rFonts w:ascii="Arial" w:eastAsia="Times New Roman" w:hAnsi="Arial" w:cs="Arial" w:hint="cs"/>
          <w:color w:val="202122"/>
          <w:sz w:val="19"/>
          <w:szCs w:val="19"/>
          <w:rtl/>
        </w:rPr>
        <w:t> ב-</w:t>
      </w:r>
      <w:hyperlink r:id="rId504" w:history="1">
        <w:r w:rsidRPr="001A3E73">
          <w:rPr>
            <w:rFonts w:ascii="Arial" w:eastAsia="Times New Roman" w:hAnsi="Arial" w:cs="Arial" w:hint="cs"/>
            <w:color w:val="5A3696"/>
            <w:sz w:val="19"/>
            <w:szCs w:val="19"/>
            <w:u w:val="single"/>
            <w:rtl/>
          </w:rPr>
          <w:t>28 בפברואר</w:t>
        </w:r>
      </w:hyperlink>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המחאות ב</w:t>
      </w:r>
      <w:hyperlink r:id="rId505" w:history="1">
        <w:r w:rsidRPr="001A3E73">
          <w:rPr>
            <w:rFonts w:ascii="Arial" w:eastAsia="Times New Roman" w:hAnsi="Arial" w:cs="Arial" w:hint="cs"/>
            <w:color w:val="5A3696"/>
            <w:sz w:val="24"/>
            <w:szCs w:val="24"/>
            <w:u w:val="single"/>
            <w:rtl/>
          </w:rPr>
          <w:t>עומאן</w:t>
        </w:r>
      </w:hyperlink>
      <w:r w:rsidRPr="001A3E73">
        <w:rPr>
          <w:rFonts w:ascii="Arial" w:eastAsia="Times New Roman" w:hAnsi="Arial" w:cs="Arial" w:hint="cs"/>
          <w:color w:val="202122"/>
          <w:sz w:val="24"/>
          <w:szCs w:val="24"/>
          <w:rtl/>
        </w:rPr>
        <w:t> החלו כאשר ב-</w:t>
      </w:r>
      <w:hyperlink r:id="rId506" w:history="1">
        <w:r w:rsidRPr="001A3E73">
          <w:rPr>
            <w:rFonts w:ascii="Arial" w:eastAsia="Times New Roman" w:hAnsi="Arial" w:cs="Arial" w:hint="cs"/>
            <w:color w:val="5A3696"/>
            <w:sz w:val="24"/>
            <w:szCs w:val="24"/>
            <w:u w:val="single"/>
            <w:rtl/>
          </w:rPr>
          <w:t>17 בינואר</w:t>
        </w:r>
      </w:hyperlink>
      <w:r w:rsidRPr="001A3E73">
        <w:rPr>
          <w:rFonts w:ascii="Arial" w:eastAsia="Times New Roman" w:hAnsi="Arial" w:cs="Arial" w:hint="cs"/>
          <w:color w:val="202122"/>
          <w:sz w:val="24"/>
          <w:szCs w:val="24"/>
          <w:rtl/>
        </w:rPr>
        <w:t> </w:t>
      </w:r>
      <w:hyperlink r:id="rId507" w:history="1">
        <w:r w:rsidRPr="001A3E73">
          <w:rPr>
            <w:rFonts w:ascii="Arial" w:eastAsia="Times New Roman" w:hAnsi="Arial" w:cs="Arial" w:hint="cs"/>
            <w:color w:val="5A3696"/>
            <w:sz w:val="24"/>
            <w:szCs w:val="24"/>
            <w:u w:val="single"/>
            <w:rtl/>
          </w:rPr>
          <w:t>2011</w:t>
        </w:r>
      </w:hyperlink>
      <w:r w:rsidRPr="001A3E73">
        <w:rPr>
          <w:rFonts w:ascii="Arial" w:eastAsia="Times New Roman" w:hAnsi="Arial" w:cs="Arial" w:hint="cs"/>
          <w:color w:val="202122"/>
          <w:sz w:val="24"/>
          <w:szCs w:val="24"/>
          <w:rtl/>
        </w:rPr>
        <w:t>, 200 מפגינים צעדו בעיר הבירה </w:t>
      </w:r>
      <w:hyperlink r:id="rId508" w:history="1">
        <w:r w:rsidRPr="001A3E73">
          <w:rPr>
            <w:rFonts w:ascii="Arial" w:eastAsia="Times New Roman" w:hAnsi="Arial" w:cs="Arial" w:hint="cs"/>
            <w:color w:val="5A3696"/>
            <w:sz w:val="24"/>
            <w:szCs w:val="24"/>
            <w:u w:val="single"/>
            <w:rtl/>
          </w:rPr>
          <w:t>מאסקט</w:t>
        </w:r>
      </w:hyperlink>
      <w:r w:rsidRPr="001A3E73">
        <w:rPr>
          <w:rFonts w:ascii="Arial" w:eastAsia="Times New Roman" w:hAnsi="Arial" w:cs="Arial" w:hint="cs"/>
          <w:color w:val="202122"/>
          <w:sz w:val="24"/>
          <w:szCs w:val="24"/>
          <w:rtl/>
        </w:rPr>
        <w:t> ודרשו העלאה בשכר והוזלה במחירי המחיה בעומאן. ההפגנות הפתיעו את כלי התקשורת ב</w:t>
      </w:r>
      <w:hyperlink r:id="rId509" w:history="1">
        <w:r w:rsidRPr="001A3E73">
          <w:rPr>
            <w:rFonts w:ascii="Arial" w:eastAsia="Times New Roman" w:hAnsi="Arial" w:cs="Arial" w:hint="cs"/>
            <w:color w:val="5A3696"/>
            <w:sz w:val="24"/>
            <w:szCs w:val="24"/>
            <w:u w:val="single"/>
            <w:rtl/>
          </w:rPr>
          <w:t>עולם</w:t>
        </w:r>
      </w:hyperlink>
      <w:r w:rsidRPr="001A3E73">
        <w:rPr>
          <w:rFonts w:ascii="Arial" w:eastAsia="Times New Roman" w:hAnsi="Arial" w:cs="Arial" w:hint="cs"/>
          <w:color w:val="202122"/>
          <w:sz w:val="24"/>
          <w:szCs w:val="24"/>
          <w:rtl/>
        </w:rPr>
        <w:t> כשחשבו כי ה</w:t>
      </w:r>
      <w:hyperlink r:id="rId510" w:history="1">
        <w:r w:rsidRPr="001A3E73">
          <w:rPr>
            <w:rFonts w:ascii="Arial" w:eastAsia="Times New Roman" w:hAnsi="Arial" w:cs="Arial" w:hint="cs"/>
            <w:color w:val="5A3696"/>
            <w:sz w:val="24"/>
            <w:szCs w:val="24"/>
            <w:u w:val="single"/>
            <w:rtl/>
          </w:rPr>
          <w:t>מדינה</w:t>
        </w:r>
      </w:hyperlink>
      <w:r w:rsidRPr="001A3E73">
        <w:rPr>
          <w:rFonts w:ascii="Arial" w:eastAsia="Times New Roman" w:hAnsi="Arial" w:cs="Arial" w:hint="cs"/>
          <w:color w:val="202122"/>
          <w:sz w:val="24"/>
          <w:szCs w:val="24"/>
          <w:rtl/>
        </w:rPr>
        <w:t>, שמצבה הכלכלי איתן הודות לרווחי ה</w:t>
      </w:r>
      <w:hyperlink r:id="rId511" w:history="1">
        <w:r w:rsidRPr="001A3E73">
          <w:rPr>
            <w:rFonts w:ascii="Arial" w:eastAsia="Times New Roman" w:hAnsi="Arial" w:cs="Arial" w:hint="cs"/>
            <w:color w:val="5A3696"/>
            <w:sz w:val="24"/>
            <w:szCs w:val="24"/>
            <w:u w:val="single"/>
            <w:rtl/>
          </w:rPr>
          <w:t>נפט</w:t>
        </w:r>
      </w:hyperlink>
      <w:r w:rsidRPr="001A3E73">
        <w:rPr>
          <w:rFonts w:ascii="Arial" w:eastAsia="Times New Roman" w:hAnsi="Arial" w:cs="Arial" w:hint="cs"/>
          <w:color w:val="202122"/>
          <w:sz w:val="24"/>
          <w:szCs w:val="24"/>
          <w:rtl/>
        </w:rPr>
        <w:t>, יציבה מבחינה פוליטית.</w:t>
      </w:r>
    </w:p>
    <w:p w:rsidR="001A3E73" w:rsidRPr="001A3E73" w:rsidRDefault="001A3E73" w:rsidP="001A3E73">
      <w:pPr>
        <w:shd w:val="clear" w:color="auto" w:fill="FFFFFF"/>
        <w:spacing w:before="72" w:after="0" w:line="240" w:lineRule="auto"/>
        <w:outlineLvl w:val="2"/>
        <w:rPr>
          <w:rFonts w:ascii="Arial" w:eastAsia="Times New Roman" w:hAnsi="Arial" w:cs="Arial" w:hint="cs"/>
          <w:b/>
          <w:bCs/>
          <w:color w:val="000000"/>
          <w:sz w:val="29"/>
          <w:szCs w:val="29"/>
          <w:rtl/>
        </w:rPr>
      </w:pPr>
      <w:r w:rsidRPr="001A3E73">
        <w:rPr>
          <w:rFonts w:ascii="Arial" w:eastAsia="Times New Roman" w:hAnsi="Arial" w:cs="Arial" w:hint="cs"/>
          <w:b/>
          <w:bCs/>
          <w:color w:val="000000"/>
          <w:sz w:val="29"/>
          <w:szCs w:val="29"/>
          <w:rtl/>
        </w:rPr>
        <w:t>ג'יבוטי</w:t>
      </w:r>
      <w:r w:rsidRPr="001A3E73">
        <w:rPr>
          <w:rFonts w:ascii="Arial" w:eastAsia="Times New Roman" w:hAnsi="Arial" w:cs="Arial"/>
          <w:color w:val="54595D"/>
          <w:sz w:val="24"/>
          <w:szCs w:val="24"/>
          <w:rtl/>
        </w:rPr>
        <w:t>[</w:t>
      </w:r>
      <w:hyperlink r:id="rId512"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513"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המחאות בג'יבוטי החלו כאשר ב-3 בפברואר 300 איש הפגינו ב</w:t>
      </w:r>
      <w:hyperlink r:id="rId514" w:history="1">
        <w:r w:rsidRPr="001A3E73">
          <w:rPr>
            <w:rFonts w:ascii="Arial" w:eastAsia="Times New Roman" w:hAnsi="Arial" w:cs="Arial" w:hint="cs"/>
            <w:color w:val="5A3696"/>
            <w:sz w:val="24"/>
            <w:szCs w:val="24"/>
            <w:u w:val="single"/>
            <w:rtl/>
          </w:rPr>
          <w:t>עיר הבירה</w:t>
        </w:r>
      </w:hyperlink>
      <w:r w:rsidRPr="001A3E73">
        <w:rPr>
          <w:rFonts w:ascii="Arial" w:eastAsia="Times New Roman" w:hAnsi="Arial" w:cs="Arial" w:hint="cs"/>
          <w:color w:val="202122"/>
          <w:sz w:val="24"/>
          <w:szCs w:val="24"/>
          <w:rtl/>
        </w:rPr>
        <w:t> בדרישה שהנשיא </w:t>
      </w:r>
      <w:proofErr w:type="spellStart"/>
      <w:r w:rsidRPr="001A3E73">
        <w:rPr>
          <w:rFonts w:ascii="Arial" w:eastAsia="Times New Roman" w:hAnsi="Arial" w:cs="Arial"/>
          <w:color w:val="202122"/>
          <w:sz w:val="24"/>
          <w:szCs w:val="24"/>
          <w:rtl/>
        </w:rPr>
        <w:fldChar w:fldCharType="begin"/>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Pr>
        <w:instrText>HYPERLINK "https://he.wikipedia.org/wiki/%D7%90%D7%99%D7%A1%D7%9E%D7%90%D7%A2%D7%99%D7%9C_%D7%A2%D7%95%D7%9E%D7%90%D7%A8_%D7%92%D7%95%D7%90%D7%9C%D7%94</w:instrText>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tl/>
        </w:rPr>
        <w:fldChar w:fldCharType="separate"/>
      </w:r>
      <w:r w:rsidRPr="001A3E73">
        <w:rPr>
          <w:rFonts w:ascii="Arial" w:eastAsia="Times New Roman" w:hAnsi="Arial" w:cs="Arial" w:hint="cs"/>
          <w:color w:val="5A3696"/>
          <w:sz w:val="24"/>
          <w:szCs w:val="24"/>
          <w:u w:val="single"/>
          <w:rtl/>
        </w:rPr>
        <w:t>איסמאעיל</w:t>
      </w:r>
      <w:proofErr w:type="spellEnd"/>
      <w:r w:rsidRPr="001A3E73">
        <w:rPr>
          <w:rFonts w:ascii="Arial" w:eastAsia="Times New Roman" w:hAnsi="Arial" w:cs="Arial" w:hint="cs"/>
          <w:color w:val="5A3696"/>
          <w:sz w:val="24"/>
          <w:szCs w:val="24"/>
          <w:u w:val="single"/>
          <w:rtl/>
        </w:rPr>
        <w:t xml:space="preserve"> עומאר גואלה</w:t>
      </w:r>
      <w:r w:rsidRPr="001A3E73">
        <w:rPr>
          <w:rFonts w:ascii="Arial" w:eastAsia="Times New Roman" w:hAnsi="Arial" w:cs="Arial"/>
          <w:color w:val="202122"/>
          <w:sz w:val="24"/>
          <w:szCs w:val="24"/>
          <w:rtl/>
        </w:rPr>
        <w:fldChar w:fldCharType="end"/>
      </w:r>
      <w:r w:rsidRPr="001A3E73">
        <w:rPr>
          <w:rFonts w:ascii="Arial" w:eastAsia="Times New Roman" w:hAnsi="Arial" w:cs="Arial" w:hint="cs"/>
          <w:color w:val="202122"/>
          <w:sz w:val="24"/>
          <w:szCs w:val="24"/>
          <w:rtl/>
        </w:rPr>
        <w:t xml:space="preserve"> לא יתמודד לכהונה נוספת, שיותר חירות תינתן לאזרחים וכן שיבוצעו רפורמות פוליטיות וסוציאליות. המחאות התעצמו במהירות להפגנות של אלפים שהצהירו כי לא יוותרו עד שדרישותיהם ייענו. המחאות גברו לעימותים עם המשטרה ורבים נעצרו, נפצעו ונהרגו. ב-19 וב-24 בפברואר נעצרו מנהיגי ההפגנות ומנהיגי האופוזיציה </w:t>
      </w:r>
      <w:r w:rsidRPr="001A3E73">
        <w:rPr>
          <w:rFonts w:ascii="Arial" w:eastAsia="Times New Roman" w:hAnsi="Arial" w:cs="Arial" w:hint="cs"/>
          <w:color w:val="202122"/>
          <w:sz w:val="24"/>
          <w:szCs w:val="24"/>
          <w:rtl/>
        </w:rPr>
        <w:lastRenderedPageBreak/>
        <w:t>חששו כי ההפגנות איבדו את המומנטום. ההפגנה האחרונה תוכננה להתקיים ב-11 במרץ, אך כוחות ביטחון מנעו את המחאה ועצרו 4 מנהיגי אופוזיציה, ומחאות והפגנות לא מתרחשות או מתוכננות מאז.</w:t>
      </w:r>
    </w:p>
    <w:p w:rsidR="001A3E73" w:rsidRPr="001A3E73" w:rsidRDefault="001A3E73" w:rsidP="001A3E73">
      <w:pPr>
        <w:shd w:val="clear" w:color="auto" w:fill="FFFFFF"/>
        <w:spacing w:before="72" w:after="0" w:line="240" w:lineRule="auto"/>
        <w:outlineLvl w:val="2"/>
        <w:rPr>
          <w:rFonts w:ascii="Arial" w:eastAsia="Times New Roman" w:hAnsi="Arial" w:cs="Arial" w:hint="cs"/>
          <w:b/>
          <w:bCs/>
          <w:color w:val="000000"/>
          <w:sz w:val="29"/>
          <w:szCs w:val="29"/>
          <w:rtl/>
        </w:rPr>
      </w:pPr>
      <w:r w:rsidRPr="001A3E73">
        <w:rPr>
          <w:rFonts w:ascii="Arial" w:eastAsia="Times New Roman" w:hAnsi="Arial" w:cs="Arial" w:hint="cs"/>
          <w:b/>
          <w:bCs/>
          <w:color w:val="000000"/>
          <w:sz w:val="29"/>
          <w:szCs w:val="29"/>
          <w:rtl/>
        </w:rPr>
        <w:t>עיראק</w:t>
      </w:r>
      <w:r w:rsidRPr="001A3E73">
        <w:rPr>
          <w:rFonts w:ascii="Arial" w:eastAsia="Times New Roman" w:hAnsi="Arial" w:cs="Arial"/>
          <w:color w:val="54595D"/>
          <w:sz w:val="24"/>
          <w:szCs w:val="24"/>
          <w:rtl/>
        </w:rPr>
        <w:t>[</w:t>
      </w:r>
      <w:hyperlink r:id="rId515"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516"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כדי למנוע מחאות הודיע </w:t>
      </w:r>
      <w:hyperlink r:id="rId517" w:history="1">
        <w:r w:rsidRPr="001A3E73">
          <w:rPr>
            <w:rFonts w:ascii="Arial" w:eastAsia="Times New Roman" w:hAnsi="Arial" w:cs="Arial" w:hint="cs"/>
            <w:color w:val="5A3696"/>
            <w:sz w:val="24"/>
            <w:szCs w:val="24"/>
            <w:u w:val="single"/>
            <w:rtl/>
          </w:rPr>
          <w:t>ראש ממשלת עיראק</w:t>
        </w:r>
      </w:hyperlink>
      <w:r w:rsidRPr="001A3E73">
        <w:rPr>
          <w:rFonts w:ascii="Arial" w:eastAsia="Times New Roman" w:hAnsi="Arial" w:cs="Arial" w:hint="cs"/>
          <w:color w:val="202122"/>
          <w:sz w:val="24"/>
          <w:szCs w:val="24"/>
          <w:rtl/>
        </w:rPr>
        <w:t> </w:t>
      </w:r>
      <w:proofErr w:type="spellStart"/>
      <w:r w:rsidRPr="001A3E73">
        <w:rPr>
          <w:rFonts w:ascii="Arial" w:eastAsia="Times New Roman" w:hAnsi="Arial" w:cs="Arial"/>
          <w:color w:val="202122"/>
          <w:sz w:val="24"/>
          <w:szCs w:val="24"/>
          <w:rtl/>
        </w:rPr>
        <w:fldChar w:fldCharType="begin"/>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Pr>
        <w:instrText>HYPERLINK "https://he.wikipedia.org/wiki/%D7%A0%D7%95%D7%A8%D7%99_%D7%90%D7%9C-%D7%9E%D7%90%D7%9C%D7%9B%D7%99</w:instrText>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tl/>
        </w:rPr>
        <w:fldChar w:fldCharType="separate"/>
      </w:r>
      <w:r w:rsidRPr="001A3E73">
        <w:rPr>
          <w:rFonts w:ascii="Arial" w:eastAsia="Times New Roman" w:hAnsi="Arial" w:cs="Arial" w:hint="cs"/>
          <w:color w:val="5A3696"/>
          <w:sz w:val="24"/>
          <w:szCs w:val="24"/>
          <w:u w:val="single"/>
          <w:rtl/>
        </w:rPr>
        <w:t>נורי</w:t>
      </w:r>
      <w:proofErr w:type="spellEnd"/>
      <w:r w:rsidRPr="001A3E73">
        <w:rPr>
          <w:rFonts w:ascii="Arial" w:eastAsia="Times New Roman" w:hAnsi="Arial" w:cs="Arial" w:hint="cs"/>
          <w:color w:val="5A3696"/>
          <w:sz w:val="24"/>
          <w:szCs w:val="24"/>
          <w:u w:val="single"/>
          <w:rtl/>
        </w:rPr>
        <w:t xml:space="preserve"> אל-</w:t>
      </w:r>
      <w:proofErr w:type="spellStart"/>
      <w:r w:rsidRPr="001A3E73">
        <w:rPr>
          <w:rFonts w:ascii="Arial" w:eastAsia="Times New Roman" w:hAnsi="Arial" w:cs="Arial" w:hint="cs"/>
          <w:color w:val="5A3696"/>
          <w:sz w:val="24"/>
          <w:szCs w:val="24"/>
          <w:u w:val="single"/>
          <w:rtl/>
        </w:rPr>
        <w:t>מאלכי</w:t>
      </w:r>
      <w:proofErr w:type="spellEnd"/>
      <w:r w:rsidRPr="001A3E73">
        <w:rPr>
          <w:rFonts w:ascii="Arial" w:eastAsia="Times New Roman" w:hAnsi="Arial" w:cs="Arial"/>
          <w:color w:val="202122"/>
          <w:sz w:val="24"/>
          <w:szCs w:val="24"/>
          <w:rtl/>
        </w:rPr>
        <w:fldChar w:fldCharType="end"/>
      </w:r>
      <w:r w:rsidRPr="001A3E73">
        <w:rPr>
          <w:rFonts w:ascii="Arial" w:eastAsia="Times New Roman" w:hAnsi="Arial" w:cs="Arial" w:hint="cs"/>
          <w:color w:val="202122"/>
          <w:sz w:val="24"/>
          <w:szCs w:val="24"/>
          <w:rtl/>
        </w:rPr>
        <w:t> כי לא יתמודד לכהונה שלישית בשנת </w:t>
      </w:r>
      <w:hyperlink r:id="rId518" w:history="1">
        <w:r w:rsidRPr="001A3E73">
          <w:rPr>
            <w:rFonts w:ascii="Arial" w:eastAsia="Times New Roman" w:hAnsi="Arial" w:cs="Arial" w:hint="cs"/>
            <w:color w:val="5A3696"/>
            <w:sz w:val="24"/>
            <w:szCs w:val="24"/>
            <w:u w:val="single"/>
            <w:rtl/>
          </w:rPr>
          <w:t>2014</w:t>
        </w:r>
      </w:hyperlink>
      <w:r w:rsidRPr="001A3E73">
        <w:rPr>
          <w:rFonts w:ascii="Arial" w:eastAsia="Times New Roman" w:hAnsi="Arial" w:cs="Arial" w:hint="cs"/>
          <w:color w:val="202122"/>
          <w:sz w:val="24"/>
          <w:szCs w:val="24"/>
          <w:rtl/>
        </w:rPr>
        <w:t>, אך מחאות גדולות התרחשו לאחר מכן, בעיקר בערים </w:t>
      </w:r>
      <w:hyperlink r:id="rId519" w:history="1">
        <w:r w:rsidRPr="001A3E73">
          <w:rPr>
            <w:rFonts w:ascii="Arial" w:eastAsia="Times New Roman" w:hAnsi="Arial" w:cs="Arial" w:hint="cs"/>
            <w:color w:val="5A3696"/>
            <w:sz w:val="24"/>
            <w:szCs w:val="24"/>
            <w:u w:val="single"/>
            <w:rtl/>
          </w:rPr>
          <w:t>בגדאד</w:t>
        </w:r>
      </w:hyperlink>
      <w:r w:rsidRPr="001A3E73">
        <w:rPr>
          <w:rFonts w:ascii="Arial" w:eastAsia="Times New Roman" w:hAnsi="Arial" w:cs="Arial" w:hint="cs"/>
          <w:color w:val="202122"/>
          <w:sz w:val="24"/>
          <w:szCs w:val="24"/>
          <w:rtl/>
        </w:rPr>
        <w:t>, </w:t>
      </w:r>
      <w:proofErr w:type="spellStart"/>
      <w:r w:rsidRPr="001A3E73">
        <w:rPr>
          <w:rFonts w:ascii="Arial" w:eastAsia="Times New Roman" w:hAnsi="Arial" w:cs="Arial"/>
          <w:color w:val="202122"/>
          <w:sz w:val="24"/>
          <w:szCs w:val="24"/>
          <w:rtl/>
        </w:rPr>
        <w:fldChar w:fldCharType="begin"/>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Pr>
        <w:instrText>HYPERLINK "https://he.wikipedia.org/wiki/%D7%9B%D7%A8%D7%91%D7%9C%D7%90</w:instrText>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tl/>
        </w:rPr>
        <w:fldChar w:fldCharType="separate"/>
      </w:r>
      <w:r w:rsidRPr="001A3E73">
        <w:rPr>
          <w:rFonts w:ascii="Arial" w:eastAsia="Times New Roman" w:hAnsi="Arial" w:cs="Arial" w:hint="cs"/>
          <w:color w:val="5A3696"/>
          <w:sz w:val="24"/>
          <w:szCs w:val="24"/>
          <w:u w:val="single"/>
          <w:rtl/>
        </w:rPr>
        <w:t>כרבלא</w:t>
      </w:r>
      <w:proofErr w:type="spellEnd"/>
      <w:r w:rsidRPr="001A3E73">
        <w:rPr>
          <w:rFonts w:ascii="Arial" w:eastAsia="Times New Roman" w:hAnsi="Arial" w:cs="Arial"/>
          <w:color w:val="202122"/>
          <w:sz w:val="24"/>
          <w:szCs w:val="24"/>
          <w:rtl/>
        </w:rPr>
        <w:fldChar w:fldCharType="end"/>
      </w:r>
      <w:r w:rsidRPr="001A3E73">
        <w:rPr>
          <w:rFonts w:ascii="Arial" w:eastAsia="Times New Roman" w:hAnsi="Arial" w:cs="Arial" w:hint="cs"/>
          <w:color w:val="202122"/>
          <w:sz w:val="24"/>
          <w:szCs w:val="24"/>
          <w:rtl/>
        </w:rPr>
        <w:t> ו</w:t>
      </w:r>
      <w:hyperlink r:id="rId520" w:history="1">
        <w:r w:rsidRPr="001A3E73">
          <w:rPr>
            <w:rFonts w:ascii="Arial" w:eastAsia="Times New Roman" w:hAnsi="Arial" w:cs="Arial" w:hint="cs"/>
            <w:color w:val="5A3696"/>
            <w:sz w:val="24"/>
            <w:szCs w:val="24"/>
            <w:u w:val="single"/>
            <w:rtl/>
          </w:rPr>
          <w:t>מוסול</w:t>
        </w:r>
      </w:hyperlink>
      <w:r w:rsidRPr="001A3E73">
        <w:rPr>
          <w:rFonts w:ascii="Arial" w:eastAsia="Times New Roman" w:hAnsi="Arial" w:cs="Arial" w:hint="cs"/>
          <w:color w:val="202122"/>
          <w:sz w:val="24"/>
          <w:szCs w:val="24"/>
          <w:rtl/>
        </w:rPr>
        <w:t>.</w:t>
      </w:r>
    </w:p>
    <w:p w:rsidR="001A3E73" w:rsidRPr="001A3E73" w:rsidRDefault="001A3E73" w:rsidP="001A3E73">
      <w:pPr>
        <w:shd w:val="clear" w:color="auto" w:fill="FFFFFF"/>
        <w:spacing w:before="72" w:after="0" w:line="240" w:lineRule="auto"/>
        <w:outlineLvl w:val="2"/>
        <w:rPr>
          <w:rFonts w:ascii="Arial" w:eastAsia="Times New Roman" w:hAnsi="Arial" w:cs="Arial" w:hint="cs"/>
          <w:b/>
          <w:bCs/>
          <w:color w:val="000000"/>
          <w:sz w:val="29"/>
          <w:szCs w:val="29"/>
          <w:rtl/>
        </w:rPr>
      </w:pPr>
      <w:r w:rsidRPr="001A3E73">
        <w:rPr>
          <w:rFonts w:ascii="Arial" w:eastAsia="Times New Roman" w:hAnsi="Arial" w:cs="Arial" w:hint="cs"/>
          <w:b/>
          <w:bCs/>
          <w:color w:val="000000"/>
          <w:sz w:val="29"/>
          <w:szCs w:val="29"/>
          <w:rtl/>
        </w:rPr>
        <w:t>ערב הסעודית</w:t>
      </w:r>
      <w:r w:rsidRPr="001A3E73">
        <w:rPr>
          <w:rFonts w:ascii="Arial" w:eastAsia="Times New Roman" w:hAnsi="Arial" w:cs="Arial"/>
          <w:color w:val="54595D"/>
          <w:sz w:val="24"/>
          <w:szCs w:val="24"/>
          <w:rtl/>
        </w:rPr>
        <w:t>[</w:t>
      </w:r>
      <w:hyperlink r:id="rId521"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522"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בערב הסעודית מאות הפגינו נגד האבטלה הגואה בעיר ג'דה, והחל מצע ברשת לשינויים משמעותיים בפוליטיקה ובכלכלה במדינה. ב-5 בפברואר ארבעים נשים הפגינו לשחרור אסירים שנכלאו בלי משפט. מחאות של כמה מאות אנשים כמה פעמים בסוף חודש פברואר ובתחילת חודש מרץ, בעיקר ב</w:t>
      </w:r>
      <w:hyperlink r:id="rId523" w:history="1">
        <w:r w:rsidRPr="001A3E73">
          <w:rPr>
            <w:rFonts w:ascii="Arial" w:eastAsia="Times New Roman" w:hAnsi="Arial" w:cs="Arial" w:hint="cs"/>
            <w:color w:val="5A3696"/>
            <w:sz w:val="24"/>
            <w:szCs w:val="24"/>
            <w:u w:val="single"/>
            <w:rtl/>
          </w:rPr>
          <w:t>קטיף (ערב הסעודית)</w:t>
        </w:r>
      </w:hyperlink>
      <w:r w:rsidRPr="001A3E73">
        <w:rPr>
          <w:rFonts w:ascii="Arial" w:eastAsia="Times New Roman" w:hAnsi="Arial" w:cs="Arial" w:hint="cs"/>
          <w:color w:val="202122"/>
          <w:sz w:val="24"/>
          <w:szCs w:val="24"/>
          <w:rtl/>
        </w:rPr>
        <w:t>. ב-10 במרץ 3 מפגינים נפגעו מירי בקטיף. כוח משטרה משמעותי שנכח בעיר הבירה </w:t>
      </w:r>
      <w:hyperlink r:id="rId524" w:history="1">
        <w:r w:rsidRPr="001A3E73">
          <w:rPr>
            <w:rFonts w:ascii="Arial" w:eastAsia="Times New Roman" w:hAnsi="Arial" w:cs="Arial" w:hint="cs"/>
            <w:color w:val="5A3696"/>
            <w:sz w:val="24"/>
            <w:szCs w:val="24"/>
            <w:u w:val="single"/>
            <w:rtl/>
          </w:rPr>
          <w:t>ריאד</w:t>
        </w:r>
      </w:hyperlink>
      <w:r w:rsidRPr="001A3E73">
        <w:rPr>
          <w:rFonts w:ascii="Arial" w:eastAsia="Times New Roman" w:hAnsi="Arial" w:cs="Arial" w:hint="cs"/>
          <w:color w:val="202122"/>
          <w:sz w:val="24"/>
          <w:szCs w:val="24"/>
          <w:rtl/>
        </w:rPr>
        <w:t> וב</w:t>
      </w:r>
      <w:hyperlink r:id="rId525" w:history="1">
        <w:r w:rsidRPr="001A3E73">
          <w:rPr>
            <w:rFonts w:ascii="Arial" w:eastAsia="Times New Roman" w:hAnsi="Arial" w:cs="Arial" w:hint="cs"/>
            <w:color w:val="5A3696"/>
            <w:sz w:val="24"/>
            <w:szCs w:val="24"/>
            <w:u w:val="single"/>
            <w:rtl/>
          </w:rPr>
          <w:t>ג'דה</w:t>
        </w:r>
      </w:hyperlink>
      <w:r w:rsidRPr="001A3E73">
        <w:rPr>
          <w:rFonts w:ascii="Arial" w:eastAsia="Times New Roman" w:hAnsi="Arial" w:cs="Arial" w:hint="cs"/>
          <w:color w:val="202122"/>
          <w:sz w:val="24"/>
          <w:szCs w:val="24"/>
          <w:rtl/>
        </w:rPr>
        <w:t> מנע מחאות שתוכננו להתקיים ב-11 במרץ, אך למרות זאת מחאות התרחשו נגד כליאת אסירים ללא משפט. בעקבות ההתערבות הצבאית של </w:t>
      </w:r>
      <w:hyperlink r:id="rId526" w:history="1">
        <w:r w:rsidRPr="001A3E73">
          <w:rPr>
            <w:rFonts w:ascii="Arial" w:eastAsia="Times New Roman" w:hAnsi="Arial" w:cs="Arial" w:hint="cs"/>
            <w:color w:val="5A3696"/>
            <w:sz w:val="24"/>
            <w:szCs w:val="24"/>
            <w:u w:val="single"/>
            <w:rtl/>
          </w:rPr>
          <w:t>ערב הסעודית</w:t>
        </w:r>
      </w:hyperlink>
      <w:r w:rsidRPr="001A3E73">
        <w:rPr>
          <w:rFonts w:ascii="Arial" w:eastAsia="Times New Roman" w:hAnsi="Arial" w:cs="Arial" w:hint="cs"/>
          <w:color w:val="202122"/>
          <w:sz w:val="24"/>
          <w:szCs w:val="24"/>
          <w:rtl/>
        </w:rPr>
        <w:t> במחאות ב</w:t>
      </w:r>
      <w:hyperlink r:id="rId527" w:history="1">
        <w:r w:rsidRPr="001A3E73">
          <w:rPr>
            <w:rFonts w:ascii="Arial" w:eastAsia="Times New Roman" w:hAnsi="Arial" w:cs="Arial" w:hint="cs"/>
            <w:color w:val="5A3696"/>
            <w:sz w:val="24"/>
            <w:szCs w:val="24"/>
            <w:u w:val="single"/>
            <w:rtl/>
          </w:rPr>
          <w:t>בחריין</w:t>
        </w:r>
      </w:hyperlink>
      <w:r w:rsidRPr="001A3E73">
        <w:rPr>
          <w:rFonts w:ascii="Arial" w:eastAsia="Times New Roman" w:hAnsi="Arial" w:cs="Arial" w:hint="cs"/>
          <w:color w:val="202122"/>
          <w:sz w:val="24"/>
          <w:szCs w:val="24"/>
          <w:rtl/>
        </w:rPr>
        <w:t>, שסייעו ל</w:t>
      </w:r>
      <w:hyperlink r:id="rId528" w:history="1">
        <w:r w:rsidRPr="001A3E73">
          <w:rPr>
            <w:rFonts w:ascii="Arial" w:eastAsia="Times New Roman" w:hAnsi="Arial" w:cs="Arial" w:hint="cs"/>
            <w:color w:val="5A3696"/>
            <w:sz w:val="24"/>
            <w:szCs w:val="24"/>
            <w:u w:val="single"/>
            <w:rtl/>
          </w:rPr>
          <w:t>מלך בחריין</w:t>
        </w:r>
      </w:hyperlink>
      <w:r w:rsidRPr="001A3E73">
        <w:rPr>
          <w:rFonts w:ascii="Arial" w:eastAsia="Times New Roman" w:hAnsi="Arial" w:cs="Arial" w:hint="cs"/>
          <w:color w:val="202122"/>
          <w:sz w:val="24"/>
          <w:szCs w:val="24"/>
          <w:rtl/>
        </w:rPr>
        <w:t> לשלוט על המחאות, הפגינו תושבי ערב הסעודית נגד ההתערבות וליציאת הכוחות של ערב הסעודית מבחריין.</w:t>
      </w:r>
    </w:p>
    <w:p w:rsidR="001A3E73" w:rsidRPr="001A3E73" w:rsidRDefault="001A3E73" w:rsidP="001A3E73">
      <w:pPr>
        <w:shd w:val="clear" w:color="auto" w:fill="FFFFFF"/>
        <w:spacing w:before="72" w:after="0" w:line="240" w:lineRule="auto"/>
        <w:outlineLvl w:val="2"/>
        <w:rPr>
          <w:rFonts w:ascii="Arial" w:eastAsia="Times New Roman" w:hAnsi="Arial" w:cs="Arial" w:hint="cs"/>
          <w:b/>
          <w:bCs/>
          <w:color w:val="000000"/>
          <w:sz w:val="29"/>
          <w:szCs w:val="29"/>
          <w:rtl/>
        </w:rPr>
      </w:pPr>
      <w:r w:rsidRPr="001A3E73">
        <w:rPr>
          <w:rFonts w:ascii="Arial" w:eastAsia="Times New Roman" w:hAnsi="Arial" w:cs="Arial" w:hint="cs"/>
          <w:b/>
          <w:bCs/>
          <w:color w:val="000000"/>
          <w:sz w:val="29"/>
          <w:szCs w:val="29"/>
          <w:rtl/>
        </w:rPr>
        <w:t>מאוריטניה</w:t>
      </w:r>
      <w:r w:rsidRPr="001A3E73">
        <w:rPr>
          <w:rFonts w:ascii="Arial" w:eastAsia="Times New Roman" w:hAnsi="Arial" w:cs="Arial"/>
          <w:color w:val="54595D"/>
          <w:sz w:val="24"/>
          <w:szCs w:val="24"/>
          <w:rtl/>
        </w:rPr>
        <w:t>[</w:t>
      </w:r>
      <w:hyperlink r:id="rId529"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530"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ב</w:t>
      </w:r>
      <w:hyperlink r:id="rId531" w:history="1">
        <w:r w:rsidRPr="001A3E73">
          <w:rPr>
            <w:rFonts w:ascii="Arial" w:eastAsia="Times New Roman" w:hAnsi="Arial" w:cs="Arial" w:hint="cs"/>
            <w:color w:val="5A3696"/>
            <w:sz w:val="24"/>
            <w:szCs w:val="24"/>
            <w:u w:val="single"/>
            <w:rtl/>
          </w:rPr>
          <w:t>מאוריטניה</w:t>
        </w:r>
      </w:hyperlink>
      <w:r w:rsidRPr="001A3E73">
        <w:rPr>
          <w:rFonts w:ascii="Arial" w:eastAsia="Times New Roman" w:hAnsi="Arial" w:cs="Arial" w:hint="cs"/>
          <w:color w:val="202122"/>
          <w:sz w:val="24"/>
          <w:szCs w:val="24"/>
          <w:rtl/>
        </w:rPr>
        <w:t xml:space="preserve"> מפגין הצית את עצמו ליד הארמון הנשיאותי ב-17 בינואר כמהלך אופוזיציה נגד המדיניות של נשיא מאוריטניה מוחמד </w:t>
      </w:r>
      <w:proofErr w:type="spellStart"/>
      <w:r w:rsidRPr="001A3E73">
        <w:rPr>
          <w:rFonts w:ascii="Arial" w:eastAsia="Times New Roman" w:hAnsi="Arial" w:cs="Arial" w:hint="cs"/>
          <w:color w:val="202122"/>
          <w:sz w:val="24"/>
          <w:szCs w:val="24"/>
          <w:rtl/>
        </w:rPr>
        <w:t>עולד</w:t>
      </w:r>
      <w:proofErr w:type="spellEnd"/>
      <w:r w:rsidRPr="001A3E73">
        <w:rPr>
          <w:rFonts w:ascii="Arial" w:eastAsia="Times New Roman" w:hAnsi="Arial" w:cs="Arial" w:hint="cs"/>
          <w:color w:val="202122"/>
          <w:sz w:val="24"/>
          <w:szCs w:val="24"/>
          <w:rtl/>
        </w:rPr>
        <w:t xml:space="preserve"> </w:t>
      </w:r>
      <w:proofErr w:type="spellStart"/>
      <w:r w:rsidRPr="001A3E73">
        <w:rPr>
          <w:rFonts w:ascii="Arial" w:eastAsia="Times New Roman" w:hAnsi="Arial" w:cs="Arial" w:hint="cs"/>
          <w:color w:val="202122"/>
          <w:sz w:val="24"/>
          <w:szCs w:val="24"/>
          <w:rtl/>
        </w:rPr>
        <w:t>עאבדל</w:t>
      </w:r>
      <w:proofErr w:type="spellEnd"/>
      <w:r w:rsidRPr="001A3E73">
        <w:rPr>
          <w:rFonts w:ascii="Arial" w:eastAsia="Times New Roman" w:hAnsi="Arial" w:cs="Arial" w:hint="cs"/>
          <w:color w:val="202122"/>
          <w:sz w:val="24"/>
          <w:szCs w:val="24"/>
          <w:rtl/>
        </w:rPr>
        <w:t xml:space="preserve"> עזיז. בשבוע שלאחר מכן מאות הפגינו ברחובות עיר הבירה </w:t>
      </w:r>
      <w:hyperlink r:id="rId532" w:history="1">
        <w:r w:rsidRPr="001A3E73">
          <w:rPr>
            <w:rFonts w:ascii="Arial" w:eastAsia="Times New Roman" w:hAnsi="Arial" w:cs="Arial" w:hint="cs"/>
            <w:color w:val="5A3696"/>
            <w:sz w:val="24"/>
            <w:szCs w:val="24"/>
            <w:u w:val="single"/>
            <w:rtl/>
          </w:rPr>
          <w:t>נואקשוט</w:t>
        </w:r>
      </w:hyperlink>
      <w:r w:rsidRPr="001A3E73">
        <w:rPr>
          <w:rFonts w:ascii="Arial" w:eastAsia="Times New Roman" w:hAnsi="Arial" w:cs="Arial" w:hint="cs"/>
          <w:color w:val="202122"/>
          <w:sz w:val="24"/>
          <w:szCs w:val="24"/>
          <w:rtl/>
        </w:rPr>
        <w:t>.</w:t>
      </w:r>
    </w:p>
    <w:p w:rsidR="001A3E73" w:rsidRPr="001A3E73" w:rsidRDefault="001A3E73" w:rsidP="001A3E73">
      <w:pPr>
        <w:shd w:val="clear" w:color="auto" w:fill="FFFFFF"/>
        <w:spacing w:before="72" w:after="0" w:line="240" w:lineRule="auto"/>
        <w:outlineLvl w:val="2"/>
        <w:rPr>
          <w:rFonts w:ascii="Arial" w:eastAsia="Times New Roman" w:hAnsi="Arial" w:cs="Arial" w:hint="cs"/>
          <w:b/>
          <w:bCs/>
          <w:color w:val="000000"/>
          <w:sz w:val="29"/>
          <w:szCs w:val="29"/>
          <w:rtl/>
        </w:rPr>
      </w:pPr>
      <w:r w:rsidRPr="001A3E73">
        <w:rPr>
          <w:rFonts w:ascii="Arial" w:eastAsia="Times New Roman" w:hAnsi="Arial" w:cs="Arial" w:hint="cs"/>
          <w:b/>
          <w:bCs/>
          <w:color w:val="000000"/>
          <w:sz w:val="29"/>
          <w:szCs w:val="29"/>
          <w:rtl/>
        </w:rPr>
        <w:t>כווית</w:t>
      </w:r>
      <w:r w:rsidRPr="001A3E73">
        <w:rPr>
          <w:rFonts w:ascii="Arial" w:eastAsia="Times New Roman" w:hAnsi="Arial" w:cs="Arial"/>
          <w:color w:val="54595D"/>
          <w:sz w:val="24"/>
          <w:szCs w:val="24"/>
          <w:rtl/>
        </w:rPr>
        <w:t>[</w:t>
      </w:r>
      <w:hyperlink r:id="rId533"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534"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בכווית, אמיר כווית </w:t>
      </w:r>
      <w:hyperlink r:id="rId535" w:history="1">
        <w:r w:rsidRPr="001A3E73">
          <w:rPr>
            <w:rFonts w:ascii="Arial" w:eastAsia="Times New Roman" w:hAnsi="Arial" w:cs="Arial" w:hint="cs"/>
            <w:color w:val="5A3696"/>
            <w:sz w:val="24"/>
            <w:szCs w:val="24"/>
            <w:u w:val="single"/>
            <w:rtl/>
          </w:rPr>
          <w:t>סבאח אל-אחמד אל-ג'אבר א-סבאח</w:t>
        </w:r>
      </w:hyperlink>
      <w:r w:rsidRPr="001A3E73">
        <w:rPr>
          <w:rFonts w:ascii="Arial" w:eastAsia="Times New Roman" w:hAnsi="Arial" w:cs="Arial" w:hint="cs"/>
          <w:color w:val="202122"/>
          <w:sz w:val="24"/>
          <w:szCs w:val="24"/>
          <w:rtl/>
        </w:rPr>
        <w:t> חילק לכל תושביו (כ-3 מיליון איש</w:t>
      </w:r>
      <w:r w:rsidRPr="001A3E73">
        <w:rPr>
          <w:rFonts w:ascii="Arial" w:eastAsia="Times New Roman" w:hAnsi="Arial" w:cs="Arial" w:hint="cs"/>
          <w:color w:val="202122"/>
          <w:sz w:val="24"/>
          <w:szCs w:val="24"/>
          <w:vertAlign w:val="superscript"/>
          <w:rtl/>
        </w:rPr>
        <w:t>[</w:t>
      </w:r>
      <w:hyperlink r:id="rId536" w:history="1">
        <w:r w:rsidRPr="001A3E73">
          <w:rPr>
            <w:rFonts w:ascii="Arial" w:eastAsia="Times New Roman" w:hAnsi="Arial" w:cs="Arial" w:hint="cs"/>
            <w:color w:val="5A3696"/>
            <w:sz w:val="24"/>
            <w:szCs w:val="24"/>
            <w:u w:val="single"/>
            <w:vertAlign w:val="superscript"/>
            <w:rtl/>
          </w:rPr>
          <w:t>דרוש מקור</w:t>
        </w:r>
      </w:hyperlink>
      <w:r w:rsidRPr="001A3E73">
        <w:rPr>
          <w:rFonts w:ascii="Arial" w:eastAsia="Times New Roman" w:hAnsi="Arial" w:cs="Arial" w:hint="cs"/>
          <w:color w:val="202122"/>
          <w:sz w:val="24"/>
          <w:szCs w:val="24"/>
          <w:vertAlign w:val="superscript"/>
          <w:rtl/>
        </w:rPr>
        <w:t>]</w:t>
      </w:r>
      <w:r w:rsidRPr="001A3E73">
        <w:rPr>
          <w:rFonts w:ascii="Arial" w:eastAsia="Times New Roman" w:hAnsi="Arial" w:cs="Arial" w:hint="cs"/>
          <w:color w:val="202122"/>
          <w:sz w:val="24"/>
          <w:szCs w:val="24"/>
          <w:rtl/>
        </w:rPr>
        <w:t xml:space="preserve">) מנות מזון </w:t>
      </w:r>
      <w:proofErr w:type="spellStart"/>
      <w:r w:rsidRPr="001A3E73">
        <w:rPr>
          <w:rFonts w:ascii="Arial" w:eastAsia="Times New Roman" w:hAnsi="Arial" w:cs="Arial" w:hint="cs"/>
          <w:color w:val="202122"/>
          <w:sz w:val="24"/>
          <w:szCs w:val="24"/>
          <w:rtl/>
        </w:rPr>
        <w:t>וכ</w:t>
      </w:r>
      <w:proofErr w:type="spellEnd"/>
      <w:r w:rsidRPr="001A3E73">
        <w:rPr>
          <w:rFonts w:ascii="Arial" w:eastAsia="Times New Roman" w:hAnsi="Arial" w:cs="Arial" w:hint="cs"/>
          <w:color w:val="202122"/>
          <w:sz w:val="24"/>
          <w:szCs w:val="24"/>
          <w:rtl/>
        </w:rPr>
        <w:t>-$4,000 כדי למנוע מחאות נגדו. האמיר הצהיר כי החלוקה היא לכבוד 20 שנים של עצמאות לאחר פלישת עיראק בידי </w:t>
      </w:r>
      <w:hyperlink r:id="rId537" w:history="1">
        <w:r w:rsidRPr="001A3E73">
          <w:rPr>
            <w:rFonts w:ascii="Arial" w:eastAsia="Times New Roman" w:hAnsi="Arial" w:cs="Arial" w:hint="cs"/>
            <w:color w:val="5A3696"/>
            <w:sz w:val="24"/>
            <w:szCs w:val="24"/>
            <w:u w:val="single"/>
            <w:rtl/>
          </w:rPr>
          <w:t>סדאם חוסיין</w:t>
        </w:r>
      </w:hyperlink>
      <w:r w:rsidRPr="001A3E73">
        <w:rPr>
          <w:rFonts w:ascii="Arial" w:eastAsia="Times New Roman" w:hAnsi="Arial" w:cs="Arial" w:hint="cs"/>
          <w:color w:val="202122"/>
          <w:sz w:val="24"/>
          <w:szCs w:val="24"/>
          <w:rtl/>
        </w:rPr>
        <w:t> למדינה ולכבוד 50 שנים לעצמאות המדינה. למרות זאת, עשרות צעירים הפגינו בכווית ב-19 בפברואר, וקבוצות אופוזיציה קראו להפגנות ב-8 במרץ, אך הן לא התרחשו בפועל.</w:t>
      </w:r>
    </w:p>
    <w:p w:rsidR="001A3E73" w:rsidRPr="001A3E73" w:rsidRDefault="001A3E73" w:rsidP="001A3E73">
      <w:pPr>
        <w:shd w:val="clear" w:color="auto" w:fill="FFFFFF"/>
        <w:spacing w:before="72" w:after="0" w:line="240" w:lineRule="auto"/>
        <w:outlineLvl w:val="2"/>
        <w:rPr>
          <w:rFonts w:ascii="Arial" w:eastAsia="Times New Roman" w:hAnsi="Arial" w:cs="Arial" w:hint="cs"/>
          <w:b/>
          <w:bCs/>
          <w:color w:val="000000"/>
          <w:sz w:val="29"/>
          <w:szCs w:val="29"/>
          <w:rtl/>
        </w:rPr>
      </w:pPr>
      <w:r w:rsidRPr="001A3E73">
        <w:rPr>
          <w:rFonts w:ascii="Arial" w:eastAsia="Times New Roman" w:hAnsi="Arial" w:cs="Arial" w:hint="cs"/>
          <w:b/>
          <w:bCs/>
          <w:color w:val="000000"/>
          <w:sz w:val="29"/>
          <w:szCs w:val="29"/>
          <w:rtl/>
        </w:rPr>
        <w:t>סודאן</w:t>
      </w:r>
      <w:r w:rsidRPr="001A3E73">
        <w:rPr>
          <w:rFonts w:ascii="Arial" w:eastAsia="Times New Roman" w:hAnsi="Arial" w:cs="Arial"/>
          <w:color w:val="54595D"/>
          <w:sz w:val="24"/>
          <w:szCs w:val="24"/>
          <w:rtl/>
        </w:rPr>
        <w:t>[</w:t>
      </w:r>
      <w:hyperlink r:id="rId538"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539"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ב</w:t>
      </w:r>
      <w:hyperlink r:id="rId540" w:history="1">
        <w:r w:rsidRPr="001A3E73">
          <w:rPr>
            <w:rFonts w:ascii="Arial" w:eastAsia="Times New Roman" w:hAnsi="Arial" w:cs="Arial" w:hint="cs"/>
            <w:color w:val="5A3696"/>
            <w:sz w:val="24"/>
            <w:szCs w:val="24"/>
            <w:u w:val="single"/>
            <w:rtl/>
          </w:rPr>
          <w:t>סודאן</w:t>
        </w:r>
      </w:hyperlink>
      <w:r w:rsidRPr="001A3E73">
        <w:rPr>
          <w:rFonts w:ascii="Arial" w:eastAsia="Times New Roman" w:hAnsi="Arial" w:cs="Arial" w:hint="cs"/>
          <w:color w:val="202122"/>
          <w:sz w:val="24"/>
          <w:szCs w:val="24"/>
          <w:rtl/>
        </w:rPr>
        <w:t> התנהלו הפגנות ב-</w:t>
      </w:r>
      <w:hyperlink r:id="rId541" w:history="1">
        <w:r w:rsidRPr="001A3E73">
          <w:rPr>
            <w:rFonts w:ascii="Arial" w:eastAsia="Times New Roman" w:hAnsi="Arial" w:cs="Arial" w:hint="cs"/>
            <w:color w:val="5A3696"/>
            <w:sz w:val="24"/>
            <w:szCs w:val="24"/>
            <w:u w:val="single"/>
            <w:rtl/>
          </w:rPr>
          <w:t>30 בינואר</w:t>
        </w:r>
      </w:hyperlink>
      <w:r w:rsidRPr="001A3E73">
        <w:rPr>
          <w:rFonts w:ascii="Arial" w:eastAsia="Times New Roman" w:hAnsi="Arial" w:cs="Arial" w:hint="cs"/>
          <w:color w:val="202122"/>
          <w:sz w:val="24"/>
          <w:szCs w:val="24"/>
          <w:rtl/>
        </w:rPr>
        <w:t> </w:t>
      </w:r>
      <w:hyperlink r:id="rId542" w:history="1">
        <w:r w:rsidRPr="001A3E73">
          <w:rPr>
            <w:rFonts w:ascii="Arial" w:eastAsia="Times New Roman" w:hAnsi="Arial" w:cs="Arial" w:hint="cs"/>
            <w:color w:val="5A3696"/>
            <w:sz w:val="24"/>
            <w:szCs w:val="24"/>
            <w:u w:val="single"/>
            <w:rtl/>
          </w:rPr>
          <w:t>2011</w:t>
        </w:r>
      </w:hyperlink>
      <w:r w:rsidRPr="001A3E73">
        <w:rPr>
          <w:rFonts w:ascii="Arial" w:eastAsia="Times New Roman" w:hAnsi="Arial" w:cs="Arial" w:hint="cs"/>
          <w:color w:val="202122"/>
          <w:sz w:val="24"/>
          <w:szCs w:val="24"/>
          <w:rtl/>
        </w:rPr>
        <w:t>, וב-</w:t>
      </w:r>
      <w:hyperlink r:id="rId543" w:history="1">
        <w:r w:rsidRPr="001A3E73">
          <w:rPr>
            <w:rFonts w:ascii="Arial" w:eastAsia="Times New Roman" w:hAnsi="Arial" w:cs="Arial" w:hint="cs"/>
            <w:color w:val="5A3696"/>
            <w:sz w:val="24"/>
            <w:szCs w:val="24"/>
            <w:u w:val="single"/>
            <w:rtl/>
          </w:rPr>
          <w:t>1 בפברואר</w:t>
        </w:r>
      </w:hyperlink>
      <w:r w:rsidRPr="001A3E73">
        <w:rPr>
          <w:rFonts w:ascii="Arial" w:eastAsia="Times New Roman" w:hAnsi="Arial" w:cs="Arial" w:hint="cs"/>
          <w:color w:val="202122"/>
          <w:sz w:val="24"/>
          <w:szCs w:val="24"/>
          <w:rtl/>
        </w:rPr>
        <w:t>, במהלכן קראו מאות להתפטרות נשיא סודאן, </w:t>
      </w:r>
      <w:hyperlink r:id="rId544" w:history="1">
        <w:r w:rsidRPr="001A3E73">
          <w:rPr>
            <w:rFonts w:ascii="Arial" w:eastAsia="Times New Roman" w:hAnsi="Arial" w:cs="Arial" w:hint="cs"/>
            <w:color w:val="5A3696"/>
            <w:sz w:val="24"/>
            <w:szCs w:val="24"/>
            <w:u w:val="single"/>
            <w:rtl/>
          </w:rPr>
          <w:t>עומר אל-בשיר</w:t>
        </w:r>
      </w:hyperlink>
      <w:r w:rsidRPr="001A3E73">
        <w:rPr>
          <w:rFonts w:ascii="Arial" w:eastAsia="Times New Roman" w:hAnsi="Arial" w:cs="Arial" w:hint="cs"/>
          <w:color w:val="202122"/>
          <w:sz w:val="24"/>
          <w:szCs w:val="24"/>
          <w:rtl/>
        </w:rPr>
        <w:t>, בטענה שכאשר יתרחש הפיצול של המדינה, לא יכהן עוד כנשיא. לאחר מכן, ב-</w:t>
      </w:r>
      <w:hyperlink r:id="rId545" w:history="1">
        <w:r w:rsidRPr="001A3E73">
          <w:rPr>
            <w:rFonts w:ascii="Arial" w:eastAsia="Times New Roman" w:hAnsi="Arial" w:cs="Arial" w:hint="cs"/>
            <w:color w:val="5A3696"/>
            <w:sz w:val="24"/>
            <w:szCs w:val="24"/>
            <w:u w:val="single"/>
            <w:rtl/>
          </w:rPr>
          <w:t>21 בפברואר</w:t>
        </w:r>
      </w:hyperlink>
      <w:r w:rsidRPr="001A3E73">
        <w:rPr>
          <w:rFonts w:ascii="Arial" w:eastAsia="Times New Roman" w:hAnsi="Arial" w:cs="Arial" w:hint="cs"/>
          <w:color w:val="202122"/>
          <w:sz w:val="24"/>
          <w:szCs w:val="24"/>
          <w:rtl/>
        </w:rPr>
        <w:t>, הודיע אל-בשיר, כי לא יתמודד ל</w:t>
      </w:r>
      <w:hyperlink r:id="rId546" w:history="1">
        <w:r w:rsidRPr="001A3E73">
          <w:rPr>
            <w:rFonts w:ascii="Arial" w:eastAsia="Times New Roman" w:hAnsi="Arial" w:cs="Arial" w:hint="cs"/>
            <w:color w:val="5A3696"/>
            <w:sz w:val="24"/>
            <w:szCs w:val="24"/>
            <w:u w:val="single"/>
            <w:rtl/>
          </w:rPr>
          <w:t>נשיאות</w:t>
        </w:r>
      </w:hyperlink>
      <w:r w:rsidRPr="001A3E73">
        <w:rPr>
          <w:rFonts w:ascii="Arial" w:eastAsia="Times New Roman" w:hAnsi="Arial" w:cs="Arial" w:hint="cs"/>
          <w:color w:val="202122"/>
          <w:sz w:val="24"/>
          <w:szCs w:val="24"/>
          <w:rtl/>
        </w:rPr>
        <w:t> ב</w:t>
      </w:r>
      <w:hyperlink r:id="rId547" w:history="1">
        <w:r w:rsidRPr="001A3E73">
          <w:rPr>
            <w:rFonts w:ascii="Arial" w:eastAsia="Times New Roman" w:hAnsi="Arial" w:cs="Arial" w:hint="cs"/>
            <w:color w:val="5A3696"/>
            <w:sz w:val="24"/>
            <w:szCs w:val="24"/>
            <w:u w:val="single"/>
            <w:rtl/>
          </w:rPr>
          <w:t>בחירות</w:t>
        </w:r>
      </w:hyperlink>
      <w:r w:rsidRPr="001A3E73">
        <w:rPr>
          <w:rFonts w:ascii="Arial" w:eastAsia="Times New Roman" w:hAnsi="Arial" w:cs="Arial" w:hint="cs"/>
          <w:color w:val="202122"/>
          <w:sz w:val="24"/>
          <w:szCs w:val="24"/>
          <w:rtl/>
        </w:rPr>
        <w:t> שמתוכננות להתקיים ב-</w:t>
      </w:r>
      <w:hyperlink r:id="rId548" w:history="1">
        <w:r w:rsidRPr="001A3E73">
          <w:rPr>
            <w:rFonts w:ascii="Arial" w:eastAsia="Times New Roman" w:hAnsi="Arial" w:cs="Arial" w:hint="cs"/>
            <w:color w:val="5A3696"/>
            <w:sz w:val="24"/>
            <w:szCs w:val="24"/>
            <w:u w:val="single"/>
            <w:rtl/>
          </w:rPr>
          <w:t>2015</w:t>
        </w:r>
      </w:hyperlink>
      <w:r w:rsidRPr="001A3E73">
        <w:rPr>
          <w:rFonts w:ascii="Arial" w:eastAsia="Times New Roman" w:hAnsi="Arial" w:cs="Arial" w:hint="cs"/>
          <w:color w:val="202122"/>
          <w:sz w:val="24"/>
          <w:szCs w:val="24"/>
          <w:rtl/>
        </w:rPr>
        <w:t> בסודאן.</w:t>
      </w:r>
    </w:p>
    <w:p w:rsidR="001A3E73" w:rsidRPr="001A3E73" w:rsidRDefault="001A3E73" w:rsidP="001A3E73">
      <w:pPr>
        <w:shd w:val="clear" w:color="auto" w:fill="FFFFFF"/>
        <w:spacing w:before="72" w:after="0" w:line="240" w:lineRule="auto"/>
        <w:outlineLvl w:val="2"/>
        <w:rPr>
          <w:rFonts w:ascii="Arial" w:eastAsia="Times New Roman" w:hAnsi="Arial" w:cs="Arial" w:hint="cs"/>
          <w:b/>
          <w:bCs/>
          <w:color w:val="000000"/>
          <w:sz w:val="29"/>
          <w:szCs w:val="29"/>
          <w:rtl/>
        </w:rPr>
      </w:pPr>
      <w:r w:rsidRPr="001A3E73">
        <w:rPr>
          <w:rFonts w:ascii="Arial" w:eastAsia="Times New Roman" w:hAnsi="Arial" w:cs="Arial" w:hint="cs"/>
          <w:b/>
          <w:bCs/>
          <w:color w:val="000000"/>
          <w:sz w:val="29"/>
          <w:szCs w:val="29"/>
          <w:rtl/>
        </w:rPr>
        <w:t>דרום סודאן</w:t>
      </w:r>
      <w:r w:rsidRPr="001A3E73">
        <w:rPr>
          <w:rFonts w:ascii="Arial" w:eastAsia="Times New Roman" w:hAnsi="Arial" w:cs="Arial"/>
          <w:color w:val="54595D"/>
          <w:sz w:val="24"/>
          <w:szCs w:val="24"/>
          <w:rtl/>
        </w:rPr>
        <w:t>[</w:t>
      </w:r>
      <w:hyperlink r:id="rId549"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550"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ב</w:t>
      </w:r>
      <w:hyperlink r:id="rId551" w:history="1">
        <w:r w:rsidRPr="001A3E73">
          <w:rPr>
            <w:rFonts w:ascii="Arial" w:eastAsia="Times New Roman" w:hAnsi="Arial" w:cs="Arial" w:hint="cs"/>
            <w:color w:val="5A3696"/>
            <w:sz w:val="24"/>
            <w:szCs w:val="24"/>
            <w:u w:val="single"/>
            <w:rtl/>
          </w:rPr>
          <w:t>דרום סודאן</w:t>
        </w:r>
      </w:hyperlink>
      <w:r w:rsidRPr="001A3E73">
        <w:rPr>
          <w:rFonts w:ascii="Arial" w:eastAsia="Times New Roman" w:hAnsi="Arial" w:cs="Arial" w:hint="cs"/>
          <w:color w:val="202122"/>
          <w:sz w:val="24"/>
          <w:szCs w:val="24"/>
          <w:rtl/>
        </w:rPr>
        <w:t> נהרגו ב-</w:t>
      </w:r>
      <w:hyperlink r:id="rId552" w:history="1">
        <w:r w:rsidRPr="001A3E73">
          <w:rPr>
            <w:rFonts w:ascii="Arial" w:eastAsia="Times New Roman" w:hAnsi="Arial" w:cs="Arial" w:hint="cs"/>
            <w:color w:val="5A3696"/>
            <w:sz w:val="24"/>
            <w:szCs w:val="24"/>
            <w:u w:val="single"/>
            <w:rtl/>
          </w:rPr>
          <w:t>29 באוקטובר</w:t>
        </w:r>
      </w:hyperlink>
      <w:r w:rsidRPr="001A3E73">
        <w:rPr>
          <w:rFonts w:ascii="Arial" w:eastAsia="Times New Roman" w:hAnsi="Arial" w:cs="Arial" w:hint="cs"/>
          <w:color w:val="202122"/>
          <w:sz w:val="24"/>
          <w:szCs w:val="24"/>
          <w:rtl/>
        </w:rPr>
        <w:t> </w:t>
      </w:r>
      <w:hyperlink r:id="rId553" w:history="1">
        <w:r w:rsidRPr="001A3E73">
          <w:rPr>
            <w:rFonts w:ascii="Arial" w:eastAsia="Times New Roman" w:hAnsi="Arial" w:cs="Arial" w:hint="cs"/>
            <w:color w:val="5A3696"/>
            <w:sz w:val="24"/>
            <w:szCs w:val="24"/>
            <w:u w:val="single"/>
            <w:rtl/>
          </w:rPr>
          <w:t>2011</w:t>
        </w:r>
      </w:hyperlink>
      <w:r w:rsidRPr="001A3E73">
        <w:rPr>
          <w:rFonts w:ascii="Arial" w:eastAsia="Times New Roman" w:hAnsi="Arial" w:cs="Arial" w:hint="cs"/>
          <w:color w:val="202122"/>
          <w:sz w:val="24"/>
          <w:szCs w:val="24"/>
          <w:rtl/>
        </w:rPr>
        <w:t> 15 אנשים ונפצעו 20 בתקיפה של כוחות מורדים נגד השלטון החדש במדינה. מאז הכריזה דרום סודאן על עצמאותה בחודש יולי 2011, גבר גל האלימות במדינה ומנהיגים באפריקה הביעו תקווה כי שליחת כוחות זרים לאזור תביא להרגעת הרוחות</w:t>
      </w:r>
      <w:hyperlink r:id="rId554" w:anchor="cite_note-25" w:history="1">
        <w:r w:rsidRPr="001A3E73">
          <w:rPr>
            <w:rFonts w:ascii="Arial" w:eastAsia="Times New Roman" w:hAnsi="Arial" w:cs="Arial" w:hint="cs"/>
            <w:color w:val="5A3696"/>
            <w:sz w:val="24"/>
            <w:szCs w:val="24"/>
            <w:u w:val="single"/>
            <w:vertAlign w:val="superscript"/>
            <w:rtl/>
          </w:rPr>
          <w:t>[25]</w:t>
        </w:r>
      </w:hyperlink>
      <w:r w:rsidRPr="001A3E73">
        <w:rPr>
          <w:rFonts w:ascii="Arial" w:eastAsia="Times New Roman" w:hAnsi="Arial" w:cs="Arial" w:hint="cs"/>
          <w:color w:val="202122"/>
          <w:sz w:val="24"/>
          <w:szCs w:val="24"/>
          <w:rtl/>
        </w:rPr>
        <w:t>.</w:t>
      </w:r>
    </w:p>
    <w:p w:rsidR="001A3E73" w:rsidRPr="001A3E73" w:rsidRDefault="001A3E73" w:rsidP="001A3E73">
      <w:pPr>
        <w:shd w:val="clear" w:color="auto" w:fill="FFFFFF"/>
        <w:spacing w:before="72" w:after="0" w:line="240" w:lineRule="auto"/>
        <w:outlineLvl w:val="2"/>
        <w:rPr>
          <w:rFonts w:ascii="Arial" w:eastAsia="Times New Roman" w:hAnsi="Arial" w:cs="Arial" w:hint="cs"/>
          <w:b/>
          <w:bCs/>
          <w:color w:val="000000"/>
          <w:sz w:val="29"/>
          <w:szCs w:val="29"/>
          <w:rtl/>
        </w:rPr>
      </w:pPr>
      <w:r w:rsidRPr="001A3E73">
        <w:rPr>
          <w:rFonts w:ascii="Arial" w:eastAsia="Times New Roman" w:hAnsi="Arial" w:cs="Arial" w:hint="cs"/>
          <w:b/>
          <w:bCs/>
          <w:color w:val="000000"/>
          <w:sz w:val="29"/>
          <w:szCs w:val="29"/>
          <w:rtl/>
        </w:rPr>
        <w:t>ניגריה</w:t>
      </w:r>
      <w:r w:rsidRPr="001A3E73">
        <w:rPr>
          <w:rFonts w:ascii="Arial" w:eastAsia="Times New Roman" w:hAnsi="Arial" w:cs="Arial"/>
          <w:color w:val="54595D"/>
          <w:sz w:val="24"/>
          <w:szCs w:val="24"/>
          <w:rtl/>
        </w:rPr>
        <w:t>[</w:t>
      </w:r>
      <w:hyperlink r:id="rId555"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556"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ב-</w:t>
      </w:r>
      <w:hyperlink r:id="rId557" w:history="1">
        <w:r w:rsidRPr="001A3E73">
          <w:rPr>
            <w:rFonts w:ascii="Arial" w:eastAsia="Times New Roman" w:hAnsi="Arial" w:cs="Arial" w:hint="cs"/>
            <w:color w:val="5A3696"/>
            <w:sz w:val="24"/>
            <w:szCs w:val="24"/>
            <w:u w:val="single"/>
            <w:rtl/>
          </w:rPr>
          <w:t>25 בדצמבר</w:t>
        </w:r>
      </w:hyperlink>
      <w:r w:rsidRPr="001A3E73">
        <w:rPr>
          <w:rFonts w:ascii="Arial" w:eastAsia="Times New Roman" w:hAnsi="Arial" w:cs="Arial" w:hint="cs"/>
          <w:color w:val="202122"/>
          <w:sz w:val="24"/>
          <w:szCs w:val="24"/>
          <w:rtl/>
        </w:rPr>
        <w:t> </w:t>
      </w:r>
      <w:hyperlink r:id="rId558" w:history="1">
        <w:r w:rsidRPr="001A3E73">
          <w:rPr>
            <w:rFonts w:ascii="Arial" w:eastAsia="Times New Roman" w:hAnsi="Arial" w:cs="Arial" w:hint="cs"/>
            <w:color w:val="5A3696"/>
            <w:sz w:val="24"/>
            <w:szCs w:val="24"/>
            <w:u w:val="single"/>
            <w:rtl/>
          </w:rPr>
          <w:t>2011</w:t>
        </w:r>
      </w:hyperlink>
      <w:r w:rsidRPr="001A3E73">
        <w:rPr>
          <w:rFonts w:ascii="Arial" w:eastAsia="Times New Roman" w:hAnsi="Arial" w:cs="Arial" w:hint="cs"/>
          <w:color w:val="202122"/>
          <w:sz w:val="24"/>
          <w:szCs w:val="24"/>
          <w:rtl/>
        </w:rPr>
        <w:t> נהרגו 61 אנשים במתקפות אסלאמיות</w:t>
      </w:r>
      <w:hyperlink r:id="rId559" w:anchor="cite_note-26" w:history="1">
        <w:r w:rsidRPr="001A3E73">
          <w:rPr>
            <w:rFonts w:ascii="Arial" w:eastAsia="Times New Roman" w:hAnsi="Arial" w:cs="Arial" w:hint="cs"/>
            <w:color w:val="5A3696"/>
            <w:sz w:val="24"/>
            <w:szCs w:val="24"/>
            <w:u w:val="single"/>
            <w:vertAlign w:val="superscript"/>
            <w:rtl/>
          </w:rPr>
          <w:t>[26]</w:t>
        </w:r>
      </w:hyperlink>
      <w:r w:rsidRPr="001A3E73">
        <w:rPr>
          <w:rFonts w:ascii="Arial" w:eastAsia="Times New Roman" w:hAnsi="Arial" w:cs="Arial" w:hint="cs"/>
          <w:color w:val="202122"/>
          <w:sz w:val="24"/>
          <w:szCs w:val="24"/>
          <w:rtl/>
        </w:rPr>
        <w:t>.</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נשיא ניגריה, </w:t>
      </w:r>
      <w:proofErr w:type="spellStart"/>
      <w:r w:rsidRPr="001A3E73">
        <w:rPr>
          <w:rFonts w:ascii="Arial" w:eastAsia="Times New Roman" w:hAnsi="Arial" w:cs="Arial"/>
          <w:color w:val="202122"/>
          <w:sz w:val="24"/>
          <w:szCs w:val="24"/>
          <w:rtl/>
        </w:rPr>
        <w:fldChar w:fldCharType="begin"/>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Pr>
        <w:instrText>HYPERLINK "https://he.wikipedia.org/wiki/%D7%92%D7%95%D7%93%D7%9C%D7%90%D7%A7_%D7%92%27%D7%95%D7%A0%D7%AA%D7%9F</w:instrText>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tl/>
        </w:rPr>
        <w:fldChar w:fldCharType="separate"/>
      </w:r>
      <w:r w:rsidRPr="001A3E73">
        <w:rPr>
          <w:rFonts w:ascii="Arial" w:eastAsia="Times New Roman" w:hAnsi="Arial" w:cs="Arial" w:hint="cs"/>
          <w:color w:val="5A3696"/>
          <w:sz w:val="24"/>
          <w:szCs w:val="24"/>
          <w:u w:val="single"/>
          <w:rtl/>
        </w:rPr>
        <w:t>גודלאק</w:t>
      </w:r>
      <w:proofErr w:type="spellEnd"/>
      <w:r w:rsidRPr="001A3E73">
        <w:rPr>
          <w:rFonts w:ascii="Arial" w:eastAsia="Times New Roman" w:hAnsi="Arial" w:cs="Arial" w:hint="cs"/>
          <w:color w:val="5A3696"/>
          <w:sz w:val="24"/>
          <w:szCs w:val="24"/>
          <w:u w:val="single"/>
          <w:rtl/>
        </w:rPr>
        <w:t xml:space="preserve"> ג'ונתן</w:t>
      </w:r>
      <w:r w:rsidRPr="001A3E73">
        <w:rPr>
          <w:rFonts w:ascii="Arial" w:eastAsia="Times New Roman" w:hAnsi="Arial" w:cs="Arial"/>
          <w:color w:val="202122"/>
          <w:sz w:val="24"/>
          <w:szCs w:val="24"/>
          <w:rtl/>
        </w:rPr>
        <w:fldChar w:fldCharType="end"/>
      </w:r>
      <w:r w:rsidRPr="001A3E73">
        <w:rPr>
          <w:rFonts w:ascii="Arial" w:eastAsia="Times New Roman" w:hAnsi="Arial" w:cs="Arial" w:hint="cs"/>
          <w:color w:val="202122"/>
          <w:sz w:val="24"/>
          <w:szCs w:val="24"/>
          <w:rtl/>
        </w:rPr>
        <w:t> הכריז ב-</w:t>
      </w:r>
      <w:hyperlink r:id="rId560" w:history="1">
        <w:r w:rsidRPr="001A3E73">
          <w:rPr>
            <w:rFonts w:ascii="Arial" w:eastAsia="Times New Roman" w:hAnsi="Arial" w:cs="Arial" w:hint="cs"/>
            <w:color w:val="5A3696"/>
            <w:sz w:val="24"/>
            <w:szCs w:val="24"/>
            <w:u w:val="single"/>
            <w:rtl/>
          </w:rPr>
          <w:t>31 בדצמבר</w:t>
        </w:r>
      </w:hyperlink>
      <w:r w:rsidRPr="001A3E73">
        <w:rPr>
          <w:rFonts w:ascii="Arial" w:eastAsia="Times New Roman" w:hAnsi="Arial" w:cs="Arial" w:hint="cs"/>
          <w:color w:val="202122"/>
          <w:sz w:val="24"/>
          <w:szCs w:val="24"/>
          <w:rtl/>
        </w:rPr>
        <w:t> </w:t>
      </w:r>
      <w:hyperlink r:id="rId561" w:history="1">
        <w:r w:rsidRPr="001A3E73">
          <w:rPr>
            <w:rFonts w:ascii="Arial" w:eastAsia="Times New Roman" w:hAnsi="Arial" w:cs="Arial" w:hint="cs"/>
            <w:color w:val="5A3696"/>
            <w:sz w:val="24"/>
            <w:szCs w:val="24"/>
            <w:u w:val="single"/>
            <w:rtl/>
          </w:rPr>
          <w:t>2011</w:t>
        </w:r>
      </w:hyperlink>
      <w:r w:rsidRPr="001A3E73">
        <w:rPr>
          <w:rFonts w:ascii="Arial" w:eastAsia="Times New Roman" w:hAnsi="Arial" w:cs="Arial" w:hint="cs"/>
          <w:color w:val="202122"/>
          <w:sz w:val="24"/>
          <w:szCs w:val="24"/>
          <w:rtl/>
        </w:rPr>
        <w:t xml:space="preserve"> על מצב חירום בצפון המדינה, בעקבות מהומות של מפגינים </w:t>
      </w:r>
      <w:proofErr w:type="spellStart"/>
      <w:r w:rsidRPr="001A3E73">
        <w:rPr>
          <w:rFonts w:ascii="Arial" w:eastAsia="Times New Roman" w:hAnsi="Arial" w:cs="Arial" w:hint="cs"/>
          <w:color w:val="202122"/>
          <w:sz w:val="24"/>
          <w:szCs w:val="24"/>
          <w:rtl/>
        </w:rPr>
        <w:t>איסלמיים</w:t>
      </w:r>
      <w:proofErr w:type="spellEnd"/>
      <w:r w:rsidRPr="001A3E73">
        <w:rPr>
          <w:rFonts w:ascii="Arial" w:eastAsia="Times New Roman" w:hAnsi="Arial" w:cs="Arial" w:hint="cs"/>
          <w:color w:val="202122"/>
          <w:sz w:val="24"/>
          <w:szCs w:val="24"/>
          <w:rtl/>
        </w:rPr>
        <w:t>, במסגרתה ייסגרו חלק ממעברי הגבול במדינה. "הסגירה הזמנית של הגבולות הוא צעד ביניים שנועד להתמודד עם האתגרים הביטחוניים", אמר ג'ונתן, בהתייחסו למתקפת הטרור שאירעה בחלקים נרחבים במדינה</w:t>
      </w:r>
      <w:hyperlink r:id="rId562" w:anchor="cite_note-27" w:history="1">
        <w:r w:rsidRPr="001A3E73">
          <w:rPr>
            <w:rFonts w:ascii="Arial" w:eastAsia="Times New Roman" w:hAnsi="Arial" w:cs="Arial" w:hint="cs"/>
            <w:color w:val="5A3696"/>
            <w:sz w:val="24"/>
            <w:szCs w:val="24"/>
            <w:u w:val="single"/>
            <w:vertAlign w:val="superscript"/>
            <w:rtl/>
          </w:rPr>
          <w:t>[27]</w:t>
        </w:r>
      </w:hyperlink>
    </w:p>
    <w:p w:rsidR="001A3E73" w:rsidRPr="001A3E73" w:rsidRDefault="001A3E73" w:rsidP="001A3E73">
      <w:pPr>
        <w:shd w:val="clear" w:color="auto" w:fill="FFFFFF"/>
        <w:spacing w:before="72" w:after="0" w:line="240" w:lineRule="auto"/>
        <w:outlineLvl w:val="2"/>
        <w:rPr>
          <w:rFonts w:ascii="Arial" w:eastAsia="Times New Roman" w:hAnsi="Arial" w:cs="Arial" w:hint="cs"/>
          <w:b/>
          <w:bCs/>
          <w:color w:val="000000"/>
          <w:sz w:val="29"/>
          <w:szCs w:val="29"/>
          <w:rtl/>
        </w:rPr>
      </w:pPr>
      <w:r w:rsidRPr="001A3E73">
        <w:rPr>
          <w:rFonts w:ascii="Arial" w:eastAsia="Times New Roman" w:hAnsi="Arial" w:cs="Arial" w:hint="cs"/>
          <w:b/>
          <w:bCs/>
          <w:color w:val="000000"/>
          <w:sz w:val="29"/>
          <w:szCs w:val="29"/>
          <w:rtl/>
        </w:rPr>
        <w:lastRenderedPageBreak/>
        <w:t>פקיסטן</w:t>
      </w:r>
      <w:r w:rsidRPr="001A3E73">
        <w:rPr>
          <w:rFonts w:ascii="Arial" w:eastAsia="Times New Roman" w:hAnsi="Arial" w:cs="Arial"/>
          <w:color w:val="54595D"/>
          <w:sz w:val="24"/>
          <w:szCs w:val="24"/>
          <w:rtl/>
        </w:rPr>
        <w:t>[</w:t>
      </w:r>
      <w:hyperlink r:id="rId563"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564"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הנשיא הפקיסטני </w:t>
      </w:r>
      <w:hyperlink r:id="rId565" w:history="1">
        <w:r w:rsidRPr="001A3E73">
          <w:rPr>
            <w:rFonts w:ascii="Arial" w:eastAsia="Times New Roman" w:hAnsi="Arial" w:cs="Arial" w:hint="cs"/>
            <w:color w:val="5A3696"/>
            <w:sz w:val="24"/>
            <w:szCs w:val="24"/>
            <w:u w:val="single"/>
            <w:rtl/>
          </w:rPr>
          <w:t xml:space="preserve">אסיף עלי </w:t>
        </w:r>
        <w:proofErr w:type="spellStart"/>
        <w:r w:rsidRPr="001A3E73">
          <w:rPr>
            <w:rFonts w:ascii="Arial" w:eastAsia="Times New Roman" w:hAnsi="Arial" w:cs="Arial" w:hint="cs"/>
            <w:color w:val="5A3696"/>
            <w:sz w:val="24"/>
            <w:szCs w:val="24"/>
            <w:u w:val="single"/>
            <w:rtl/>
          </w:rPr>
          <w:t>זרדארי</w:t>
        </w:r>
        <w:proofErr w:type="spellEnd"/>
      </w:hyperlink>
      <w:r w:rsidRPr="001A3E73">
        <w:rPr>
          <w:rFonts w:ascii="Arial" w:eastAsia="Times New Roman" w:hAnsi="Arial" w:cs="Arial" w:hint="cs"/>
          <w:color w:val="202122"/>
          <w:sz w:val="24"/>
          <w:szCs w:val="24"/>
          <w:rtl/>
        </w:rPr>
        <w:t> עזב את ארצו לדובאי לביקור בן יום, כך דיווחה הטלוויזיה המקומית. זאת על רקע מתח בעקבות מזכר המבקש את עזרת ארצות הברית במניעת הפיכה על ידי הצבא הפקיסטני</w:t>
      </w:r>
      <w:hyperlink r:id="rId566" w:anchor="cite_note-28" w:history="1">
        <w:r w:rsidRPr="001A3E73">
          <w:rPr>
            <w:rFonts w:ascii="Arial" w:eastAsia="Times New Roman" w:hAnsi="Arial" w:cs="Arial" w:hint="cs"/>
            <w:color w:val="5A3696"/>
            <w:sz w:val="24"/>
            <w:szCs w:val="24"/>
            <w:u w:val="single"/>
            <w:vertAlign w:val="superscript"/>
            <w:rtl/>
          </w:rPr>
          <w:t>[28]</w:t>
        </w:r>
      </w:hyperlink>
    </w:p>
    <w:p w:rsidR="001A3E73" w:rsidRPr="001A3E73" w:rsidRDefault="001A3E73" w:rsidP="001A3E73">
      <w:pPr>
        <w:shd w:val="clear" w:color="auto" w:fill="FFFFFF"/>
        <w:spacing w:before="72" w:after="0" w:line="240" w:lineRule="auto"/>
        <w:outlineLvl w:val="2"/>
        <w:rPr>
          <w:rFonts w:ascii="Arial" w:eastAsia="Times New Roman" w:hAnsi="Arial" w:cs="Arial" w:hint="cs"/>
          <w:b/>
          <w:bCs/>
          <w:color w:val="000000"/>
          <w:sz w:val="29"/>
          <w:szCs w:val="29"/>
          <w:rtl/>
        </w:rPr>
      </w:pPr>
      <w:hyperlink r:id="rId567" w:history="1">
        <w:r w:rsidRPr="001A3E73">
          <w:rPr>
            <w:rFonts w:ascii="Arial" w:eastAsia="Times New Roman" w:hAnsi="Arial" w:cs="Arial" w:hint="cs"/>
            <w:b/>
            <w:bCs/>
            <w:color w:val="5A3696"/>
            <w:sz w:val="29"/>
            <w:szCs w:val="29"/>
            <w:u w:val="single"/>
            <w:rtl/>
          </w:rPr>
          <w:t>הרשות הפלסטינית</w:t>
        </w:r>
      </w:hyperlink>
      <w:r w:rsidRPr="001A3E73">
        <w:rPr>
          <w:rFonts w:ascii="Arial" w:eastAsia="Times New Roman" w:hAnsi="Arial" w:cs="Arial"/>
          <w:color w:val="54595D"/>
          <w:sz w:val="24"/>
          <w:szCs w:val="24"/>
          <w:rtl/>
        </w:rPr>
        <w:t>[</w:t>
      </w:r>
      <w:hyperlink r:id="rId568"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569"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פעילי </w:t>
      </w:r>
      <w:hyperlink r:id="rId570" w:history="1">
        <w:r w:rsidRPr="001A3E73">
          <w:rPr>
            <w:rFonts w:ascii="Arial" w:eastAsia="Times New Roman" w:hAnsi="Arial" w:cs="Arial" w:hint="cs"/>
            <w:color w:val="5A3696"/>
            <w:sz w:val="24"/>
            <w:szCs w:val="24"/>
            <w:u w:val="single"/>
            <w:rtl/>
          </w:rPr>
          <w:t>פת"ח</w:t>
        </w:r>
      </w:hyperlink>
      <w:r w:rsidRPr="001A3E73">
        <w:rPr>
          <w:rFonts w:ascii="Arial" w:eastAsia="Times New Roman" w:hAnsi="Arial" w:cs="Arial" w:hint="cs"/>
          <w:color w:val="202122"/>
          <w:sz w:val="24"/>
          <w:szCs w:val="24"/>
          <w:rtl/>
        </w:rPr>
        <w:t xml:space="preserve"> הקימו קבוצת </w:t>
      </w:r>
      <w:proofErr w:type="spellStart"/>
      <w:r w:rsidRPr="001A3E73">
        <w:rPr>
          <w:rFonts w:ascii="Arial" w:eastAsia="Times New Roman" w:hAnsi="Arial" w:cs="Arial" w:hint="cs"/>
          <w:color w:val="202122"/>
          <w:sz w:val="24"/>
          <w:szCs w:val="24"/>
          <w:rtl/>
        </w:rPr>
        <w:t>פייסבוק</w:t>
      </w:r>
      <w:proofErr w:type="spellEnd"/>
      <w:r w:rsidRPr="001A3E73">
        <w:rPr>
          <w:rFonts w:ascii="Arial" w:eastAsia="Times New Roman" w:hAnsi="Arial" w:cs="Arial" w:hint="cs"/>
          <w:color w:val="202122"/>
          <w:sz w:val="24"/>
          <w:szCs w:val="24"/>
          <w:rtl/>
        </w:rPr>
        <w:t xml:space="preserve"> שנועדה לארגן התקוממות עממית נגד שלטון ה</w:t>
      </w:r>
      <w:hyperlink r:id="rId571" w:history="1">
        <w:r w:rsidRPr="001A3E73">
          <w:rPr>
            <w:rFonts w:ascii="Arial" w:eastAsia="Times New Roman" w:hAnsi="Arial" w:cs="Arial" w:hint="cs"/>
            <w:color w:val="5A3696"/>
            <w:sz w:val="24"/>
            <w:szCs w:val="24"/>
            <w:u w:val="single"/>
            <w:rtl/>
          </w:rPr>
          <w:t>חמאס</w:t>
        </w:r>
      </w:hyperlink>
      <w:r w:rsidRPr="001A3E73">
        <w:rPr>
          <w:rFonts w:ascii="Arial" w:eastAsia="Times New Roman" w:hAnsi="Arial" w:cs="Arial" w:hint="cs"/>
          <w:color w:val="202122"/>
          <w:sz w:val="24"/>
          <w:szCs w:val="24"/>
          <w:rtl/>
        </w:rPr>
        <w:t> ב</w:t>
      </w:r>
      <w:hyperlink r:id="rId572" w:history="1">
        <w:r w:rsidRPr="001A3E73">
          <w:rPr>
            <w:rFonts w:ascii="Arial" w:eastAsia="Times New Roman" w:hAnsi="Arial" w:cs="Arial" w:hint="cs"/>
            <w:color w:val="5A3696"/>
            <w:sz w:val="24"/>
            <w:szCs w:val="24"/>
            <w:u w:val="single"/>
            <w:rtl/>
          </w:rPr>
          <w:t>רצועת עזה</w:t>
        </w:r>
      </w:hyperlink>
      <w:r w:rsidRPr="001A3E73">
        <w:rPr>
          <w:rFonts w:ascii="Arial" w:eastAsia="Times New Roman" w:hAnsi="Arial" w:cs="Arial" w:hint="cs"/>
          <w:color w:val="202122"/>
          <w:sz w:val="24"/>
          <w:szCs w:val="24"/>
          <w:rtl/>
        </w:rPr>
        <w:t>, במטרה להפיל את ממשלת </w:t>
      </w:r>
      <w:proofErr w:type="spellStart"/>
      <w:r w:rsidRPr="001A3E73">
        <w:rPr>
          <w:rFonts w:ascii="Arial" w:eastAsia="Times New Roman" w:hAnsi="Arial" w:cs="Arial"/>
          <w:color w:val="202122"/>
          <w:sz w:val="24"/>
          <w:szCs w:val="24"/>
          <w:rtl/>
        </w:rPr>
        <w:fldChar w:fldCharType="begin"/>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Pr>
        <w:instrText>HYPERLINK "https://he.wikipedia.org/wiki/%D7%90%D7%A1%D7%9E%D7%90%D7%A2%D7%99%D7%9C_%D7%94%D7%A0%D7%99%D7%99%D7%94</w:instrText>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tl/>
        </w:rPr>
        <w:fldChar w:fldCharType="separate"/>
      </w:r>
      <w:r w:rsidRPr="001A3E73">
        <w:rPr>
          <w:rFonts w:ascii="Arial" w:eastAsia="Times New Roman" w:hAnsi="Arial" w:cs="Arial" w:hint="cs"/>
          <w:color w:val="5A3696"/>
          <w:sz w:val="24"/>
          <w:szCs w:val="24"/>
          <w:u w:val="single"/>
          <w:rtl/>
        </w:rPr>
        <w:t>אסמאעיל</w:t>
      </w:r>
      <w:proofErr w:type="spellEnd"/>
      <w:r w:rsidRPr="001A3E73">
        <w:rPr>
          <w:rFonts w:ascii="Arial" w:eastAsia="Times New Roman" w:hAnsi="Arial" w:cs="Arial" w:hint="cs"/>
          <w:color w:val="5A3696"/>
          <w:sz w:val="24"/>
          <w:szCs w:val="24"/>
          <w:u w:val="single"/>
          <w:rtl/>
        </w:rPr>
        <w:t xml:space="preserve"> הנייה</w:t>
      </w:r>
      <w:r w:rsidRPr="001A3E73">
        <w:rPr>
          <w:rFonts w:ascii="Arial" w:eastAsia="Times New Roman" w:hAnsi="Arial" w:cs="Arial"/>
          <w:color w:val="202122"/>
          <w:sz w:val="24"/>
          <w:szCs w:val="24"/>
          <w:rtl/>
        </w:rPr>
        <w:fldChar w:fldCharType="end"/>
      </w:r>
      <w:r w:rsidRPr="001A3E73">
        <w:rPr>
          <w:rFonts w:ascii="Arial" w:eastAsia="Times New Roman" w:hAnsi="Arial" w:cs="Arial" w:hint="cs"/>
          <w:color w:val="202122"/>
          <w:sz w:val="24"/>
          <w:szCs w:val="24"/>
          <w:rtl/>
        </w:rPr>
        <w:t>. ההפגנות, שזכו לשם "מהפכת הכבוד שאין להם", תוכננו להתקיים מיד לאחר תפילות יום שישי </w:t>
      </w:r>
      <w:hyperlink r:id="rId573" w:history="1">
        <w:r w:rsidRPr="001A3E73">
          <w:rPr>
            <w:rFonts w:ascii="Arial" w:eastAsia="Times New Roman" w:hAnsi="Arial" w:cs="Arial" w:hint="cs"/>
            <w:color w:val="5A3696"/>
            <w:sz w:val="24"/>
            <w:szCs w:val="24"/>
            <w:u w:val="single"/>
            <w:rtl/>
          </w:rPr>
          <w:t>11 בפברואר</w:t>
        </w:r>
      </w:hyperlink>
      <w:r w:rsidRPr="001A3E73">
        <w:rPr>
          <w:rFonts w:ascii="Arial" w:eastAsia="Times New Roman" w:hAnsi="Arial" w:cs="Arial" w:hint="cs"/>
          <w:color w:val="202122"/>
          <w:sz w:val="24"/>
          <w:szCs w:val="24"/>
          <w:rtl/>
        </w:rPr>
        <w:t>, בערים </w:t>
      </w:r>
      <w:hyperlink r:id="rId574" w:history="1">
        <w:r w:rsidRPr="001A3E73">
          <w:rPr>
            <w:rFonts w:ascii="Arial" w:eastAsia="Times New Roman" w:hAnsi="Arial" w:cs="Arial" w:hint="cs"/>
            <w:color w:val="5A3696"/>
            <w:sz w:val="24"/>
            <w:szCs w:val="24"/>
            <w:u w:val="single"/>
            <w:rtl/>
          </w:rPr>
          <w:t>עזה</w:t>
        </w:r>
      </w:hyperlink>
      <w:r w:rsidRPr="001A3E73">
        <w:rPr>
          <w:rFonts w:ascii="Arial" w:eastAsia="Times New Roman" w:hAnsi="Arial" w:cs="Arial" w:hint="cs"/>
          <w:color w:val="202122"/>
          <w:sz w:val="24"/>
          <w:szCs w:val="24"/>
          <w:rtl/>
        </w:rPr>
        <w:t>, </w:t>
      </w:r>
      <w:hyperlink r:id="rId575" w:history="1">
        <w:r w:rsidRPr="001A3E73">
          <w:rPr>
            <w:rFonts w:ascii="Arial" w:eastAsia="Times New Roman" w:hAnsi="Arial" w:cs="Arial" w:hint="cs"/>
            <w:color w:val="5A3696"/>
            <w:sz w:val="24"/>
            <w:szCs w:val="24"/>
            <w:u w:val="single"/>
            <w:rtl/>
          </w:rPr>
          <w:t>רפיח</w:t>
        </w:r>
      </w:hyperlink>
      <w:r w:rsidRPr="001A3E73">
        <w:rPr>
          <w:rFonts w:ascii="Arial" w:eastAsia="Times New Roman" w:hAnsi="Arial" w:cs="Arial" w:hint="cs"/>
          <w:color w:val="202122"/>
          <w:sz w:val="24"/>
          <w:szCs w:val="24"/>
          <w:rtl/>
        </w:rPr>
        <w:t>, ו</w:t>
      </w:r>
      <w:hyperlink r:id="rId576" w:history="1">
        <w:r w:rsidRPr="001A3E73">
          <w:rPr>
            <w:rFonts w:ascii="Arial" w:eastAsia="Times New Roman" w:hAnsi="Arial" w:cs="Arial" w:hint="cs"/>
            <w:color w:val="5A3696"/>
            <w:sz w:val="24"/>
            <w:szCs w:val="24"/>
            <w:u w:val="single"/>
            <w:rtl/>
          </w:rPr>
          <w:t>ח'אן יונס</w:t>
        </w:r>
      </w:hyperlink>
      <w:r w:rsidRPr="001A3E73">
        <w:rPr>
          <w:rFonts w:ascii="Arial" w:eastAsia="Times New Roman" w:hAnsi="Arial" w:cs="Arial" w:hint="cs"/>
          <w:color w:val="202122"/>
          <w:sz w:val="24"/>
          <w:szCs w:val="24"/>
          <w:rtl/>
        </w:rPr>
        <w:t>, וב</w:t>
      </w:r>
      <w:hyperlink r:id="rId577" w:history="1">
        <w:r w:rsidRPr="001A3E73">
          <w:rPr>
            <w:rFonts w:ascii="Arial" w:eastAsia="Times New Roman" w:hAnsi="Arial" w:cs="Arial" w:hint="cs"/>
            <w:color w:val="5A3696"/>
            <w:sz w:val="24"/>
            <w:szCs w:val="24"/>
            <w:u w:val="single"/>
            <w:rtl/>
          </w:rPr>
          <w:t>מחנות הפליטים</w:t>
        </w:r>
      </w:hyperlink>
      <w:r w:rsidRPr="001A3E73">
        <w:rPr>
          <w:rFonts w:ascii="Arial" w:eastAsia="Times New Roman" w:hAnsi="Arial" w:cs="Arial" w:hint="cs"/>
          <w:color w:val="202122"/>
          <w:sz w:val="24"/>
          <w:szCs w:val="24"/>
          <w:rtl/>
        </w:rPr>
        <w:t> במרכז רצועת עזה. בכרוזים שהפיצו מתכנני ההפגנות נכתב: "אנו לוקחים השראה מהמהפכות במצרים ובתוניסיה, ממפגינים שניהלו מערכה למען החופש שלהם".</w:t>
      </w:r>
      <w:hyperlink r:id="rId578" w:anchor="cite_note-29" w:history="1">
        <w:r w:rsidRPr="001A3E73">
          <w:rPr>
            <w:rFonts w:ascii="Arial" w:eastAsia="Times New Roman" w:hAnsi="Arial" w:cs="Arial" w:hint="cs"/>
            <w:color w:val="5A3696"/>
            <w:sz w:val="24"/>
            <w:szCs w:val="24"/>
            <w:u w:val="single"/>
            <w:vertAlign w:val="superscript"/>
            <w:rtl/>
          </w:rPr>
          <w:t>[29]</w:t>
        </w:r>
      </w:hyperlink>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ב-</w:t>
      </w:r>
      <w:hyperlink r:id="rId579" w:history="1">
        <w:r w:rsidRPr="001A3E73">
          <w:rPr>
            <w:rFonts w:ascii="Arial" w:eastAsia="Times New Roman" w:hAnsi="Arial" w:cs="Arial" w:hint="cs"/>
            <w:color w:val="5A3696"/>
            <w:sz w:val="24"/>
            <w:szCs w:val="24"/>
            <w:u w:val="single"/>
            <w:rtl/>
          </w:rPr>
          <w:t>31 בינואר</w:t>
        </w:r>
      </w:hyperlink>
      <w:r w:rsidRPr="001A3E73">
        <w:rPr>
          <w:rFonts w:ascii="Arial" w:eastAsia="Times New Roman" w:hAnsi="Arial" w:cs="Arial" w:hint="cs"/>
          <w:color w:val="202122"/>
          <w:sz w:val="24"/>
          <w:szCs w:val="24"/>
          <w:rtl/>
        </w:rPr>
        <w:t> פיזרו בכוח שוטרים של החמאס הפגנה קטנה בעזה לאות הזדהות עם המפגינים במצרים. 6 מפגינות נעצרו ו-20 אחרות עוכבו לחקירה.</w:t>
      </w:r>
      <w:hyperlink r:id="rId580" w:anchor="cite_note-30" w:history="1">
        <w:r w:rsidRPr="001A3E73">
          <w:rPr>
            <w:rFonts w:ascii="Arial" w:eastAsia="Times New Roman" w:hAnsi="Arial" w:cs="Arial" w:hint="cs"/>
            <w:color w:val="5A3696"/>
            <w:sz w:val="24"/>
            <w:szCs w:val="24"/>
            <w:u w:val="single"/>
            <w:vertAlign w:val="superscript"/>
            <w:rtl/>
          </w:rPr>
          <w:t>[30]</w:t>
        </w:r>
      </w:hyperlink>
    </w:p>
    <w:p w:rsidR="001A3E73" w:rsidRPr="001A3E73" w:rsidRDefault="001A3E73" w:rsidP="001A3E73">
      <w:pPr>
        <w:pBdr>
          <w:bottom w:val="single" w:sz="6" w:space="0" w:color="A2A9B1"/>
        </w:pBdr>
        <w:shd w:val="clear" w:color="auto" w:fill="FFFFFF"/>
        <w:spacing w:before="240" w:after="60" w:line="240" w:lineRule="auto"/>
        <w:outlineLvl w:val="1"/>
        <w:rPr>
          <w:rFonts w:ascii="Arial" w:eastAsia="Times New Roman" w:hAnsi="Arial" w:cs="Arial" w:hint="cs"/>
          <w:color w:val="000000"/>
          <w:sz w:val="36"/>
          <w:szCs w:val="36"/>
          <w:rtl/>
        </w:rPr>
      </w:pPr>
      <w:r w:rsidRPr="001A3E73">
        <w:rPr>
          <w:rFonts w:ascii="Arial" w:eastAsia="Times New Roman" w:hAnsi="Arial" w:cs="Arial"/>
          <w:color w:val="000000"/>
          <w:sz w:val="36"/>
          <w:szCs w:val="36"/>
          <w:rtl/>
        </w:rPr>
        <w:t>השפעת "גל המחאות" על מדינות שאינן ערביות</w:t>
      </w:r>
      <w:r w:rsidRPr="001A3E73">
        <w:rPr>
          <w:rFonts w:ascii="Arial" w:eastAsia="Times New Roman" w:hAnsi="Arial" w:cs="Arial"/>
          <w:color w:val="54595D"/>
          <w:sz w:val="24"/>
          <w:szCs w:val="24"/>
          <w:rtl/>
        </w:rPr>
        <w:t>[</w:t>
      </w:r>
      <w:hyperlink r:id="rId581"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582"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FFFFF"/>
        <w:spacing w:before="72" w:after="0" w:line="240" w:lineRule="auto"/>
        <w:outlineLvl w:val="2"/>
        <w:rPr>
          <w:rFonts w:ascii="Arial" w:eastAsia="Times New Roman" w:hAnsi="Arial" w:cs="Arial"/>
          <w:b/>
          <w:bCs/>
          <w:color w:val="000000"/>
          <w:sz w:val="29"/>
          <w:szCs w:val="29"/>
          <w:rtl/>
        </w:rPr>
      </w:pPr>
      <w:r w:rsidRPr="001A3E73">
        <w:rPr>
          <w:rFonts w:ascii="Arial" w:eastAsia="Times New Roman" w:hAnsi="Arial" w:cs="Arial" w:hint="cs"/>
          <w:b/>
          <w:bCs/>
          <w:color w:val="000000"/>
          <w:sz w:val="29"/>
          <w:szCs w:val="29"/>
          <w:rtl/>
        </w:rPr>
        <w:t>איראן</w:t>
      </w:r>
      <w:r w:rsidRPr="001A3E73">
        <w:rPr>
          <w:rFonts w:ascii="Arial" w:eastAsia="Times New Roman" w:hAnsi="Arial" w:cs="Arial"/>
          <w:color w:val="54595D"/>
          <w:sz w:val="24"/>
          <w:szCs w:val="24"/>
          <w:rtl/>
        </w:rPr>
        <w:t>[</w:t>
      </w:r>
      <w:hyperlink r:id="rId583"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584"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FFFFF"/>
        <w:spacing w:after="24" w:line="240" w:lineRule="auto"/>
        <w:ind w:left="384" w:right="720"/>
        <w:rPr>
          <w:rFonts w:ascii="Arial" w:eastAsia="Times New Roman" w:hAnsi="Arial" w:cs="Arial" w:hint="cs"/>
          <w:color w:val="202122"/>
          <w:sz w:val="24"/>
          <w:szCs w:val="24"/>
          <w:rtl/>
        </w:rPr>
      </w:pPr>
      <w:r>
        <w:rPr>
          <w:rFonts w:ascii="Arial" w:eastAsia="Times New Roman" w:hAnsi="Arial" w:cs="Arial"/>
          <w:noProof/>
          <w:color w:val="202122"/>
          <w:sz w:val="24"/>
          <w:szCs w:val="24"/>
        </w:rPr>
        <w:drawing>
          <wp:inline distT="0" distB="0" distL="0" distR="0">
            <wp:extent cx="238125" cy="238125"/>
            <wp:effectExtent l="0" t="0" r="9525" b="9525"/>
            <wp:docPr id="2" name="תמונה 2" descr="Postscript-viewer-shad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ostscript-viewer-shaded.png"/>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1A3E73">
        <w:rPr>
          <w:rFonts w:ascii="Arial" w:eastAsia="Times New Roman" w:hAnsi="Arial" w:cs="Arial" w:hint="cs"/>
          <w:color w:val="202122"/>
          <w:sz w:val="24"/>
          <w:szCs w:val="24"/>
          <w:rtl/>
        </w:rPr>
        <w:t> ערך מורחב – </w:t>
      </w:r>
      <w:hyperlink r:id="rId585" w:history="1">
        <w:r w:rsidRPr="001A3E73">
          <w:rPr>
            <w:rFonts w:ascii="Arial" w:eastAsia="Times New Roman" w:hAnsi="Arial" w:cs="Arial" w:hint="cs"/>
            <w:b/>
            <w:bCs/>
            <w:color w:val="5A3696"/>
            <w:sz w:val="24"/>
            <w:szCs w:val="24"/>
            <w:u w:val="single"/>
            <w:rtl/>
          </w:rPr>
          <w:t>ההפגנות באיראן (2011)</w:t>
        </w:r>
      </w:hyperlink>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ב-11 בפברואר 2011 צוין ב</w:t>
      </w:r>
      <w:hyperlink r:id="rId586" w:history="1">
        <w:r w:rsidRPr="001A3E73">
          <w:rPr>
            <w:rFonts w:ascii="Arial" w:eastAsia="Times New Roman" w:hAnsi="Arial" w:cs="Arial" w:hint="cs"/>
            <w:color w:val="5A3696"/>
            <w:sz w:val="24"/>
            <w:szCs w:val="24"/>
            <w:u w:val="single"/>
            <w:rtl/>
          </w:rPr>
          <w:t>איראן</w:t>
        </w:r>
      </w:hyperlink>
      <w:r w:rsidRPr="001A3E73">
        <w:rPr>
          <w:rFonts w:ascii="Arial" w:eastAsia="Times New Roman" w:hAnsi="Arial" w:cs="Arial" w:hint="cs"/>
          <w:color w:val="202122"/>
          <w:sz w:val="24"/>
          <w:szCs w:val="24"/>
          <w:rtl/>
        </w:rPr>
        <w:t> יום השנה ה-32 למהפכה האיראנית. באותו יום קראו </w:t>
      </w:r>
      <w:proofErr w:type="spellStart"/>
      <w:r w:rsidRPr="001A3E73">
        <w:rPr>
          <w:rFonts w:ascii="Arial" w:eastAsia="Times New Roman" w:hAnsi="Arial" w:cs="Arial"/>
          <w:color w:val="202122"/>
          <w:sz w:val="24"/>
          <w:szCs w:val="24"/>
          <w:rtl/>
        </w:rPr>
        <w:fldChar w:fldCharType="begin"/>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Pr>
        <w:instrText>HYPERLINK "https://he.wikipedia.org/wiki/%D7%9E%D7%99%D7%A8-%D7%97%D7%95%D7%A1%D7%99%D7%99%D7%9F_%D7%9E%D7%95%D7%A1%D7%90%D7%95%D7%95%D7%99</w:instrText>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tl/>
        </w:rPr>
        <w:fldChar w:fldCharType="separate"/>
      </w:r>
      <w:r w:rsidRPr="001A3E73">
        <w:rPr>
          <w:rFonts w:ascii="Arial" w:eastAsia="Times New Roman" w:hAnsi="Arial" w:cs="Arial" w:hint="cs"/>
          <w:color w:val="5A3696"/>
          <w:sz w:val="24"/>
          <w:szCs w:val="24"/>
          <w:u w:val="single"/>
          <w:rtl/>
        </w:rPr>
        <w:t>מיר</w:t>
      </w:r>
      <w:proofErr w:type="spellEnd"/>
      <w:r w:rsidRPr="001A3E73">
        <w:rPr>
          <w:rFonts w:ascii="Arial" w:eastAsia="Times New Roman" w:hAnsi="Arial" w:cs="Arial" w:hint="cs"/>
          <w:color w:val="5A3696"/>
          <w:sz w:val="24"/>
          <w:szCs w:val="24"/>
          <w:u w:val="single"/>
          <w:rtl/>
        </w:rPr>
        <w:t xml:space="preserve">-חוסיין </w:t>
      </w:r>
      <w:proofErr w:type="spellStart"/>
      <w:r w:rsidRPr="001A3E73">
        <w:rPr>
          <w:rFonts w:ascii="Arial" w:eastAsia="Times New Roman" w:hAnsi="Arial" w:cs="Arial" w:hint="cs"/>
          <w:color w:val="5A3696"/>
          <w:sz w:val="24"/>
          <w:szCs w:val="24"/>
          <w:u w:val="single"/>
          <w:rtl/>
        </w:rPr>
        <w:t>מוסאווי</w:t>
      </w:r>
      <w:proofErr w:type="spellEnd"/>
      <w:r w:rsidRPr="001A3E73">
        <w:rPr>
          <w:rFonts w:ascii="Arial" w:eastAsia="Times New Roman" w:hAnsi="Arial" w:cs="Arial"/>
          <w:color w:val="202122"/>
          <w:sz w:val="24"/>
          <w:szCs w:val="24"/>
          <w:rtl/>
        </w:rPr>
        <w:fldChar w:fldCharType="end"/>
      </w:r>
      <w:r w:rsidRPr="001A3E73">
        <w:rPr>
          <w:rFonts w:ascii="Arial" w:eastAsia="Times New Roman" w:hAnsi="Arial" w:cs="Arial" w:hint="cs"/>
          <w:color w:val="202122"/>
          <w:sz w:val="24"/>
          <w:szCs w:val="24"/>
          <w:rtl/>
        </w:rPr>
        <w:t> ו</w:t>
      </w:r>
      <w:hyperlink r:id="rId587" w:history="1">
        <w:r w:rsidRPr="001A3E73">
          <w:rPr>
            <w:rFonts w:ascii="Arial" w:eastAsia="Times New Roman" w:hAnsi="Arial" w:cs="Arial" w:hint="cs"/>
            <w:color w:val="5A3696"/>
            <w:sz w:val="24"/>
            <w:szCs w:val="24"/>
            <w:u w:val="single"/>
            <w:rtl/>
          </w:rPr>
          <w:t>מהדי כרובי</w:t>
        </w:r>
      </w:hyperlink>
      <w:r w:rsidRPr="001A3E73">
        <w:rPr>
          <w:rFonts w:ascii="Arial" w:eastAsia="Times New Roman" w:hAnsi="Arial" w:cs="Arial" w:hint="cs"/>
          <w:color w:val="202122"/>
          <w:sz w:val="24"/>
          <w:szCs w:val="24"/>
          <w:rtl/>
        </w:rPr>
        <w:t xml:space="preserve">, מנהיגים באופוזיציה האיראנית, לעם האיראני להפגין בטהראן כנגד השלטון. </w:t>
      </w:r>
      <w:proofErr w:type="spellStart"/>
      <w:r w:rsidRPr="001A3E73">
        <w:rPr>
          <w:rFonts w:ascii="Arial" w:eastAsia="Times New Roman" w:hAnsi="Arial" w:cs="Arial" w:hint="cs"/>
          <w:color w:val="202122"/>
          <w:sz w:val="24"/>
          <w:szCs w:val="24"/>
          <w:rtl/>
        </w:rPr>
        <w:t>מוסאווי</w:t>
      </w:r>
      <w:proofErr w:type="spellEnd"/>
      <w:r w:rsidRPr="001A3E73">
        <w:rPr>
          <w:rFonts w:ascii="Arial" w:eastAsia="Times New Roman" w:hAnsi="Arial" w:cs="Arial" w:hint="cs"/>
          <w:color w:val="202122"/>
          <w:sz w:val="24"/>
          <w:szCs w:val="24"/>
          <w:rtl/>
        </w:rPr>
        <w:t xml:space="preserve"> וכרובי הושמו ב</w:t>
      </w:r>
      <w:hyperlink r:id="rId588" w:history="1">
        <w:r w:rsidRPr="001A3E73">
          <w:rPr>
            <w:rFonts w:ascii="Arial" w:eastAsia="Times New Roman" w:hAnsi="Arial" w:cs="Arial" w:hint="cs"/>
            <w:color w:val="5A3696"/>
            <w:sz w:val="24"/>
            <w:szCs w:val="24"/>
            <w:u w:val="single"/>
            <w:rtl/>
          </w:rPr>
          <w:t>מעצר בית</w:t>
        </w:r>
      </w:hyperlink>
      <w:r w:rsidRPr="001A3E73">
        <w:rPr>
          <w:rFonts w:ascii="Arial" w:eastAsia="Times New Roman" w:hAnsi="Arial" w:cs="Arial" w:hint="cs"/>
          <w:color w:val="202122"/>
          <w:sz w:val="24"/>
          <w:szCs w:val="24"/>
          <w:rtl/>
        </w:rPr>
        <w:t>, ובפרלמנט עלו קריאות </w:t>
      </w:r>
      <w:hyperlink r:id="rId589" w:history="1">
        <w:r w:rsidRPr="001A3E73">
          <w:rPr>
            <w:rFonts w:ascii="Arial" w:eastAsia="Times New Roman" w:hAnsi="Arial" w:cs="Arial" w:hint="cs"/>
            <w:color w:val="5A3696"/>
            <w:sz w:val="24"/>
            <w:szCs w:val="24"/>
            <w:u w:val="single"/>
            <w:rtl/>
          </w:rPr>
          <w:t>להוציאם להורג</w:t>
        </w:r>
      </w:hyperlink>
      <w:r w:rsidRPr="001A3E73">
        <w:rPr>
          <w:rFonts w:ascii="Arial" w:eastAsia="Times New Roman" w:hAnsi="Arial" w:cs="Arial" w:hint="cs"/>
          <w:color w:val="202122"/>
          <w:sz w:val="24"/>
          <w:szCs w:val="24"/>
          <w:rtl/>
        </w:rPr>
        <w:t xml:space="preserve">. ב-14 בפברואר הגיעו עשרות אלפי מפגינים לכיכר </w:t>
      </w:r>
      <w:proofErr w:type="spellStart"/>
      <w:r w:rsidRPr="001A3E73">
        <w:rPr>
          <w:rFonts w:ascii="Arial" w:eastAsia="Times New Roman" w:hAnsi="Arial" w:cs="Arial" w:hint="cs"/>
          <w:color w:val="202122"/>
          <w:sz w:val="24"/>
          <w:szCs w:val="24"/>
          <w:rtl/>
        </w:rPr>
        <w:t>אזאדי</w:t>
      </w:r>
      <w:proofErr w:type="spellEnd"/>
      <w:r w:rsidRPr="001A3E73">
        <w:rPr>
          <w:rFonts w:ascii="Arial" w:eastAsia="Times New Roman" w:hAnsi="Arial" w:cs="Arial" w:hint="cs"/>
          <w:color w:val="202122"/>
          <w:sz w:val="24"/>
          <w:szCs w:val="24"/>
          <w:rtl/>
        </w:rPr>
        <w:t>, הכיכר המרכזית בטהראן, וכוחות הביטחון ניסו לעצור אותם מלהצטופף שם. מפגין אחד נהרג ומספר מפגינים נפצעו. הפגנות היו גם בערים </w:t>
      </w:r>
      <w:hyperlink r:id="rId590" w:history="1">
        <w:r w:rsidRPr="001A3E73">
          <w:rPr>
            <w:rFonts w:ascii="Arial" w:eastAsia="Times New Roman" w:hAnsi="Arial" w:cs="Arial" w:hint="cs"/>
            <w:color w:val="5A3696"/>
            <w:sz w:val="24"/>
            <w:szCs w:val="24"/>
            <w:u w:val="single"/>
            <w:rtl/>
          </w:rPr>
          <w:t>שיראז</w:t>
        </w:r>
      </w:hyperlink>
      <w:r w:rsidRPr="001A3E73">
        <w:rPr>
          <w:rFonts w:ascii="Arial" w:eastAsia="Times New Roman" w:hAnsi="Arial" w:cs="Arial" w:hint="cs"/>
          <w:color w:val="202122"/>
          <w:sz w:val="24"/>
          <w:szCs w:val="24"/>
          <w:rtl/>
        </w:rPr>
        <w:t>, </w:t>
      </w:r>
      <w:proofErr w:type="spellStart"/>
      <w:r w:rsidRPr="001A3E73">
        <w:rPr>
          <w:rFonts w:ascii="Arial" w:eastAsia="Times New Roman" w:hAnsi="Arial" w:cs="Arial"/>
          <w:color w:val="202122"/>
          <w:sz w:val="24"/>
          <w:szCs w:val="24"/>
          <w:rtl/>
        </w:rPr>
        <w:fldChar w:fldCharType="begin"/>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Pr>
        <w:instrText>HYPERLINK "https://he.wikipedia.org/wiki/%D7%90%D7%A1%D7%A4%D7%94%D7%90%D7%9F</w:instrText>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tl/>
        </w:rPr>
        <w:fldChar w:fldCharType="separate"/>
      </w:r>
      <w:r w:rsidRPr="001A3E73">
        <w:rPr>
          <w:rFonts w:ascii="Arial" w:eastAsia="Times New Roman" w:hAnsi="Arial" w:cs="Arial" w:hint="cs"/>
          <w:color w:val="5A3696"/>
          <w:sz w:val="24"/>
          <w:szCs w:val="24"/>
          <w:u w:val="single"/>
          <w:rtl/>
        </w:rPr>
        <w:t>אספהאן</w:t>
      </w:r>
      <w:proofErr w:type="spellEnd"/>
      <w:r w:rsidRPr="001A3E73">
        <w:rPr>
          <w:rFonts w:ascii="Arial" w:eastAsia="Times New Roman" w:hAnsi="Arial" w:cs="Arial"/>
          <w:color w:val="202122"/>
          <w:sz w:val="24"/>
          <w:szCs w:val="24"/>
          <w:rtl/>
        </w:rPr>
        <w:fldChar w:fldCharType="end"/>
      </w:r>
      <w:r w:rsidRPr="001A3E73">
        <w:rPr>
          <w:rFonts w:ascii="Arial" w:eastAsia="Times New Roman" w:hAnsi="Arial" w:cs="Arial" w:hint="cs"/>
          <w:color w:val="202122"/>
          <w:sz w:val="24"/>
          <w:szCs w:val="24"/>
          <w:rtl/>
        </w:rPr>
        <w:t> ו</w:t>
      </w:r>
      <w:hyperlink r:id="rId591" w:history="1">
        <w:r w:rsidRPr="001A3E73">
          <w:rPr>
            <w:rFonts w:ascii="Arial" w:eastAsia="Times New Roman" w:hAnsi="Arial" w:cs="Arial" w:hint="cs"/>
            <w:color w:val="5A3696"/>
            <w:sz w:val="24"/>
            <w:szCs w:val="24"/>
            <w:u w:val="single"/>
            <w:rtl/>
          </w:rPr>
          <w:t>משהד</w:t>
        </w:r>
      </w:hyperlink>
      <w:r w:rsidRPr="001A3E73">
        <w:rPr>
          <w:rFonts w:ascii="Arial" w:eastAsia="Times New Roman" w:hAnsi="Arial" w:cs="Arial" w:hint="cs"/>
          <w:color w:val="202122"/>
          <w:sz w:val="24"/>
          <w:szCs w:val="24"/>
          <w:rtl/>
        </w:rPr>
        <w:t>.</w:t>
      </w:r>
      <w:hyperlink r:id="rId592" w:anchor="cite_note-31" w:history="1">
        <w:r w:rsidRPr="001A3E73">
          <w:rPr>
            <w:rFonts w:ascii="Arial" w:eastAsia="Times New Roman" w:hAnsi="Arial" w:cs="Arial" w:hint="cs"/>
            <w:color w:val="5A3696"/>
            <w:sz w:val="24"/>
            <w:szCs w:val="24"/>
            <w:u w:val="single"/>
            <w:vertAlign w:val="superscript"/>
            <w:rtl/>
          </w:rPr>
          <w:t>[31]</w:t>
        </w:r>
      </w:hyperlink>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ב-</w:t>
      </w:r>
      <w:hyperlink r:id="rId593" w:history="1">
        <w:r w:rsidRPr="001A3E73">
          <w:rPr>
            <w:rFonts w:ascii="Arial" w:eastAsia="Times New Roman" w:hAnsi="Arial" w:cs="Arial" w:hint="cs"/>
            <w:color w:val="5A3696"/>
            <w:sz w:val="24"/>
            <w:szCs w:val="24"/>
            <w:u w:val="single"/>
            <w:rtl/>
          </w:rPr>
          <w:t>20 בפברואר</w:t>
        </w:r>
      </w:hyperlink>
      <w:r w:rsidRPr="001A3E73">
        <w:rPr>
          <w:rFonts w:ascii="Arial" w:eastAsia="Times New Roman" w:hAnsi="Arial" w:cs="Arial" w:hint="cs"/>
          <w:color w:val="202122"/>
          <w:sz w:val="24"/>
          <w:szCs w:val="24"/>
          <w:rtl/>
        </w:rPr>
        <w:t> התחדשו המהומות, ונהרגו שני מפגינים. בניסיון למנוע מהידיעות להגיע לתקשורת העולמית, חסמו השלטונות אתרי אינטרנט רבים מהרגיל, רשת הטלפונים הניידים נותקה במרכז טהראן, ונחסמה כניסת שיחות טלפון מחוץ לאיראן.</w:t>
      </w:r>
      <w:hyperlink r:id="rId594" w:anchor="cite_note-32" w:history="1">
        <w:r w:rsidRPr="001A3E73">
          <w:rPr>
            <w:rFonts w:ascii="Arial" w:eastAsia="Times New Roman" w:hAnsi="Arial" w:cs="Arial" w:hint="cs"/>
            <w:color w:val="5A3696"/>
            <w:sz w:val="24"/>
            <w:szCs w:val="24"/>
            <w:u w:val="single"/>
            <w:vertAlign w:val="superscript"/>
            <w:rtl/>
          </w:rPr>
          <w:t>[32]</w:t>
        </w:r>
      </w:hyperlink>
      <w:r w:rsidRPr="001A3E73">
        <w:rPr>
          <w:rFonts w:ascii="Arial" w:eastAsia="Times New Roman" w:hAnsi="Arial" w:cs="Arial" w:hint="cs"/>
          <w:color w:val="202122"/>
          <w:sz w:val="24"/>
          <w:szCs w:val="24"/>
          <w:rtl/>
        </w:rPr>
        <w:t> על פי הדיווחים, המחסום העיקרי לפריצת דרך כלשהי במחאות הם </w:t>
      </w:r>
      <w:hyperlink r:id="rId595" w:history="1">
        <w:r w:rsidRPr="001A3E73">
          <w:rPr>
            <w:rFonts w:ascii="Arial" w:eastAsia="Times New Roman" w:hAnsi="Arial" w:cs="Arial" w:hint="cs"/>
            <w:color w:val="5A3696"/>
            <w:sz w:val="24"/>
            <w:szCs w:val="24"/>
            <w:u w:val="single"/>
            <w:rtl/>
          </w:rPr>
          <w:t>משמרות המהפכה האסלאמית</w:t>
        </w:r>
      </w:hyperlink>
      <w:r w:rsidRPr="001A3E73">
        <w:rPr>
          <w:rFonts w:ascii="Arial" w:eastAsia="Times New Roman" w:hAnsi="Arial" w:cs="Arial" w:hint="cs"/>
          <w:color w:val="202122"/>
          <w:sz w:val="24"/>
          <w:szCs w:val="24"/>
          <w:rtl/>
        </w:rPr>
        <w:t>, שנאמנים </w:t>
      </w:r>
      <w:hyperlink r:id="rId596" w:history="1">
        <w:r w:rsidRPr="001A3E73">
          <w:rPr>
            <w:rFonts w:ascii="Arial" w:eastAsia="Times New Roman" w:hAnsi="Arial" w:cs="Arial" w:hint="cs"/>
            <w:color w:val="5A3696"/>
            <w:sz w:val="24"/>
            <w:szCs w:val="24"/>
            <w:u w:val="single"/>
            <w:rtl/>
          </w:rPr>
          <w:t>למהפכה האיראנית</w:t>
        </w:r>
      </w:hyperlink>
      <w:r w:rsidRPr="001A3E73">
        <w:rPr>
          <w:rFonts w:ascii="Arial" w:eastAsia="Times New Roman" w:hAnsi="Arial" w:cs="Arial" w:hint="cs"/>
          <w:color w:val="202122"/>
          <w:sz w:val="24"/>
          <w:szCs w:val="24"/>
          <w:rtl/>
        </w:rPr>
        <w:t> ולשלטון ה</w:t>
      </w:r>
      <w:hyperlink r:id="rId597" w:history="1">
        <w:r w:rsidRPr="001A3E73">
          <w:rPr>
            <w:rFonts w:ascii="Arial" w:eastAsia="Times New Roman" w:hAnsi="Arial" w:cs="Arial" w:hint="cs"/>
            <w:color w:val="5A3696"/>
            <w:sz w:val="24"/>
            <w:szCs w:val="24"/>
            <w:u w:val="single"/>
            <w:rtl/>
          </w:rPr>
          <w:t>אייתולה</w:t>
        </w:r>
      </w:hyperlink>
      <w:r w:rsidRPr="001A3E73">
        <w:rPr>
          <w:rFonts w:ascii="Arial" w:eastAsia="Times New Roman" w:hAnsi="Arial" w:cs="Arial" w:hint="cs"/>
          <w:color w:val="202122"/>
          <w:sz w:val="24"/>
          <w:szCs w:val="24"/>
          <w:rtl/>
        </w:rPr>
        <w:t>.</w:t>
      </w:r>
    </w:p>
    <w:p w:rsidR="001A3E73" w:rsidRPr="001A3E73" w:rsidRDefault="001A3E73" w:rsidP="001A3E73">
      <w:pPr>
        <w:shd w:val="clear" w:color="auto" w:fill="FFFFFF"/>
        <w:spacing w:before="72" w:after="0" w:line="240" w:lineRule="auto"/>
        <w:outlineLvl w:val="2"/>
        <w:rPr>
          <w:rFonts w:ascii="Arial" w:eastAsia="Times New Roman" w:hAnsi="Arial" w:cs="Arial" w:hint="cs"/>
          <w:b/>
          <w:bCs/>
          <w:color w:val="000000"/>
          <w:sz w:val="29"/>
          <w:szCs w:val="29"/>
          <w:rtl/>
        </w:rPr>
      </w:pPr>
      <w:r w:rsidRPr="001A3E73">
        <w:rPr>
          <w:rFonts w:ascii="Arial" w:eastAsia="Times New Roman" w:hAnsi="Arial" w:cs="Arial" w:hint="cs"/>
          <w:b/>
          <w:bCs/>
          <w:color w:val="000000"/>
          <w:sz w:val="29"/>
          <w:szCs w:val="29"/>
          <w:rtl/>
        </w:rPr>
        <w:t>סין</w:t>
      </w:r>
      <w:r w:rsidRPr="001A3E73">
        <w:rPr>
          <w:rFonts w:ascii="Arial" w:eastAsia="Times New Roman" w:hAnsi="Arial" w:cs="Arial"/>
          <w:color w:val="54595D"/>
          <w:sz w:val="24"/>
          <w:szCs w:val="24"/>
          <w:rtl/>
        </w:rPr>
        <w:t>[</w:t>
      </w:r>
      <w:hyperlink r:id="rId598"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599"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ב-20 בפברואר פרסמו מנהיגי אופוזיציה בסין קריאה באינטרנט לערוך הפגנות מחאה ב-13 ערים ברחבי המדינה בקריאה לכונן משטר דמוקרטי. בתגובה עצרו השלטונות כ-100 אנשי אופוזיציה, חסמו את האפשרות לחפש באינטרנט מילים בעלות אופי מהפכני ואת האפשרות לפרסמן ברשתות חברתיות, וניתקו את שירות ה-</w:t>
      </w:r>
      <w:r w:rsidRPr="001A3E73">
        <w:rPr>
          <w:rFonts w:ascii="Arial" w:eastAsia="Times New Roman" w:hAnsi="Arial" w:cs="Arial" w:hint="cs"/>
          <w:color w:val="202122"/>
          <w:sz w:val="24"/>
          <w:szCs w:val="24"/>
        </w:rPr>
        <w:t>SMS</w:t>
      </w:r>
      <w:r w:rsidRPr="001A3E73">
        <w:rPr>
          <w:rFonts w:ascii="Arial" w:eastAsia="Times New Roman" w:hAnsi="Arial" w:cs="Arial" w:hint="cs"/>
          <w:color w:val="202122"/>
          <w:sz w:val="24"/>
          <w:szCs w:val="24"/>
          <w:rtl/>
        </w:rPr>
        <w:t>.</w:t>
      </w:r>
      <w:hyperlink r:id="rId600" w:anchor="cite_note-33" w:history="1">
        <w:r w:rsidRPr="001A3E73">
          <w:rPr>
            <w:rFonts w:ascii="Arial" w:eastAsia="Times New Roman" w:hAnsi="Arial" w:cs="Arial" w:hint="cs"/>
            <w:color w:val="5A3696"/>
            <w:sz w:val="24"/>
            <w:szCs w:val="24"/>
            <w:u w:val="single"/>
            <w:vertAlign w:val="superscript"/>
            <w:rtl/>
          </w:rPr>
          <w:t>[33]</w:t>
        </w:r>
      </w:hyperlink>
      <w:r w:rsidRPr="001A3E73">
        <w:rPr>
          <w:rFonts w:ascii="Arial" w:eastAsia="Times New Roman" w:hAnsi="Arial" w:cs="Arial" w:hint="cs"/>
          <w:color w:val="202122"/>
          <w:sz w:val="24"/>
          <w:szCs w:val="24"/>
          <w:rtl/>
        </w:rPr>
        <w:t> ב-</w:t>
      </w:r>
      <w:hyperlink r:id="rId601" w:history="1">
        <w:r w:rsidRPr="001A3E73">
          <w:rPr>
            <w:rFonts w:ascii="Arial" w:eastAsia="Times New Roman" w:hAnsi="Arial" w:cs="Arial" w:hint="cs"/>
            <w:color w:val="5A3696"/>
            <w:sz w:val="24"/>
            <w:szCs w:val="24"/>
            <w:u w:val="single"/>
            <w:rtl/>
          </w:rPr>
          <w:t>14 במרץ</w:t>
        </w:r>
      </w:hyperlink>
      <w:r w:rsidRPr="001A3E73">
        <w:rPr>
          <w:rFonts w:ascii="Arial" w:eastAsia="Times New Roman" w:hAnsi="Arial" w:cs="Arial" w:hint="cs"/>
          <w:color w:val="202122"/>
          <w:sz w:val="24"/>
          <w:szCs w:val="24"/>
          <w:rtl/>
        </w:rPr>
        <w:t> </w:t>
      </w:r>
      <w:hyperlink r:id="rId602" w:history="1">
        <w:r w:rsidRPr="001A3E73">
          <w:rPr>
            <w:rFonts w:ascii="Arial" w:eastAsia="Times New Roman" w:hAnsi="Arial" w:cs="Arial" w:hint="cs"/>
            <w:color w:val="5A3696"/>
            <w:sz w:val="24"/>
            <w:szCs w:val="24"/>
            <w:u w:val="single"/>
            <w:rtl/>
          </w:rPr>
          <w:t>2011</w:t>
        </w:r>
      </w:hyperlink>
      <w:r w:rsidRPr="001A3E73">
        <w:rPr>
          <w:rFonts w:ascii="Arial" w:eastAsia="Times New Roman" w:hAnsi="Arial" w:cs="Arial" w:hint="cs"/>
          <w:color w:val="202122"/>
          <w:sz w:val="24"/>
          <w:szCs w:val="24"/>
          <w:rtl/>
        </w:rPr>
        <w:t> פעילי אופוזיציה של </w:t>
      </w:r>
      <w:hyperlink r:id="rId603" w:history="1">
        <w:r w:rsidRPr="001A3E73">
          <w:rPr>
            <w:rFonts w:ascii="Arial" w:eastAsia="Times New Roman" w:hAnsi="Arial" w:cs="Arial" w:hint="cs"/>
            <w:color w:val="5A3696"/>
            <w:sz w:val="24"/>
            <w:szCs w:val="24"/>
            <w:u w:val="single"/>
            <w:rtl/>
          </w:rPr>
          <w:t>הליגה הדמוקרטית של סין</w:t>
        </w:r>
      </w:hyperlink>
      <w:r w:rsidRPr="001A3E73">
        <w:rPr>
          <w:rFonts w:ascii="Arial" w:eastAsia="Times New Roman" w:hAnsi="Arial" w:cs="Arial" w:hint="cs"/>
          <w:color w:val="202122"/>
          <w:sz w:val="24"/>
          <w:szCs w:val="24"/>
          <w:rtl/>
        </w:rPr>
        <w:t> הפגינו ב</w:t>
      </w:r>
      <w:hyperlink r:id="rId604" w:history="1">
        <w:r w:rsidRPr="001A3E73">
          <w:rPr>
            <w:rFonts w:ascii="Arial" w:eastAsia="Times New Roman" w:hAnsi="Arial" w:cs="Arial" w:hint="cs"/>
            <w:color w:val="5A3696"/>
            <w:sz w:val="24"/>
            <w:szCs w:val="24"/>
            <w:u w:val="single"/>
            <w:rtl/>
          </w:rPr>
          <w:t>הונג קונג</w:t>
        </w:r>
      </w:hyperlink>
      <w:r w:rsidRPr="001A3E73">
        <w:rPr>
          <w:rFonts w:ascii="Arial" w:eastAsia="Times New Roman" w:hAnsi="Arial" w:cs="Arial" w:hint="cs"/>
          <w:color w:val="202122"/>
          <w:sz w:val="24"/>
          <w:szCs w:val="24"/>
          <w:rtl/>
        </w:rPr>
        <w:t> מול בניין הממשלה ובעבר בית השלטון הבריטי בהונג קונג במחאה לכונן מהפכת יסמין גם בסין, בהשראת סדרת ההפיכות בעולם הערבי. ההפגנות דוכאו ביד קשה בידי משטרת סין.</w:t>
      </w:r>
    </w:p>
    <w:p w:rsidR="001A3E73" w:rsidRPr="001A3E73" w:rsidRDefault="001A3E73" w:rsidP="001A3E73">
      <w:pPr>
        <w:shd w:val="clear" w:color="auto" w:fill="FFFFFF"/>
        <w:spacing w:before="72" w:after="0" w:line="240" w:lineRule="auto"/>
        <w:outlineLvl w:val="2"/>
        <w:rPr>
          <w:rFonts w:ascii="Arial" w:eastAsia="Times New Roman" w:hAnsi="Arial" w:cs="Arial" w:hint="cs"/>
          <w:b/>
          <w:bCs/>
          <w:color w:val="000000"/>
          <w:sz w:val="29"/>
          <w:szCs w:val="29"/>
          <w:rtl/>
        </w:rPr>
      </w:pPr>
      <w:r w:rsidRPr="001A3E73">
        <w:rPr>
          <w:rFonts w:ascii="Arial" w:eastAsia="Times New Roman" w:hAnsi="Arial" w:cs="Arial" w:hint="cs"/>
          <w:b/>
          <w:bCs/>
          <w:color w:val="000000"/>
          <w:sz w:val="29"/>
          <w:szCs w:val="29"/>
          <w:rtl/>
        </w:rPr>
        <w:t>מאלי</w:t>
      </w:r>
      <w:r w:rsidRPr="001A3E73">
        <w:rPr>
          <w:rFonts w:ascii="Arial" w:eastAsia="Times New Roman" w:hAnsi="Arial" w:cs="Arial"/>
          <w:color w:val="54595D"/>
          <w:sz w:val="24"/>
          <w:szCs w:val="24"/>
          <w:rtl/>
        </w:rPr>
        <w:t>[</w:t>
      </w:r>
      <w:hyperlink r:id="rId605"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606"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FFFFF"/>
        <w:spacing w:after="0" w:line="240" w:lineRule="auto"/>
        <w:rPr>
          <w:rFonts w:ascii="Arial" w:eastAsia="Times New Roman" w:hAnsi="Arial" w:cs="Arial" w:hint="cs"/>
          <w:color w:val="202122"/>
          <w:sz w:val="20"/>
          <w:szCs w:val="20"/>
          <w:rtl/>
        </w:rPr>
      </w:pPr>
      <w:r w:rsidRPr="001A3E73">
        <w:rPr>
          <w:rFonts w:ascii="Arial" w:eastAsia="Times New Roman" w:hAnsi="Arial" w:cs="Arial" w:hint="cs"/>
          <w:color w:val="202122"/>
          <w:sz w:val="20"/>
          <w:szCs w:val="20"/>
          <w:rtl/>
        </w:rPr>
        <w:t>פרק זה לוקה בחסר. אנא </w:t>
      </w:r>
      <w:hyperlink r:id="rId607" w:anchor="%D7%9B%D7%AA%D7%99%D7%91%D7%94_%D7%9C%D7%95%D7%95%D7%99%D7%A7%D7%99%D7%A4%D7%93%D7%99%D7%94" w:history="1">
        <w:r w:rsidRPr="001A3E73">
          <w:rPr>
            <w:rFonts w:ascii="Arial" w:eastAsia="Times New Roman" w:hAnsi="Arial" w:cs="Arial" w:hint="cs"/>
            <w:color w:val="5A3696"/>
            <w:sz w:val="20"/>
            <w:szCs w:val="20"/>
            <w:u w:val="single"/>
            <w:rtl/>
          </w:rPr>
          <w:t>תרמו</w:t>
        </w:r>
      </w:hyperlink>
      <w:r w:rsidRPr="001A3E73">
        <w:rPr>
          <w:rFonts w:ascii="Arial" w:eastAsia="Times New Roman" w:hAnsi="Arial" w:cs="Arial" w:hint="cs"/>
          <w:color w:val="202122"/>
          <w:sz w:val="20"/>
          <w:szCs w:val="20"/>
          <w:rtl/>
        </w:rPr>
        <w:t> לוויקיפדיה ו</w:t>
      </w:r>
      <w:hyperlink r:id="rId608" w:history="1">
        <w:r w:rsidRPr="001A3E73">
          <w:rPr>
            <w:rFonts w:ascii="Arial" w:eastAsia="Times New Roman" w:hAnsi="Arial" w:cs="Arial" w:hint="cs"/>
            <w:color w:val="663366"/>
            <w:sz w:val="20"/>
            <w:szCs w:val="20"/>
            <w:u w:val="single"/>
            <w:rtl/>
          </w:rPr>
          <w:t>השלימו אותו</w:t>
        </w:r>
      </w:hyperlink>
      <w:r w:rsidRPr="001A3E73">
        <w:rPr>
          <w:rFonts w:ascii="Arial" w:eastAsia="Times New Roman" w:hAnsi="Arial" w:cs="Arial" w:hint="cs"/>
          <w:color w:val="202122"/>
          <w:sz w:val="20"/>
          <w:szCs w:val="20"/>
          <w:rtl/>
        </w:rPr>
        <w:t>. ייתכן שתמצאו פירוט ב</w:t>
      </w:r>
      <w:hyperlink r:id="rId609" w:anchor="%D7%9B%D7%9F" w:history="1">
        <w:r w:rsidRPr="001A3E73">
          <w:rPr>
            <w:rFonts w:ascii="Arial" w:eastAsia="Times New Roman" w:hAnsi="Arial" w:cs="Arial" w:hint="cs"/>
            <w:color w:val="5A3696"/>
            <w:sz w:val="20"/>
            <w:szCs w:val="20"/>
            <w:u w:val="single"/>
            <w:rtl/>
          </w:rPr>
          <w:t>דף השיחה</w:t>
        </w:r>
      </w:hyperlink>
      <w:r w:rsidRPr="001A3E73">
        <w:rPr>
          <w:rFonts w:ascii="Arial" w:eastAsia="Times New Roman" w:hAnsi="Arial" w:cs="Arial" w:hint="cs"/>
          <w:color w:val="202122"/>
          <w:sz w:val="20"/>
          <w:szCs w:val="20"/>
          <w:rtl/>
        </w:rPr>
        <w:t>.</w:t>
      </w:r>
    </w:p>
    <w:p w:rsidR="001A3E73" w:rsidRPr="001A3E73" w:rsidRDefault="001A3E73" w:rsidP="001A3E73">
      <w:pPr>
        <w:shd w:val="clear" w:color="auto" w:fill="FFFFFF"/>
        <w:spacing w:before="72" w:after="0" w:line="240" w:lineRule="auto"/>
        <w:outlineLvl w:val="2"/>
        <w:rPr>
          <w:rFonts w:ascii="Arial" w:eastAsia="Times New Roman" w:hAnsi="Arial" w:cs="Arial" w:hint="cs"/>
          <w:b/>
          <w:bCs/>
          <w:color w:val="000000"/>
          <w:sz w:val="29"/>
          <w:szCs w:val="29"/>
          <w:rtl/>
        </w:rPr>
      </w:pPr>
      <w:r w:rsidRPr="001A3E73">
        <w:rPr>
          <w:rFonts w:ascii="Arial" w:eastAsia="Times New Roman" w:hAnsi="Arial" w:cs="Arial" w:hint="cs"/>
          <w:b/>
          <w:bCs/>
          <w:color w:val="000000"/>
          <w:sz w:val="29"/>
          <w:szCs w:val="29"/>
          <w:rtl/>
        </w:rPr>
        <w:t>קווים משותפים למחאות</w:t>
      </w:r>
      <w:r w:rsidRPr="001A3E73">
        <w:rPr>
          <w:rFonts w:ascii="Arial" w:eastAsia="Times New Roman" w:hAnsi="Arial" w:cs="Arial"/>
          <w:color w:val="54595D"/>
          <w:sz w:val="24"/>
          <w:szCs w:val="24"/>
          <w:rtl/>
        </w:rPr>
        <w:t>[</w:t>
      </w:r>
      <w:hyperlink r:id="rId610"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611"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FFFFF"/>
        <w:spacing w:after="0" w:line="240" w:lineRule="auto"/>
        <w:rPr>
          <w:rFonts w:ascii="Arial" w:eastAsia="Times New Roman" w:hAnsi="Arial" w:cs="Arial" w:hint="cs"/>
          <w:color w:val="202122"/>
          <w:sz w:val="20"/>
          <w:szCs w:val="20"/>
          <w:rtl/>
        </w:rPr>
      </w:pPr>
      <w:r w:rsidRPr="001A3E73">
        <w:rPr>
          <w:rFonts w:ascii="Arial" w:eastAsia="Times New Roman" w:hAnsi="Arial" w:cs="Arial" w:hint="cs"/>
          <w:color w:val="202122"/>
          <w:sz w:val="20"/>
          <w:szCs w:val="20"/>
          <w:rtl/>
        </w:rPr>
        <w:t>פרק זה לוקה בחסר. אנא </w:t>
      </w:r>
      <w:hyperlink r:id="rId612" w:anchor="%D7%9B%D7%AA%D7%99%D7%91%D7%94_%D7%9C%D7%95%D7%95%D7%99%D7%A7%D7%99%D7%A4%D7%93%D7%99%D7%94" w:history="1">
        <w:r w:rsidRPr="001A3E73">
          <w:rPr>
            <w:rFonts w:ascii="Arial" w:eastAsia="Times New Roman" w:hAnsi="Arial" w:cs="Arial" w:hint="cs"/>
            <w:color w:val="5A3696"/>
            <w:sz w:val="20"/>
            <w:szCs w:val="20"/>
            <w:u w:val="single"/>
            <w:rtl/>
          </w:rPr>
          <w:t>תרמו</w:t>
        </w:r>
      </w:hyperlink>
      <w:r w:rsidRPr="001A3E73">
        <w:rPr>
          <w:rFonts w:ascii="Arial" w:eastAsia="Times New Roman" w:hAnsi="Arial" w:cs="Arial" w:hint="cs"/>
          <w:color w:val="202122"/>
          <w:sz w:val="20"/>
          <w:szCs w:val="20"/>
          <w:rtl/>
        </w:rPr>
        <w:t> לוויקיפדיה ו</w:t>
      </w:r>
      <w:hyperlink r:id="rId613" w:history="1">
        <w:r w:rsidRPr="001A3E73">
          <w:rPr>
            <w:rFonts w:ascii="Arial" w:eastAsia="Times New Roman" w:hAnsi="Arial" w:cs="Arial" w:hint="cs"/>
            <w:color w:val="663366"/>
            <w:sz w:val="20"/>
            <w:szCs w:val="20"/>
            <w:u w:val="single"/>
            <w:rtl/>
          </w:rPr>
          <w:t>השלימו אותו</w:t>
        </w:r>
      </w:hyperlink>
      <w:r w:rsidRPr="001A3E73">
        <w:rPr>
          <w:rFonts w:ascii="Arial" w:eastAsia="Times New Roman" w:hAnsi="Arial" w:cs="Arial" w:hint="cs"/>
          <w:color w:val="202122"/>
          <w:sz w:val="20"/>
          <w:szCs w:val="20"/>
          <w:rtl/>
        </w:rPr>
        <w:t>. ייתכן שתמצאו פירוט ב</w:t>
      </w:r>
      <w:hyperlink r:id="rId614" w:anchor="%D7%9B%D7%9F" w:history="1">
        <w:r w:rsidRPr="001A3E73">
          <w:rPr>
            <w:rFonts w:ascii="Arial" w:eastAsia="Times New Roman" w:hAnsi="Arial" w:cs="Arial" w:hint="cs"/>
            <w:color w:val="5A3696"/>
            <w:sz w:val="20"/>
            <w:szCs w:val="20"/>
            <w:u w:val="single"/>
            <w:rtl/>
          </w:rPr>
          <w:t>דף השיחה</w:t>
        </w:r>
      </w:hyperlink>
      <w:r w:rsidRPr="001A3E73">
        <w:rPr>
          <w:rFonts w:ascii="Arial" w:eastAsia="Times New Roman" w:hAnsi="Arial" w:cs="Arial" w:hint="cs"/>
          <w:color w:val="202122"/>
          <w:sz w:val="20"/>
          <w:szCs w:val="20"/>
          <w:rtl/>
        </w:rPr>
        <w:t>.</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לחלק גדול מהמחאות הציבוריות ברחבי העולם ישנם מאפיינים משותפים. במקרים רבים הן מייצגות מצוקות כלכליות, אשר באירופה קשורות למשבר ה</w:t>
      </w:r>
      <w:hyperlink r:id="rId615" w:history="1">
        <w:r w:rsidRPr="001A3E73">
          <w:rPr>
            <w:rFonts w:ascii="Arial" w:eastAsia="Times New Roman" w:hAnsi="Arial" w:cs="Arial" w:hint="cs"/>
            <w:color w:val="5A3696"/>
            <w:sz w:val="24"/>
            <w:szCs w:val="24"/>
            <w:u w:val="single"/>
            <w:rtl/>
          </w:rPr>
          <w:t>אירו</w:t>
        </w:r>
      </w:hyperlink>
      <w:hyperlink r:id="rId616" w:anchor="cite_note-34" w:history="1">
        <w:r w:rsidRPr="001A3E73">
          <w:rPr>
            <w:rFonts w:ascii="Arial" w:eastAsia="Times New Roman" w:hAnsi="Arial" w:cs="Arial" w:hint="cs"/>
            <w:color w:val="5A3696"/>
            <w:sz w:val="24"/>
            <w:szCs w:val="24"/>
            <w:u w:val="single"/>
            <w:vertAlign w:val="superscript"/>
            <w:rtl/>
          </w:rPr>
          <w:t>[34]</w:t>
        </w:r>
      </w:hyperlink>
      <w:r w:rsidRPr="001A3E73">
        <w:rPr>
          <w:rFonts w:ascii="Arial" w:eastAsia="Times New Roman" w:hAnsi="Arial" w:cs="Arial" w:hint="cs"/>
          <w:color w:val="202122"/>
          <w:sz w:val="24"/>
          <w:szCs w:val="24"/>
          <w:rtl/>
        </w:rPr>
        <w:t xml:space="preserve"> ובארצות אחרות לבעיות </w:t>
      </w:r>
      <w:r w:rsidRPr="001A3E73">
        <w:rPr>
          <w:rFonts w:ascii="Arial" w:eastAsia="Times New Roman" w:hAnsi="Arial" w:cs="Arial" w:hint="cs"/>
          <w:color w:val="202122"/>
          <w:sz w:val="24"/>
          <w:szCs w:val="24"/>
          <w:rtl/>
        </w:rPr>
        <w:lastRenderedPageBreak/>
        <w:t>כלכליות מקומיות (כך למשל המחאה בארצות הברית שכונתה "</w:t>
      </w:r>
      <w:hyperlink r:id="rId617" w:history="1">
        <w:r w:rsidRPr="001A3E73">
          <w:rPr>
            <w:rFonts w:ascii="Arial" w:eastAsia="Times New Roman" w:hAnsi="Arial" w:cs="Arial" w:hint="cs"/>
            <w:color w:val="5A3696"/>
            <w:sz w:val="24"/>
            <w:szCs w:val="24"/>
            <w:u w:val="single"/>
            <w:rtl/>
          </w:rPr>
          <w:t xml:space="preserve">כיבוש וול </w:t>
        </w:r>
        <w:proofErr w:type="spellStart"/>
        <w:r w:rsidRPr="001A3E73">
          <w:rPr>
            <w:rFonts w:ascii="Arial" w:eastAsia="Times New Roman" w:hAnsi="Arial" w:cs="Arial" w:hint="cs"/>
            <w:color w:val="5A3696"/>
            <w:sz w:val="24"/>
            <w:szCs w:val="24"/>
            <w:u w:val="single"/>
            <w:rtl/>
          </w:rPr>
          <w:t>סטריט</w:t>
        </w:r>
        <w:proofErr w:type="spellEnd"/>
      </w:hyperlink>
      <w:r w:rsidRPr="001A3E73">
        <w:rPr>
          <w:rFonts w:ascii="Arial" w:eastAsia="Times New Roman" w:hAnsi="Arial" w:cs="Arial" w:hint="cs"/>
          <w:color w:val="202122"/>
          <w:sz w:val="24"/>
          <w:szCs w:val="24"/>
          <w:rtl/>
        </w:rPr>
        <w:t>"). המחאות הן לרוב "בשם העם", והן דורשות מעורבות גדולה יותר של "הציבור" בניהול ענייניו המדיניים והכלכליים. בארצות ערב ובמדינות בלתי-דמוקרטיות התביעה היא לדמוקרטיזציה, ובארצות דמוקרטיות הדרישה היא לשקיפות, ביזור כוח כלכלי ושלטון ייצוגי יותר.</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מחאת הדיור בישראל פועלת למען </w:t>
      </w:r>
      <w:hyperlink r:id="rId618" w:history="1">
        <w:r w:rsidRPr="001A3E73">
          <w:rPr>
            <w:rFonts w:ascii="Arial" w:eastAsia="Times New Roman" w:hAnsi="Arial" w:cs="Arial" w:hint="cs"/>
            <w:color w:val="5A3696"/>
            <w:sz w:val="24"/>
            <w:szCs w:val="24"/>
            <w:u w:val="single"/>
            <w:rtl/>
          </w:rPr>
          <w:t>דמוקרטיה ישירה</w:t>
        </w:r>
      </w:hyperlink>
      <w:r w:rsidRPr="001A3E73">
        <w:rPr>
          <w:rFonts w:ascii="Arial" w:eastAsia="Times New Roman" w:hAnsi="Arial" w:cs="Arial" w:hint="cs"/>
          <w:color w:val="202122"/>
          <w:sz w:val="24"/>
          <w:szCs w:val="24"/>
          <w:vertAlign w:val="superscript"/>
          <w:rtl/>
        </w:rPr>
        <w:t>[</w:t>
      </w:r>
      <w:hyperlink r:id="rId619" w:history="1">
        <w:r w:rsidRPr="001A3E73">
          <w:rPr>
            <w:rFonts w:ascii="Arial" w:eastAsia="Times New Roman" w:hAnsi="Arial" w:cs="Arial" w:hint="cs"/>
            <w:color w:val="5A3696"/>
            <w:sz w:val="24"/>
            <w:szCs w:val="24"/>
            <w:u w:val="single"/>
            <w:vertAlign w:val="superscript"/>
            <w:rtl/>
          </w:rPr>
          <w:t>דרוש מקור</w:t>
        </w:r>
      </w:hyperlink>
      <w:r w:rsidRPr="001A3E73">
        <w:rPr>
          <w:rFonts w:ascii="Arial" w:eastAsia="Times New Roman" w:hAnsi="Arial" w:cs="Arial" w:hint="cs"/>
          <w:color w:val="202122"/>
          <w:sz w:val="24"/>
          <w:szCs w:val="24"/>
          <w:vertAlign w:val="superscript"/>
          <w:rtl/>
        </w:rPr>
        <w:t>]</w:t>
      </w:r>
      <w:r w:rsidRPr="001A3E73">
        <w:rPr>
          <w:rFonts w:ascii="Arial" w:eastAsia="Times New Roman" w:hAnsi="Arial" w:cs="Arial" w:hint="cs"/>
          <w:color w:val="202122"/>
          <w:sz w:val="24"/>
          <w:szCs w:val="24"/>
          <w:rtl/>
        </w:rPr>
        <w:t> ו"</w:t>
      </w:r>
      <w:hyperlink r:id="rId620" w:history="1">
        <w:r w:rsidRPr="001A3E73">
          <w:rPr>
            <w:rFonts w:ascii="Arial" w:eastAsia="Times New Roman" w:hAnsi="Arial" w:cs="Arial" w:hint="cs"/>
            <w:color w:val="663366"/>
            <w:sz w:val="24"/>
            <w:szCs w:val="24"/>
            <w:u w:val="single"/>
            <w:rtl/>
          </w:rPr>
          <w:t>חכמת ההמונים</w:t>
        </w:r>
      </w:hyperlink>
      <w:r w:rsidRPr="001A3E73">
        <w:rPr>
          <w:rFonts w:ascii="Arial" w:eastAsia="Times New Roman" w:hAnsi="Arial" w:cs="Arial" w:hint="cs"/>
          <w:color w:val="202122"/>
          <w:sz w:val="24"/>
          <w:szCs w:val="24"/>
          <w:vertAlign w:val="superscript"/>
          <w:rtl/>
        </w:rPr>
        <w:t>[</w:t>
      </w:r>
      <w:hyperlink r:id="rId621" w:history="1">
        <w:r w:rsidRPr="001A3E73">
          <w:rPr>
            <w:rFonts w:ascii="Arial" w:eastAsia="Times New Roman" w:hAnsi="Arial" w:cs="Arial" w:hint="cs"/>
            <w:color w:val="5A3696"/>
            <w:sz w:val="24"/>
            <w:szCs w:val="24"/>
            <w:u w:val="single"/>
            <w:vertAlign w:val="superscript"/>
            <w:rtl/>
          </w:rPr>
          <w:t>דרוש מקור</w:t>
        </w:r>
      </w:hyperlink>
      <w:r w:rsidRPr="001A3E73">
        <w:rPr>
          <w:rFonts w:ascii="Arial" w:eastAsia="Times New Roman" w:hAnsi="Arial" w:cs="Arial" w:hint="cs"/>
          <w:color w:val="202122"/>
          <w:sz w:val="24"/>
          <w:szCs w:val="24"/>
          <w:vertAlign w:val="superscript"/>
          <w:rtl/>
        </w:rPr>
        <w:t>]</w:t>
      </w:r>
      <w:r w:rsidRPr="001A3E73">
        <w:rPr>
          <w:rFonts w:ascii="Arial" w:eastAsia="Times New Roman" w:hAnsi="Arial" w:cs="Arial" w:hint="cs"/>
          <w:color w:val="202122"/>
          <w:sz w:val="24"/>
          <w:szCs w:val="24"/>
          <w:rtl/>
        </w:rPr>
        <w:t>". כך נפתח אתר בשם "</w:t>
      </w:r>
      <w:hyperlink r:id="rId622" w:history="1">
        <w:r w:rsidRPr="001A3E73">
          <w:rPr>
            <w:rFonts w:ascii="Arial" w:eastAsia="Times New Roman" w:hAnsi="Arial" w:cs="Arial" w:hint="cs"/>
            <w:color w:val="663366"/>
            <w:sz w:val="24"/>
            <w:szCs w:val="24"/>
            <w:u w:val="single"/>
            <w:rtl/>
          </w:rPr>
          <w:t>שיתוף הציבור במאבק לצדק חברתי</w:t>
        </w:r>
      </w:hyperlink>
      <w:r w:rsidRPr="001A3E73">
        <w:rPr>
          <w:rFonts w:ascii="Arial" w:eastAsia="Times New Roman" w:hAnsi="Arial" w:cs="Arial" w:hint="cs"/>
          <w:color w:val="202122"/>
          <w:sz w:val="24"/>
          <w:szCs w:val="24"/>
          <w:rtl/>
        </w:rPr>
        <w:t>" בו נאמר כי "תנועת המחאה פותחת ערוץ ישיר לעם ומאפשרת לכל אזרח להניח הצעות שישנו את ההתנהלות החברתית-כלכלית של המדינה. הצעות שיזכו לתמיכה גדולה יועברו לצוות המומחים שיחווה עליה את דעתו ומשם למנהיגות שתשלב אותם במסמך העקרונות."</w:t>
      </w:r>
      <w:hyperlink r:id="rId623" w:anchor="cite_note-35" w:history="1">
        <w:r w:rsidRPr="001A3E73">
          <w:rPr>
            <w:rFonts w:ascii="Arial" w:eastAsia="Times New Roman" w:hAnsi="Arial" w:cs="Arial" w:hint="cs"/>
            <w:color w:val="5A3696"/>
            <w:sz w:val="24"/>
            <w:szCs w:val="24"/>
            <w:u w:val="single"/>
            <w:vertAlign w:val="superscript"/>
            <w:rtl/>
          </w:rPr>
          <w:t>[35]</w:t>
        </w:r>
      </w:hyperlink>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המפגינים בספרד דוחים את הדמוקרטיה הייצוגית (אשר הם מכנים בשם </w:t>
      </w:r>
      <w:proofErr w:type="spellStart"/>
      <w:r w:rsidRPr="001A3E73">
        <w:rPr>
          <w:rFonts w:ascii="Arial" w:eastAsia="Times New Roman" w:hAnsi="Arial" w:cs="Arial"/>
          <w:color w:val="202122"/>
          <w:sz w:val="24"/>
          <w:szCs w:val="24"/>
          <w:rtl/>
        </w:rPr>
        <w:fldChar w:fldCharType="begin"/>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Pr>
        <w:instrText>HYPERLINK "https://he.wikipedia.org/wiki/%D7%A7%D7%9C%D7%A4%D7%98%D7%95%D7%A7%D7%A8%D7%98%D7%99%D7%94</w:instrText>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tl/>
        </w:rPr>
        <w:fldChar w:fldCharType="separate"/>
      </w:r>
      <w:r w:rsidRPr="001A3E73">
        <w:rPr>
          <w:rFonts w:ascii="Arial" w:eastAsia="Times New Roman" w:hAnsi="Arial" w:cs="Arial" w:hint="cs"/>
          <w:color w:val="5A3696"/>
          <w:sz w:val="24"/>
          <w:szCs w:val="24"/>
          <w:u w:val="single"/>
          <w:rtl/>
        </w:rPr>
        <w:t>קלפטו</w:t>
      </w:r>
      <w:proofErr w:type="spellEnd"/>
      <w:r w:rsidRPr="001A3E73">
        <w:rPr>
          <w:rFonts w:ascii="Arial" w:eastAsia="Times New Roman" w:hAnsi="Arial" w:cs="Arial"/>
          <w:color w:val="202122"/>
          <w:sz w:val="24"/>
          <w:szCs w:val="24"/>
          <w:rtl/>
        </w:rPr>
        <w:fldChar w:fldCharType="end"/>
      </w:r>
      <w:r w:rsidRPr="001A3E73">
        <w:rPr>
          <w:rFonts w:ascii="Arial" w:eastAsia="Times New Roman" w:hAnsi="Arial" w:cs="Arial" w:hint="cs"/>
          <w:color w:val="202122"/>
          <w:sz w:val="24"/>
          <w:szCs w:val="24"/>
          <w:rtl/>
        </w:rPr>
        <w:t>-</w:t>
      </w:r>
      <w:hyperlink r:id="rId624" w:history="1">
        <w:r w:rsidRPr="001A3E73">
          <w:rPr>
            <w:rFonts w:ascii="Arial" w:eastAsia="Times New Roman" w:hAnsi="Arial" w:cs="Arial" w:hint="cs"/>
            <w:color w:val="5A3696"/>
            <w:sz w:val="24"/>
            <w:szCs w:val="24"/>
            <w:u w:val="single"/>
            <w:rtl/>
          </w:rPr>
          <w:t>פלוטוקרטיה</w:t>
        </w:r>
      </w:hyperlink>
      <w:r w:rsidRPr="001A3E73">
        <w:rPr>
          <w:rFonts w:ascii="Arial" w:eastAsia="Times New Roman" w:hAnsi="Arial" w:cs="Arial" w:hint="cs"/>
          <w:color w:val="202122"/>
          <w:sz w:val="24"/>
          <w:szCs w:val="24"/>
          <w:rtl/>
        </w:rPr>
        <w:t xml:space="preserve">, שלטון הגנבים העשירים) וקוראים לדמוקרטיה </w:t>
      </w:r>
      <w:proofErr w:type="spellStart"/>
      <w:r w:rsidRPr="001A3E73">
        <w:rPr>
          <w:rFonts w:ascii="Arial" w:eastAsia="Times New Roman" w:hAnsi="Arial" w:cs="Arial" w:hint="cs"/>
          <w:color w:val="202122"/>
          <w:sz w:val="24"/>
          <w:szCs w:val="24"/>
          <w:rtl/>
        </w:rPr>
        <w:t>השתתפותית</w:t>
      </w:r>
      <w:proofErr w:type="spellEnd"/>
      <w:r w:rsidRPr="001A3E73">
        <w:rPr>
          <w:rFonts w:ascii="Arial" w:eastAsia="Times New Roman" w:hAnsi="Arial" w:cs="Arial" w:hint="cs"/>
          <w:color w:val="202122"/>
          <w:sz w:val="24"/>
          <w:szCs w:val="24"/>
          <w:rtl/>
        </w:rPr>
        <w:t xml:space="preserve"> עממית המבוססת על אספות הפתוחות לכל מי שרוצה להשתתף, ועל קבלת החלטות בקונצנזוס.</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גם המפגינים ביוון מאשימים את חברי הפרלמנט שהם "גנבים",</w:t>
      </w:r>
      <w:hyperlink r:id="rId625" w:anchor="cite_note-36" w:history="1">
        <w:r w:rsidRPr="001A3E73">
          <w:rPr>
            <w:rFonts w:ascii="Arial" w:eastAsia="Times New Roman" w:hAnsi="Arial" w:cs="Arial" w:hint="cs"/>
            <w:color w:val="5A3696"/>
            <w:sz w:val="24"/>
            <w:szCs w:val="24"/>
            <w:u w:val="single"/>
            <w:vertAlign w:val="superscript"/>
            <w:rtl/>
          </w:rPr>
          <w:t>[36]</w:t>
        </w:r>
      </w:hyperlink>
      <w:r w:rsidRPr="001A3E73">
        <w:rPr>
          <w:rFonts w:ascii="Arial" w:eastAsia="Times New Roman" w:hAnsi="Arial" w:cs="Arial" w:hint="cs"/>
          <w:color w:val="202122"/>
          <w:sz w:val="24"/>
          <w:szCs w:val="24"/>
          <w:rtl/>
        </w:rPr>
        <w:t> ובכך מביעים דרישה למערכת פוליטית שקופה יותר, ייצוגית יותר ופחות ניתנת להשפעה בידי כוחות כלכליים חזקים.</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ה</w:t>
      </w:r>
      <w:hyperlink r:id="rId626" w:history="1">
        <w:r w:rsidRPr="001A3E73">
          <w:rPr>
            <w:rFonts w:ascii="Arial" w:eastAsia="Times New Roman" w:hAnsi="Arial" w:cs="Arial" w:hint="cs"/>
            <w:color w:val="5A3696"/>
            <w:sz w:val="24"/>
            <w:szCs w:val="24"/>
            <w:u w:val="single"/>
            <w:rtl/>
          </w:rPr>
          <w:t>בלשן</w:t>
        </w:r>
      </w:hyperlink>
      <w:r w:rsidRPr="001A3E73">
        <w:rPr>
          <w:rFonts w:ascii="Arial" w:eastAsia="Times New Roman" w:hAnsi="Arial" w:cs="Arial" w:hint="cs"/>
          <w:color w:val="202122"/>
          <w:sz w:val="24"/>
          <w:szCs w:val="24"/>
          <w:rtl/>
        </w:rPr>
        <w:t> והפעיל הפוליטי </w:t>
      </w:r>
      <w:hyperlink r:id="rId627" w:history="1">
        <w:r w:rsidRPr="001A3E73">
          <w:rPr>
            <w:rFonts w:ascii="Arial" w:eastAsia="Times New Roman" w:hAnsi="Arial" w:cs="Arial" w:hint="cs"/>
            <w:color w:val="5A3696"/>
            <w:sz w:val="24"/>
            <w:szCs w:val="24"/>
            <w:u w:val="single"/>
            <w:rtl/>
          </w:rPr>
          <w:t>נועם חומסקי</w:t>
        </w:r>
      </w:hyperlink>
      <w:r w:rsidRPr="001A3E73">
        <w:rPr>
          <w:rFonts w:ascii="Arial" w:eastAsia="Times New Roman" w:hAnsi="Arial" w:cs="Arial" w:hint="cs"/>
          <w:color w:val="202122"/>
          <w:sz w:val="24"/>
          <w:szCs w:val="24"/>
          <w:rtl/>
        </w:rPr>
        <w:t> כתב במרץ </w:t>
      </w:r>
      <w:hyperlink r:id="rId628" w:history="1">
        <w:r w:rsidRPr="001A3E73">
          <w:rPr>
            <w:rFonts w:ascii="Arial" w:eastAsia="Times New Roman" w:hAnsi="Arial" w:cs="Arial" w:hint="cs"/>
            <w:color w:val="5A3696"/>
            <w:sz w:val="24"/>
            <w:szCs w:val="24"/>
            <w:u w:val="single"/>
            <w:rtl/>
          </w:rPr>
          <w:t>2011</w:t>
        </w:r>
      </w:hyperlink>
      <w:r w:rsidRPr="001A3E73">
        <w:rPr>
          <w:rFonts w:ascii="Arial" w:eastAsia="Times New Roman" w:hAnsi="Arial" w:cs="Arial" w:hint="cs"/>
          <w:color w:val="202122"/>
          <w:sz w:val="24"/>
          <w:szCs w:val="24"/>
          <w:rtl/>
        </w:rPr>
        <w:t> כי מאבק </w:t>
      </w:r>
      <w:hyperlink r:id="rId629" w:history="1">
        <w:r w:rsidRPr="001A3E73">
          <w:rPr>
            <w:rFonts w:ascii="Arial" w:eastAsia="Times New Roman" w:hAnsi="Arial" w:cs="Arial" w:hint="cs"/>
            <w:color w:val="5A3696"/>
            <w:sz w:val="24"/>
            <w:szCs w:val="24"/>
            <w:u w:val="single"/>
            <w:rtl/>
          </w:rPr>
          <w:t>האיגודים המקצועיים</w:t>
        </w:r>
      </w:hyperlink>
      <w:r w:rsidRPr="001A3E73">
        <w:rPr>
          <w:rFonts w:ascii="Arial" w:eastAsia="Times New Roman" w:hAnsi="Arial" w:cs="Arial" w:hint="cs"/>
          <w:color w:val="202122"/>
          <w:sz w:val="24"/>
          <w:szCs w:val="24"/>
          <w:rtl/>
        </w:rPr>
        <w:t> ב</w:t>
      </w:r>
      <w:hyperlink r:id="rId630" w:history="1">
        <w:r w:rsidRPr="001A3E73">
          <w:rPr>
            <w:rFonts w:ascii="Arial" w:eastAsia="Times New Roman" w:hAnsi="Arial" w:cs="Arial" w:hint="cs"/>
            <w:color w:val="5A3696"/>
            <w:sz w:val="24"/>
            <w:szCs w:val="24"/>
            <w:u w:val="single"/>
            <w:rtl/>
          </w:rPr>
          <w:t>וויסקונסין</w:t>
        </w:r>
      </w:hyperlink>
      <w:r w:rsidRPr="001A3E73">
        <w:rPr>
          <w:rFonts w:ascii="Arial" w:eastAsia="Times New Roman" w:hAnsi="Arial" w:cs="Arial" w:hint="cs"/>
          <w:color w:val="202122"/>
          <w:sz w:val="24"/>
          <w:szCs w:val="24"/>
          <w:rtl/>
        </w:rPr>
        <w:t> קשור קשר הדוק למאבק המצרי נגד </w:t>
      </w:r>
      <w:hyperlink r:id="rId631" w:history="1">
        <w:r w:rsidRPr="001A3E73">
          <w:rPr>
            <w:rFonts w:ascii="Arial" w:eastAsia="Times New Roman" w:hAnsi="Arial" w:cs="Arial" w:hint="cs"/>
            <w:color w:val="5A3696"/>
            <w:sz w:val="24"/>
            <w:szCs w:val="24"/>
            <w:u w:val="single"/>
            <w:rtl/>
          </w:rPr>
          <w:t>חוסני מובארכ</w:t>
        </w:r>
      </w:hyperlink>
      <w:r w:rsidRPr="001A3E73">
        <w:rPr>
          <w:rFonts w:ascii="Arial" w:eastAsia="Times New Roman" w:hAnsi="Arial" w:cs="Arial" w:hint="cs"/>
          <w:color w:val="202122"/>
          <w:sz w:val="24"/>
          <w:szCs w:val="24"/>
          <w:rtl/>
        </w:rPr>
        <w:t>, שכן בשני המקרים מדובר במאבק למען זכויות עובדים ודמוקרטיה.</w:t>
      </w:r>
      <w:hyperlink r:id="rId632" w:anchor="cite_note-37" w:history="1">
        <w:r w:rsidRPr="001A3E73">
          <w:rPr>
            <w:rFonts w:ascii="Arial" w:eastAsia="Times New Roman" w:hAnsi="Arial" w:cs="Arial" w:hint="cs"/>
            <w:color w:val="5A3696"/>
            <w:sz w:val="24"/>
            <w:szCs w:val="24"/>
            <w:u w:val="single"/>
            <w:vertAlign w:val="superscript"/>
            <w:rtl/>
          </w:rPr>
          <w:t>[37]</w:t>
        </w:r>
      </w:hyperlink>
      <w:r w:rsidRPr="001A3E73">
        <w:rPr>
          <w:rFonts w:ascii="Arial" w:eastAsia="Times New Roman" w:hAnsi="Arial" w:cs="Arial" w:hint="cs"/>
          <w:color w:val="202122"/>
          <w:sz w:val="24"/>
          <w:szCs w:val="24"/>
          <w:rtl/>
        </w:rPr>
        <w:t> בהמשך הוא מסביר את הצורך להיאבק בהשתלטות האחוזון העליון על הכלכלה, ומסיים באמירה כי בדרכים שונות, גורל הדמוקרטיה נמצא על כף המאזניים ב</w:t>
      </w:r>
      <w:hyperlink r:id="rId633" w:history="1">
        <w:r w:rsidRPr="001A3E73">
          <w:rPr>
            <w:rFonts w:ascii="Arial" w:eastAsia="Times New Roman" w:hAnsi="Arial" w:cs="Arial" w:hint="cs"/>
            <w:color w:val="5A3696"/>
            <w:sz w:val="24"/>
            <w:szCs w:val="24"/>
            <w:u w:val="single"/>
            <w:rtl/>
          </w:rPr>
          <w:t>מדיסון</w:t>
        </w:r>
      </w:hyperlink>
      <w:r w:rsidRPr="001A3E73">
        <w:rPr>
          <w:rFonts w:ascii="Arial" w:eastAsia="Times New Roman" w:hAnsi="Arial" w:cs="Arial" w:hint="cs"/>
          <w:color w:val="202122"/>
          <w:sz w:val="24"/>
          <w:szCs w:val="24"/>
          <w:rtl/>
        </w:rPr>
        <w:t> שבוויסקונסין לא פחות מאשר ב</w:t>
      </w:r>
      <w:hyperlink r:id="rId634" w:history="1">
        <w:r w:rsidRPr="001A3E73">
          <w:rPr>
            <w:rFonts w:ascii="Arial" w:eastAsia="Times New Roman" w:hAnsi="Arial" w:cs="Arial" w:hint="cs"/>
            <w:color w:val="5A3696"/>
            <w:sz w:val="24"/>
            <w:szCs w:val="24"/>
            <w:u w:val="single"/>
            <w:rtl/>
          </w:rPr>
          <w:t xml:space="preserve">כיכר </w:t>
        </w:r>
        <w:proofErr w:type="spellStart"/>
        <w:r w:rsidRPr="001A3E73">
          <w:rPr>
            <w:rFonts w:ascii="Arial" w:eastAsia="Times New Roman" w:hAnsi="Arial" w:cs="Arial" w:hint="cs"/>
            <w:color w:val="5A3696"/>
            <w:sz w:val="24"/>
            <w:szCs w:val="24"/>
            <w:u w:val="single"/>
            <w:rtl/>
          </w:rPr>
          <w:t>תחריר</w:t>
        </w:r>
        <w:proofErr w:type="spellEnd"/>
      </w:hyperlink>
      <w:r w:rsidRPr="001A3E73">
        <w:rPr>
          <w:rFonts w:ascii="Arial" w:eastAsia="Times New Roman" w:hAnsi="Arial" w:cs="Arial" w:hint="cs"/>
          <w:color w:val="202122"/>
          <w:sz w:val="24"/>
          <w:szCs w:val="24"/>
          <w:rtl/>
        </w:rPr>
        <w:t>.</w:t>
      </w:r>
    </w:p>
    <w:p w:rsidR="001A3E73" w:rsidRPr="001A3E73" w:rsidRDefault="001A3E73" w:rsidP="001A3E73">
      <w:pPr>
        <w:pBdr>
          <w:bottom w:val="single" w:sz="6" w:space="0" w:color="A2A9B1"/>
        </w:pBdr>
        <w:shd w:val="clear" w:color="auto" w:fill="FFFFFF"/>
        <w:spacing w:before="240" w:after="60" w:line="240" w:lineRule="auto"/>
        <w:outlineLvl w:val="1"/>
        <w:rPr>
          <w:rFonts w:ascii="Arial" w:eastAsia="Times New Roman" w:hAnsi="Arial" w:cs="Arial" w:hint="cs"/>
          <w:color w:val="000000"/>
          <w:sz w:val="36"/>
          <w:szCs w:val="36"/>
          <w:rtl/>
        </w:rPr>
      </w:pPr>
      <w:r w:rsidRPr="001A3E73">
        <w:rPr>
          <w:rFonts w:ascii="Arial" w:eastAsia="Times New Roman" w:hAnsi="Arial" w:cs="Arial"/>
          <w:color w:val="000000"/>
          <w:sz w:val="36"/>
          <w:szCs w:val="36"/>
          <w:rtl/>
        </w:rPr>
        <w:t>תגובות בעולם</w:t>
      </w:r>
      <w:r w:rsidRPr="001A3E73">
        <w:rPr>
          <w:rFonts w:ascii="Arial" w:eastAsia="Times New Roman" w:hAnsi="Arial" w:cs="Arial"/>
          <w:color w:val="54595D"/>
          <w:sz w:val="24"/>
          <w:szCs w:val="24"/>
          <w:rtl/>
        </w:rPr>
        <w:t>[</w:t>
      </w:r>
      <w:hyperlink r:id="rId635"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636"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FFFFF"/>
        <w:spacing w:before="72" w:after="0" w:line="240" w:lineRule="auto"/>
        <w:outlineLvl w:val="2"/>
        <w:rPr>
          <w:rFonts w:ascii="Arial" w:eastAsia="Times New Roman" w:hAnsi="Arial" w:cs="Arial"/>
          <w:b/>
          <w:bCs/>
          <w:color w:val="000000"/>
          <w:sz w:val="29"/>
          <w:szCs w:val="29"/>
          <w:rtl/>
        </w:rPr>
      </w:pPr>
      <w:r w:rsidRPr="001A3E73">
        <w:rPr>
          <w:rFonts w:ascii="Arial" w:eastAsia="Times New Roman" w:hAnsi="Arial" w:cs="Arial" w:hint="cs"/>
          <w:b/>
          <w:bCs/>
          <w:color w:val="000000"/>
          <w:sz w:val="29"/>
          <w:szCs w:val="29"/>
          <w:rtl/>
        </w:rPr>
        <w:t>בישראל</w:t>
      </w:r>
      <w:r w:rsidRPr="001A3E73">
        <w:rPr>
          <w:rFonts w:ascii="Arial" w:eastAsia="Times New Roman" w:hAnsi="Arial" w:cs="Arial"/>
          <w:color w:val="54595D"/>
          <w:sz w:val="24"/>
          <w:szCs w:val="24"/>
          <w:rtl/>
        </w:rPr>
        <w:t>[</w:t>
      </w:r>
      <w:hyperlink r:id="rId637"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638"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8F9FA"/>
        <w:spacing w:after="0" w:line="240" w:lineRule="auto"/>
        <w:jc w:val="center"/>
        <w:rPr>
          <w:rFonts w:ascii="Arial" w:eastAsia="Times New Roman" w:hAnsi="Arial" w:cs="Arial" w:hint="cs"/>
          <w:color w:val="202122"/>
          <w:sz w:val="20"/>
          <w:szCs w:val="20"/>
          <w:rtl/>
        </w:rPr>
      </w:pPr>
      <w:r>
        <w:rPr>
          <w:rFonts w:ascii="Arial" w:eastAsia="Times New Roman" w:hAnsi="Arial" w:cs="Arial"/>
          <w:noProof/>
          <w:color w:val="5A3696"/>
          <w:sz w:val="20"/>
          <w:szCs w:val="20"/>
        </w:rPr>
        <w:drawing>
          <wp:inline distT="0" distB="0" distL="0" distR="0">
            <wp:extent cx="1809750" cy="2314575"/>
            <wp:effectExtent l="0" t="0" r="0" b="9525"/>
            <wp:docPr id="1" name="תמונה 1" descr="https://upload.wikimedia.org/wikipedia/commons/thumb/b/b2/Tawakkul_Karman_%282011%29.jpg/190px-Tawakkul_Karman_%282011%29.jpg">
              <a:hlinkClick xmlns:a="http://schemas.openxmlformats.org/drawingml/2006/main" r:id="rId6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upload.wikimedia.org/wikipedia/commons/thumb/b/b2/Tawakkul_Karman_%282011%29.jpg/190px-Tawakkul_Karman_%282011%29.jpg">
                      <a:hlinkClick r:id="rId639"/>
                    </pic:cNvPr>
                    <pic:cNvPicPr>
                      <a:picLocks noChangeAspect="1" noChangeArrowheads="1"/>
                    </pic:cNvPicPr>
                  </pic:nvPicPr>
                  <pic:blipFill>
                    <a:blip r:embed="rId640">
                      <a:extLst>
                        <a:ext uri="{28A0092B-C50C-407E-A947-70E740481C1C}">
                          <a14:useLocalDpi xmlns:a14="http://schemas.microsoft.com/office/drawing/2010/main" val="0"/>
                        </a:ext>
                      </a:extLst>
                    </a:blip>
                    <a:srcRect/>
                    <a:stretch>
                      <a:fillRect/>
                    </a:stretch>
                  </pic:blipFill>
                  <pic:spPr bwMode="auto">
                    <a:xfrm>
                      <a:off x="0" y="0"/>
                      <a:ext cx="1809750" cy="2314575"/>
                    </a:xfrm>
                    <a:prstGeom prst="rect">
                      <a:avLst/>
                    </a:prstGeom>
                    <a:noFill/>
                    <a:ln>
                      <a:noFill/>
                    </a:ln>
                  </pic:spPr>
                </pic:pic>
              </a:graphicData>
            </a:graphic>
          </wp:inline>
        </w:drawing>
      </w:r>
    </w:p>
    <w:p w:rsidR="001A3E73" w:rsidRPr="001A3E73" w:rsidRDefault="001A3E73" w:rsidP="001A3E73">
      <w:pPr>
        <w:shd w:val="clear" w:color="auto" w:fill="F8F9FA"/>
        <w:spacing w:line="336" w:lineRule="atLeast"/>
        <w:rPr>
          <w:rFonts w:ascii="Arial" w:eastAsia="Times New Roman" w:hAnsi="Arial" w:cs="Arial" w:hint="cs"/>
          <w:color w:val="202122"/>
          <w:sz w:val="19"/>
          <w:szCs w:val="19"/>
          <w:rtl/>
        </w:rPr>
      </w:pPr>
      <w:hyperlink r:id="rId641" w:history="1">
        <w:proofErr w:type="spellStart"/>
        <w:r w:rsidRPr="001A3E73">
          <w:rPr>
            <w:rFonts w:ascii="Arial" w:eastAsia="Times New Roman" w:hAnsi="Arial" w:cs="Arial" w:hint="cs"/>
            <w:color w:val="5A3696"/>
            <w:sz w:val="19"/>
            <w:szCs w:val="19"/>
            <w:u w:val="single"/>
            <w:rtl/>
          </w:rPr>
          <w:t>תוואכול</w:t>
        </w:r>
        <w:proofErr w:type="spellEnd"/>
        <w:r w:rsidRPr="001A3E73">
          <w:rPr>
            <w:rFonts w:ascii="Arial" w:eastAsia="Times New Roman" w:hAnsi="Arial" w:cs="Arial" w:hint="cs"/>
            <w:color w:val="5A3696"/>
            <w:sz w:val="19"/>
            <w:szCs w:val="19"/>
            <w:u w:val="single"/>
            <w:rtl/>
          </w:rPr>
          <w:t xml:space="preserve"> </w:t>
        </w:r>
        <w:proofErr w:type="spellStart"/>
        <w:r w:rsidRPr="001A3E73">
          <w:rPr>
            <w:rFonts w:ascii="Arial" w:eastAsia="Times New Roman" w:hAnsi="Arial" w:cs="Arial" w:hint="cs"/>
            <w:color w:val="5A3696"/>
            <w:sz w:val="19"/>
            <w:szCs w:val="19"/>
            <w:u w:val="single"/>
            <w:rtl/>
          </w:rPr>
          <w:t>כרמאן</w:t>
        </w:r>
        <w:proofErr w:type="spellEnd"/>
      </w:hyperlink>
      <w:r w:rsidRPr="001A3E73">
        <w:rPr>
          <w:rFonts w:ascii="Arial" w:eastAsia="Times New Roman" w:hAnsi="Arial" w:cs="Arial" w:hint="cs"/>
          <w:color w:val="202122"/>
          <w:sz w:val="19"/>
          <w:szCs w:val="19"/>
          <w:rtl/>
        </w:rPr>
        <w:t xml:space="preserve">, פעילה דמוקרטית </w:t>
      </w:r>
      <w:proofErr w:type="spellStart"/>
      <w:r w:rsidRPr="001A3E73">
        <w:rPr>
          <w:rFonts w:ascii="Arial" w:eastAsia="Times New Roman" w:hAnsi="Arial" w:cs="Arial" w:hint="cs"/>
          <w:color w:val="202122"/>
          <w:sz w:val="19"/>
          <w:szCs w:val="19"/>
          <w:rtl/>
        </w:rPr>
        <w:t>תימניה</w:t>
      </w:r>
      <w:proofErr w:type="spellEnd"/>
      <w:r w:rsidRPr="001A3E73">
        <w:rPr>
          <w:rFonts w:ascii="Arial" w:eastAsia="Times New Roman" w:hAnsi="Arial" w:cs="Arial" w:hint="cs"/>
          <w:color w:val="202122"/>
          <w:sz w:val="19"/>
          <w:szCs w:val="19"/>
          <w:rtl/>
        </w:rPr>
        <w:t xml:space="preserve"> שזכתה ב</w:t>
      </w:r>
      <w:hyperlink r:id="rId642" w:history="1">
        <w:r w:rsidRPr="001A3E73">
          <w:rPr>
            <w:rFonts w:ascii="Arial" w:eastAsia="Times New Roman" w:hAnsi="Arial" w:cs="Arial" w:hint="cs"/>
            <w:color w:val="5A3696"/>
            <w:sz w:val="19"/>
            <w:szCs w:val="19"/>
            <w:u w:val="single"/>
            <w:rtl/>
          </w:rPr>
          <w:t>פרס נובל לשלום</w:t>
        </w:r>
      </w:hyperlink>
      <w:r w:rsidRPr="001A3E73">
        <w:rPr>
          <w:rFonts w:ascii="Arial" w:eastAsia="Times New Roman" w:hAnsi="Arial" w:cs="Arial" w:hint="cs"/>
          <w:color w:val="202122"/>
          <w:sz w:val="19"/>
          <w:szCs w:val="19"/>
          <w:rtl/>
        </w:rPr>
        <w:t> בעקבות תרומתה ב</w:t>
      </w:r>
      <w:hyperlink r:id="rId643" w:history="1">
        <w:r w:rsidRPr="001A3E73">
          <w:rPr>
            <w:rFonts w:ascii="Arial" w:eastAsia="Times New Roman" w:hAnsi="Arial" w:cs="Arial" w:hint="cs"/>
            <w:color w:val="5A3696"/>
            <w:sz w:val="19"/>
            <w:szCs w:val="19"/>
            <w:u w:val="single"/>
            <w:rtl/>
          </w:rPr>
          <w:t>הפגנות בתימן</w:t>
        </w:r>
      </w:hyperlink>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למרות הסמיכות הגאוגרפית של ישראל למוקדי המהומות, ישראל נמנעה מלתמוך בפירוש בצד כל שהוא. ראש הממשלה </w:t>
      </w:r>
      <w:hyperlink r:id="rId644" w:history="1">
        <w:r w:rsidRPr="001A3E73">
          <w:rPr>
            <w:rFonts w:ascii="Arial" w:eastAsia="Times New Roman" w:hAnsi="Arial" w:cs="Arial" w:hint="cs"/>
            <w:color w:val="5A3696"/>
            <w:sz w:val="24"/>
            <w:szCs w:val="24"/>
            <w:u w:val="single"/>
            <w:rtl/>
          </w:rPr>
          <w:t>בנימין נתניהו</w:t>
        </w:r>
      </w:hyperlink>
      <w:r w:rsidRPr="001A3E73">
        <w:rPr>
          <w:rFonts w:ascii="Arial" w:eastAsia="Times New Roman" w:hAnsi="Arial" w:cs="Arial" w:hint="cs"/>
          <w:color w:val="202122"/>
          <w:sz w:val="24"/>
          <w:szCs w:val="24"/>
          <w:rtl/>
        </w:rPr>
        <w:t> אמר במהלך המהומות, שבעקבות הטלטלה בימים אלו בעולם הערבי, חשוב עוד יותר שבכל הסדר עתידי תהיה נוכחות ישראלית לכל אורך </w:t>
      </w:r>
      <w:hyperlink r:id="rId645" w:history="1">
        <w:r w:rsidRPr="001A3E73">
          <w:rPr>
            <w:rFonts w:ascii="Arial" w:eastAsia="Times New Roman" w:hAnsi="Arial" w:cs="Arial" w:hint="cs"/>
            <w:color w:val="5A3696"/>
            <w:sz w:val="24"/>
            <w:szCs w:val="24"/>
            <w:u w:val="single"/>
            <w:rtl/>
          </w:rPr>
          <w:t>בקעת הירדן</w:t>
        </w:r>
      </w:hyperlink>
      <w:r w:rsidRPr="001A3E73">
        <w:rPr>
          <w:rFonts w:ascii="Arial" w:eastAsia="Times New Roman" w:hAnsi="Arial" w:cs="Arial" w:hint="cs"/>
          <w:color w:val="202122"/>
          <w:sz w:val="24"/>
          <w:szCs w:val="24"/>
          <w:rtl/>
        </w:rPr>
        <w:t>.</w:t>
      </w:r>
      <w:hyperlink r:id="rId646" w:anchor="cite_note-38" w:history="1">
        <w:r w:rsidRPr="001A3E73">
          <w:rPr>
            <w:rFonts w:ascii="Arial" w:eastAsia="Times New Roman" w:hAnsi="Arial" w:cs="Arial" w:hint="cs"/>
            <w:color w:val="5A3696"/>
            <w:sz w:val="24"/>
            <w:szCs w:val="24"/>
            <w:u w:val="single"/>
            <w:vertAlign w:val="superscript"/>
            <w:rtl/>
          </w:rPr>
          <w:t>[38]</w:t>
        </w:r>
      </w:hyperlink>
      <w:r w:rsidRPr="001A3E73">
        <w:rPr>
          <w:rFonts w:ascii="Arial" w:eastAsia="Times New Roman" w:hAnsi="Arial" w:cs="Arial" w:hint="cs"/>
          <w:color w:val="202122"/>
          <w:sz w:val="24"/>
          <w:szCs w:val="24"/>
          <w:rtl/>
        </w:rPr>
        <w:t> בעת ביקורה של </w:t>
      </w:r>
      <w:hyperlink r:id="rId647" w:history="1">
        <w:r w:rsidRPr="001A3E73">
          <w:rPr>
            <w:rFonts w:ascii="Arial" w:eastAsia="Times New Roman" w:hAnsi="Arial" w:cs="Arial" w:hint="cs"/>
            <w:color w:val="5A3696"/>
            <w:sz w:val="24"/>
            <w:szCs w:val="24"/>
            <w:u w:val="single"/>
            <w:rtl/>
          </w:rPr>
          <w:t>קנצלרית גרמניה</w:t>
        </w:r>
      </w:hyperlink>
      <w:r w:rsidRPr="001A3E73">
        <w:rPr>
          <w:rFonts w:ascii="Arial" w:eastAsia="Times New Roman" w:hAnsi="Arial" w:cs="Arial" w:hint="cs"/>
          <w:color w:val="202122"/>
          <w:sz w:val="24"/>
          <w:szCs w:val="24"/>
          <w:rtl/>
        </w:rPr>
        <w:t> </w:t>
      </w:r>
      <w:proofErr w:type="spellStart"/>
      <w:r w:rsidRPr="001A3E73">
        <w:rPr>
          <w:rFonts w:ascii="Arial" w:eastAsia="Times New Roman" w:hAnsi="Arial" w:cs="Arial"/>
          <w:color w:val="202122"/>
          <w:sz w:val="24"/>
          <w:szCs w:val="24"/>
          <w:rtl/>
        </w:rPr>
        <w:fldChar w:fldCharType="begin"/>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Pr>
        <w:instrText>HYPERLINK "https://he.wikipedia.org/wiki/%D7%90%D7%A0%D7%92%D7%9C%D7%94_%D7%9E%D7%A8%D7%A7%D7%9C</w:instrText>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tl/>
        </w:rPr>
        <w:fldChar w:fldCharType="separate"/>
      </w:r>
      <w:r w:rsidRPr="001A3E73">
        <w:rPr>
          <w:rFonts w:ascii="Arial" w:eastAsia="Times New Roman" w:hAnsi="Arial" w:cs="Arial" w:hint="cs"/>
          <w:color w:val="5A3696"/>
          <w:sz w:val="24"/>
          <w:szCs w:val="24"/>
          <w:u w:val="single"/>
          <w:rtl/>
        </w:rPr>
        <w:t>אנגלה</w:t>
      </w:r>
      <w:proofErr w:type="spellEnd"/>
      <w:r w:rsidRPr="001A3E73">
        <w:rPr>
          <w:rFonts w:ascii="Arial" w:eastAsia="Times New Roman" w:hAnsi="Arial" w:cs="Arial" w:hint="cs"/>
          <w:color w:val="5A3696"/>
          <w:sz w:val="24"/>
          <w:szCs w:val="24"/>
          <w:u w:val="single"/>
          <w:rtl/>
        </w:rPr>
        <w:t xml:space="preserve"> מרקל</w:t>
      </w:r>
      <w:r w:rsidRPr="001A3E73">
        <w:rPr>
          <w:rFonts w:ascii="Arial" w:eastAsia="Times New Roman" w:hAnsi="Arial" w:cs="Arial"/>
          <w:color w:val="202122"/>
          <w:sz w:val="24"/>
          <w:szCs w:val="24"/>
          <w:rtl/>
        </w:rPr>
        <w:fldChar w:fldCharType="end"/>
      </w:r>
      <w:r w:rsidRPr="001A3E73">
        <w:rPr>
          <w:rFonts w:ascii="Arial" w:eastAsia="Times New Roman" w:hAnsi="Arial" w:cs="Arial" w:hint="cs"/>
          <w:color w:val="202122"/>
          <w:sz w:val="24"/>
          <w:szCs w:val="24"/>
          <w:rtl/>
        </w:rPr>
        <w:t> ב</w:t>
      </w:r>
      <w:hyperlink r:id="rId648" w:history="1">
        <w:r w:rsidRPr="001A3E73">
          <w:rPr>
            <w:rFonts w:ascii="Arial" w:eastAsia="Times New Roman" w:hAnsi="Arial" w:cs="Arial" w:hint="cs"/>
            <w:color w:val="5A3696"/>
            <w:sz w:val="24"/>
            <w:szCs w:val="24"/>
            <w:u w:val="single"/>
            <w:rtl/>
          </w:rPr>
          <w:t>ישראל</w:t>
        </w:r>
      </w:hyperlink>
      <w:r w:rsidRPr="001A3E73">
        <w:rPr>
          <w:rFonts w:ascii="Arial" w:eastAsia="Times New Roman" w:hAnsi="Arial" w:cs="Arial" w:hint="cs"/>
          <w:color w:val="202122"/>
          <w:sz w:val="24"/>
          <w:szCs w:val="24"/>
          <w:rtl/>
        </w:rPr>
        <w:t> שוחחה עם ראש הממשלה בנימין נתניהו, שכינה את ישראל כ"אי של יציבות ב</w:t>
      </w:r>
      <w:hyperlink r:id="rId649" w:history="1">
        <w:r w:rsidRPr="001A3E73">
          <w:rPr>
            <w:rFonts w:ascii="Arial" w:eastAsia="Times New Roman" w:hAnsi="Arial" w:cs="Arial" w:hint="cs"/>
            <w:color w:val="5A3696"/>
            <w:sz w:val="24"/>
            <w:szCs w:val="24"/>
            <w:u w:val="single"/>
            <w:rtl/>
          </w:rPr>
          <w:t>מזרח התיכון</w:t>
        </w:r>
      </w:hyperlink>
      <w:r w:rsidRPr="001A3E73">
        <w:rPr>
          <w:rFonts w:ascii="Arial" w:eastAsia="Times New Roman" w:hAnsi="Arial" w:cs="Arial" w:hint="cs"/>
          <w:color w:val="202122"/>
          <w:sz w:val="24"/>
          <w:szCs w:val="24"/>
          <w:rtl/>
        </w:rPr>
        <w:t> הסוער" בקשר לגל המחאות בארצות ערב. בריאיון שהעניק באפריל לרשת החדשות הצרפתית </w:t>
      </w:r>
      <w:hyperlink r:id="rId650" w:history="1">
        <w:r w:rsidRPr="001A3E73">
          <w:rPr>
            <w:rFonts w:ascii="Arial" w:eastAsia="Times New Roman" w:hAnsi="Arial" w:cs="Arial" w:hint="cs"/>
            <w:color w:val="5A3696"/>
            <w:sz w:val="24"/>
            <w:szCs w:val="24"/>
            <w:u w:val="single"/>
          </w:rPr>
          <w:t>AFP</w:t>
        </w:r>
      </w:hyperlink>
      <w:r w:rsidRPr="001A3E73">
        <w:rPr>
          <w:rFonts w:ascii="Arial" w:eastAsia="Times New Roman" w:hAnsi="Arial" w:cs="Arial" w:hint="cs"/>
          <w:color w:val="202122"/>
          <w:sz w:val="24"/>
          <w:szCs w:val="24"/>
          <w:rtl/>
        </w:rPr>
        <w:t> הזהיר נתניהו מפני השתלטות ארגונים </w:t>
      </w:r>
      <w:hyperlink r:id="rId651" w:history="1">
        <w:r w:rsidRPr="001A3E73">
          <w:rPr>
            <w:rFonts w:ascii="Arial" w:eastAsia="Times New Roman" w:hAnsi="Arial" w:cs="Arial" w:hint="cs"/>
            <w:color w:val="5A3696"/>
            <w:sz w:val="24"/>
            <w:szCs w:val="24"/>
            <w:u w:val="single"/>
            <w:rtl/>
          </w:rPr>
          <w:t>אסלאמיים קיצוניים</w:t>
        </w:r>
      </w:hyperlink>
      <w:r w:rsidRPr="001A3E73">
        <w:rPr>
          <w:rFonts w:ascii="Arial" w:eastAsia="Times New Roman" w:hAnsi="Arial" w:cs="Arial" w:hint="cs"/>
          <w:color w:val="202122"/>
          <w:sz w:val="24"/>
          <w:szCs w:val="24"/>
          <w:rtl/>
        </w:rPr>
        <w:t> על השלטון במדינות ערב לאחר גל המחאות הנרחב: "אנו יכולים למצוא את האביב הערבי הופך לחורף איראני".</w:t>
      </w:r>
      <w:hyperlink r:id="rId652" w:anchor="cite_note-39" w:history="1">
        <w:r w:rsidRPr="001A3E73">
          <w:rPr>
            <w:rFonts w:ascii="Arial" w:eastAsia="Times New Roman" w:hAnsi="Arial" w:cs="Arial" w:hint="cs"/>
            <w:color w:val="5A3696"/>
            <w:sz w:val="24"/>
            <w:szCs w:val="24"/>
            <w:u w:val="single"/>
            <w:vertAlign w:val="superscript"/>
            <w:rtl/>
          </w:rPr>
          <w:t>[39]</w:t>
        </w:r>
      </w:hyperlink>
    </w:p>
    <w:p w:rsidR="001A3E73" w:rsidRPr="001A3E73" w:rsidRDefault="001A3E73" w:rsidP="001A3E73">
      <w:pPr>
        <w:shd w:val="clear" w:color="auto" w:fill="FFFFFF"/>
        <w:spacing w:before="72" w:after="0" w:line="240" w:lineRule="auto"/>
        <w:outlineLvl w:val="2"/>
        <w:rPr>
          <w:rFonts w:ascii="Arial" w:eastAsia="Times New Roman" w:hAnsi="Arial" w:cs="Arial" w:hint="cs"/>
          <w:b/>
          <w:bCs/>
          <w:color w:val="000000"/>
          <w:sz w:val="29"/>
          <w:szCs w:val="29"/>
          <w:rtl/>
        </w:rPr>
      </w:pPr>
      <w:r w:rsidRPr="001A3E73">
        <w:rPr>
          <w:rFonts w:ascii="Arial" w:eastAsia="Times New Roman" w:hAnsi="Arial" w:cs="Arial" w:hint="cs"/>
          <w:b/>
          <w:bCs/>
          <w:color w:val="000000"/>
          <w:sz w:val="29"/>
          <w:szCs w:val="29"/>
          <w:rtl/>
        </w:rPr>
        <w:lastRenderedPageBreak/>
        <w:t>בארצות הברית</w:t>
      </w:r>
      <w:r w:rsidRPr="001A3E73">
        <w:rPr>
          <w:rFonts w:ascii="Arial" w:eastAsia="Times New Roman" w:hAnsi="Arial" w:cs="Arial"/>
          <w:color w:val="54595D"/>
          <w:sz w:val="24"/>
          <w:szCs w:val="24"/>
          <w:rtl/>
        </w:rPr>
        <w:t>[</w:t>
      </w:r>
      <w:hyperlink r:id="rId653"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654"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ב-</w:t>
      </w:r>
      <w:hyperlink r:id="rId655" w:history="1">
        <w:r w:rsidRPr="001A3E73">
          <w:rPr>
            <w:rFonts w:ascii="Arial" w:eastAsia="Times New Roman" w:hAnsi="Arial" w:cs="Arial" w:hint="cs"/>
            <w:color w:val="5A3696"/>
            <w:sz w:val="24"/>
            <w:szCs w:val="24"/>
            <w:u w:val="single"/>
            <w:rtl/>
          </w:rPr>
          <w:t>19 במאי</w:t>
        </w:r>
      </w:hyperlink>
      <w:r w:rsidRPr="001A3E73">
        <w:rPr>
          <w:rFonts w:ascii="Arial" w:eastAsia="Times New Roman" w:hAnsi="Arial" w:cs="Arial" w:hint="cs"/>
          <w:color w:val="202122"/>
          <w:sz w:val="24"/>
          <w:szCs w:val="24"/>
          <w:rtl/>
        </w:rPr>
        <w:t>, נאם </w:t>
      </w:r>
      <w:hyperlink r:id="rId656" w:history="1">
        <w:r w:rsidRPr="001A3E73">
          <w:rPr>
            <w:rFonts w:ascii="Arial" w:eastAsia="Times New Roman" w:hAnsi="Arial" w:cs="Arial" w:hint="cs"/>
            <w:color w:val="5A3696"/>
            <w:sz w:val="24"/>
            <w:szCs w:val="24"/>
            <w:u w:val="single"/>
            <w:rtl/>
          </w:rPr>
          <w:t>נשיא ארצות הברית</w:t>
        </w:r>
      </w:hyperlink>
      <w:r w:rsidRPr="001A3E73">
        <w:rPr>
          <w:rFonts w:ascii="Arial" w:eastAsia="Times New Roman" w:hAnsi="Arial" w:cs="Arial" w:hint="cs"/>
          <w:color w:val="202122"/>
          <w:sz w:val="24"/>
          <w:szCs w:val="24"/>
          <w:rtl/>
        </w:rPr>
        <w:t>, </w:t>
      </w:r>
      <w:hyperlink r:id="rId657" w:history="1">
        <w:r w:rsidRPr="001A3E73">
          <w:rPr>
            <w:rFonts w:ascii="Arial" w:eastAsia="Times New Roman" w:hAnsi="Arial" w:cs="Arial" w:hint="cs"/>
            <w:color w:val="5A3696"/>
            <w:sz w:val="24"/>
            <w:szCs w:val="24"/>
            <w:u w:val="single"/>
            <w:rtl/>
          </w:rPr>
          <w:t>ברק אובמה</w:t>
        </w:r>
      </w:hyperlink>
      <w:r w:rsidRPr="001A3E73">
        <w:rPr>
          <w:rFonts w:ascii="Arial" w:eastAsia="Times New Roman" w:hAnsi="Arial" w:cs="Arial" w:hint="cs"/>
          <w:color w:val="202122"/>
          <w:sz w:val="24"/>
          <w:szCs w:val="24"/>
          <w:rtl/>
        </w:rPr>
        <w:t>, בקשר לגל המחאות במדינות ערב, סקר את השתלשלות האירועים של ההפגנות, שהחלו ב</w:t>
      </w:r>
      <w:hyperlink r:id="rId658" w:history="1">
        <w:r w:rsidRPr="001A3E73">
          <w:rPr>
            <w:rFonts w:ascii="Arial" w:eastAsia="Times New Roman" w:hAnsi="Arial" w:cs="Arial" w:hint="cs"/>
            <w:color w:val="5A3696"/>
            <w:sz w:val="24"/>
            <w:szCs w:val="24"/>
            <w:u w:val="single"/>
            <w:rtl/>
          </w:rPr>
          <w:t>תוניסיה</w:t>
        </w:r>
      </w:hyperlink>
      <w:r w:rsidRPr="001A3E73">
        <w:rPr>
          <w:rFonts w:ascii="Arial" w:eastAsia="Times New Roman" w:hAnsi="Arial" w:cs="Arial" w:hint="cs"/>
          <w:color w:val="202122"/>
          <w:sz w:val="24"/>
          <w:szCs w:val="24"/>
          <w:rtl/>
        </w:rPr>
        <w:t>, והמשיכו ב</w:t>
      </w:r>
      <w:hyperlink r:id="rId659" w:history="1">
        <w:r w:rsidRPr="001A3E73">
          <w:rPr>
            <w:rFonts w:ascii="Arial" w:eastAsia="Times New Roman" w:hAnsi="Arial" w:cs="Arial" w:hint="cs"/>
            <w:color w:val="5A3696"/>
            <w:sz w:val="24"/>
            <w:szCs w:val="24"/>
            <w:u w:val="single"/>
            <w:rtl/>
          </w:rPr>
          <w:t>מצרים</w:t>
        </w:r>
      </w:hyperlink>
      <w:r w:rsidRPr="001A3E73">
        <w:rPr>
          <w:rFonts w:ascii="Arial" w:eastAsia="Times New Roman" w:hAnsi="Arial" w:cs="Arial" w:hint="cs"/>
          <w:color w:val="202122"/>
          <w:sz w:val="24"/>
          <w:szCs w:val="24"/>
          <w:rtl/>
        </w:rPr>
        <w:t>, ו</w:t>
      </w:r>
      <w:hyperlink r:id="rId660" w:history="1">
        <w:r w:rsidRPr="001A3E73">
          <w:rPr>
            <w:rFonts w:ascii="Arial" w:eastAsia="Times New Roman" w:hAnsi="Arial" w:cs="Arial" w:hint="cs"/>
            <w:color w:val="5A3696"/>
            <w:sz w:val="24"/>
            <w:szCs w:val="24"/>
            <w:u w:val="single"/>
            <w:rtl/>
          </w:rPr>
          <w:t>מדינות ערב</w:t>
        </w:r>
      </w:hyperlink>
      <w:r w:rsidRPr="001A3E73">
        <w:rPr>
          <w:rFonts w:ascii="Arial" w:eastAsia="Times New Roman" w:hAnsi="Arial" w:cs="Arial" w:hint="cs"/>
          <w:color w:val="202122"/>
          <w:sz w:val="24"/>
          <w:szCs w:val="24"/>
          <w:rtl/>
        </w:rPr>
        <w:t xml:space="preserve"> נוספות. הוא הודיע, כי יתמוך כלכלית בתוניסיה ובמצרים שלאחר ההפיכות, בכך שיתרום להן מיליארד דולר. בנוגע </w:t>
      </w:r>
      <w:proofErr w:type="spellStart"/>
      <w:r w:rsidRPr="001A3E73">
        <w:rPr>
          <w:rFonts w:ascii="Arial" w:eastAsia="Times New Roman" w:hAnsi="Arial" w:cs="Arial" w:hint="cs"/>
          <w:color w:val="202122"/>
          <w:sz w:val="24"/>
          <w:szCs w:val="24"/>
          <w:rtl/>
        </w:rPr>
        <w:t>ל</w:t>
      </w:r>
      <w:hyperlink r:id="rId661" w:history="1">
        <w:r w:rsidRPr="001A3E73">
          <w:rPr>
            <w:rFonts w:ascii="Arial" w:eastAsia="Times New Roman" w:hAnsi="Arial" w:cs="Arial" w:hint="cs"/>
            <w:color w:val="5A3696"/>
            <w:sz w:val="24"/>
            <w:szCs w:val="24"/>
            <w:u w:val="single"/>
            <w:rtl/>
          </w:rPr>
          <w:t>מועמר</w:t>
        </w:r>
        <w:proofErr w:type="spellEnd"/>
        <w:r w:rsidRPr="001A3E73">
          <w:rPr>
            <w:rFonts w:ascii="Arial" w:eastAsia="Times New Roman" w:hAnsi="Arial" w:cs="Arial" w:hint="cs"/>
            <w:color w:val="5A3696"/>
            <w:sz w:val="24"/>
            <w:szCs w:val="24"/>
            <w:u w:val="single"/>
            <w:rtl/>
          </w:rPr>
          <w:t xml:space="preserve"> קדאפי</w:t>
        </w:r>
      </w:hyperlink>
      <w:r w:rsidRPr="001A3E73">
        <w:rPr>
          <w:rFonts w:ascii="Arial" w:eastAsia="Times New Roman" w:hAnsi="Arial" w:cs="Arial" w:hint="cs"/>
          <w:color w:val="202122"/>
          <w:sz w:val="24"/>
          <w:szCs w:val="24"/>
          <w:rtl/>
        </w:rPr>
        <w:t>, אמר שימיו כשליט </w:t>
      </w:r>
      <w:hyperlink r:id="rId662" w:history="1">
        <w:r w:rsidRPr="001A3E73">
          <w:rPr>
            <w:rFonts w:ascii="Arial" w:eastAsia="Times New Roman" w:hAnsi="Arial" w:cs="Arial" w:hint="cs"/>
            <w:color w:val="5A3696"/>
            <w:sz w:val="24"/>
            <w:szCs w:val="24"/>
            <w:u w:val="single"/>
            <w:rtl/>
          </w:rPr>
          <w:t>לוב</w:t>
        </w:r>
      </w:hyperlink>
      <w:r w:rsidRPr="001A3E73">
        <w:rPr>
          <w:rFonts w:ascii="Arial" w:eastAsia="Times New Roman" w:hAnsi="Arial" w:cs="Arial" w:hint="cs"/>
          <w:color w:val="202122"/>
          <w:sz w:val="24"/>
          <w:szCs w:val="24"/>
          <w:rtl/>
        </w:rPr>
        <w:t> ספורים, וכי התקיפה הצבאית הייתה הכרחית לעצירת הטבח שביצע בתושבים. בנוגע ל</w:t>
      </w:r>
      <w:hyperlink r:id="rId663" w:history="1">
        <w:r w:rsidRPr="001A3E73">
          <w:rPr>
            <w:rFonts w:ascii="Arial" w:eastAsia="Times New Roman" w:hAnsi="Arial" w:cs="Arial" w:hint="cs"/>
            <w:color w:val="5A3696"/>
            <w:sz w:val="24"/>
            <w:szCs w:val="24"/>
            <w:u w:val="single"/>
            <w:rtl/>
          </w:rPr>
          <w:t>סוריה</w:t>
        </w:r>
      </w:hyperlink>
      <w:r w:rsidRPr="001A3E73">
        <w:rPr>
          <w:rFonts w:ascii="Arial" w:eastAsia="Times New Roman" w:hAnsi="Arial" w:cs="Arial" w:hint="cs"/>
          <w:color w:val="202122"/>
          <w:sz w:val="24"/>
          <w:szCs w:val="24"/>
          <w:rtl/>
        </w:rPr>
        <w:t>, בראשות </w:t>
      </w:r>
      <w:hyperlink r:id="rId664" w:history="1">
        <w:r w:rsidRPr="001A3E73">
          <w:rPr>
            <w:rFonts w:ascii="Arial" w:eastAsia="Times New Roman" w:hAnsi="Arial" w:cs="Arial" w:hint="cs"/>
            <w:color w:val="5A3696"/>
            <w:sz w:val="24"/>
            <w:szCs w:val="24"/>
            <w:u w:val="single"/>
            <w:rtl/>
          </w:rPr>
          <w:t>בשאר אל-אסד</w:t>
        </w:r>
      </w:hyperlink>
      <w:r w:rsidRPr="001A3E73">
        <w:rPr>
          <w:rFonts w:ascii="Arial" w:eastAsia="Times New Roman" w:hAnsi="Arial" w:cs="Arial" w:hint="cs"/>
          <w:color w:val="202122"/>
          <w:sz w:val="24"/>
          <w:szCs w:val="24"/>
          <w:rtl/>
        </w:rPr>
        <w:t>, אמר אובמה, כי השלטון הסורי חייב להפסיק את הטבח במפגינים, שדומה לו ביצעה גם </w:t>
      </w:r>
      <w:hyperlink r:id="rId665" w:history="1">
        <w:r w:rsidRPr="001A3E73">
          <w:rPr>
            <w:rFonts w:ascii="Arial" w:eastAsia="Times New Roman" w:hAnsi="Arial" w:cs="Arial" w:hint="cs"/>
            <w:color w:val="5A3696"/>
            <w:sz w:val="24"/>
            <w:szCs w:val="24"/>
            <w:u w:val="single"/>
            <w:rtl/>
          </w:rPr>
          <w:t>איראן</w:t>
        </w:r>
      </w:hyperlink>
      <w:r w:rsidRPr="001A3E73">
        <w:rPr>
          <w:rFonts w:ascii="Arial" w:eastAsia="Times New Roman" w:hAnsi="Arial" w:cs="Arial" w:hint="cs"/>
          <w:color w:val="202122"/>
          <w:sz w:val="24"/>
          <w:szCs w:val="24"/>
          <w:rtl/>
        </w:rPr>
        <w:t> בתושביה, ושבכוונתו להחריף את הסנקציות כלפי סוריה, אם לא תעשה זאת. הוא קרא לנשיא בשאר אסד לבחור: "אתה יכול להוביל את השינוי - או לזוז הצידה". לגבי יחסי איראן-סוריה, אמר אובמה, כי "מערכת היחסים הזו חושפת את הצביעות של המשטר האיראני, התומך בזכויות מפגינים ברחבי העולם בעוד הוא עצמו מדכא את העם... בואו נזכור שההפגנות הראשונות התחילו בטהראן. אנחנו נמשיך להתעקש כי לעם האיראני מגיעות זכויות אוניברסליות וממשלה שאינה 'חונקת' את שאיפותיו". לגבי נשיא </w:t>
      </w:r>
      <w:hyperlink r:id="rId666" w:history="1">
        <w:r w:rsidRPr="001A3E73">
          <w:rPr>
            <w:rFonts w:ascii="Arial" w:eastAsia="Times New Roman" w:hAnsi="Arial" w:cs="Arial" w:hint="cs"/>
            <w:color w:val="5A3696"/>
            <w:sz w:val="24"/>
            <w:szCs w:val="24"/>
            <w:u w:val="single"/>
            <w:rtl/>
          </w:rPr>
          <w:t>תימן</w:t>
        </w:r>
      </w:hyperlink>
      <w:r w:rsidRPr="001A3E73">
        <w:rPr>
          <w:rFonts w:ascii="Arial" w:eastAsia="Times New Roman" w:hAnsi="Arial" w:cs="Arial" w:hint="cs"/>
          <w:color w:val="202122"/>
          <w:sz w:val="24"/>
          <w:szCs w:val="24"/>
          <w:rtl/>
        </w:rPr>
        <w:t>, </w:t>
      </w:r>
      <w:hyperlink r:id="rId667" w:history="1">
        <w:r w:rsidRPr="001A3E73">
          <w:rPr>
            <w:rFonts w:ascii="Arial" w:eastAsia="Times New Roman" w:hAnsi="Arial" w:cs="Arial" w:hint="cs"/>
            <w:color w:val="5A3696"/>
            <w:sz w:val="24"/>
            <w:szCs w:val="24"/>
            <w:u w:val="single"/>
            <w:rtl/>
          </w:rPr>
          <w:t>עלי עבדאללה סאלח</w:t>
        </w:r>
      </w:hyperlink>
      <w:r w:rsidRPr="001A3E73">
        <w:rPr>
          <w:rFonts w:ascii="Arial" w:eastAsia="Times New Roman" w:hAnsi="Arial" w:cs="Arial" w:hint="cs"/>
          <w:color w:val="202122"/>
          <w:sz w:val="24"/>
          <w:szCs w:val="24"/>
          <w:rtl/>
        </w:rPr>
        <w:t>, אמר אובמה שעליו לקיים את הבטחתו להתפטר, לקראת סוף חודש </w:t>
      </w:r>
      <w:hyperlink r:id="rId668" w:history="1">
        <w:r w:rsidRPr="001A3E73">
          <w:rPr>
            <w:rFonts w:ascii="Arial" w:eastAsia="Times New Roman" w:hAnsi="Arial" w:cs="Arial" w:hint="cs"/>
            <w:color w:val="5A3696"/>
            <w:sz w:val="24"/>
            <w:szCs w:val="24"/>
            <w:u w:val="single"/>
            <w:rtl/>
          </w:rPr>
          <w:t>מאי</w:t>
        </w:r>
      </w:hyperlink>
      <w:r w:rsidRPr="001A3E73">
        <w:rPr>
          <w:rFonts w:ascii="Arial" w:eastAsia="Times New Roman" w:hAnsi="Arial" w:cs="Arial" w:hint="cs"/>
          <w:color w:val="202122"/>
          <w:sz w:val="24"/>
          <w:szCs w:val="24"/>
          <w:rtl/>
        </w:rPr>
        <w:t>. אובמה דיבר גם על </w:t>
      </w:r>
      <w:hyperlink r:id="rId669" w:history="1">
        <w:r w:rsidRPr="001A3E73">
          <w:rPr>
            <w:rFonts w:ascii="Arial" w:eastAsia="Times New Roman" w:hAnsi="Arial" w:cs="Arial" w:hint="cs"/>
            <w:color w:val="5A3696"/>
            <w:sz w:val="24"/>
            <w:szCs w:val="24"/>
            <w:u w:val="single"/>
            <w:rtl/>
          </w:rPr>
          <w:t>בחריין</w:t>
        </w:r>
      </w:hyperlink>
      <w:r w:rsidRPr="001A3E73">
        <w:rPr>
          <w:rFonts w:ascii="Arial" w:eastAsia="Times New Roman" w:hAnsi="Arial" w:cs="Arial" w:hint="cs"/>
          <w:color w:val="202122"/>
          <w:sz w:val="24"/>
          <w:szCs w:val="24"/>
          <w:rtl/>
        </w:rPr>
        <w:t>, על אף היותה ידידת ארצות הברית ב</w:t>
      </w:r>
      <w:hyperlink r:id="rId670" w:history="1">
        <w:r w:rsidRPr="001A3E73">
          <w:rPr>
            <w:rFonts w:ascii="Arial" w:eastAsia="Times New Roman" w:hAnsi="Arial" w:cs="Arial" w:hint="cs"/>
            <w:color w:val="5A3696"/>
            <w:sz w:val="24"/>
            <w:szCs w:val="24"/>
            <w:u w:val="single"/>
            <w:rtl/>
          </w:rPr>
          <w:t>חצי האי ערב</w:t>
        </w:r>
      </w:hyperlink>
      <w:r w:rsidRPr="001A3E73">
        <w:rPr>
          <w:rFonts w:ascii="Arial" w:eastAsia="Times New Roman" w:hAnsi="Arial" w:cs="Arial" w:hint="cs"/>
          <w:color w:val="202122"/>
          <w:sz w:val="24"/>
          <w:szCs w:val="24"/>
          <w:rtl/>
        </w:rPr>
        <w:t>, וספקית </w:t>
      </w:r>
      <w:hyperlink r:id="rId671" w:history="1">
        <w:r w:rsidRPr="001A3E73">
          <w:rPr>
            <w:rFonts w:ascii="Arial" w:eastAsia="Times New Roman" w:hAnsi="Arial" w:cs="Arial" w:hint="cs"/>
            <w:color w:val="5A3696"/>
            <w:sz w:val="24"/>
            <w:szCs w:val="24"/>
            <w:u w:val="single"/>
            <w:rtl/>
          </w:rPr>
          <w:t>נפט</w:t>
        </w:r>
      </w:hyperlink>
      <w:r w:rsidRPr="001A3E73">
        <w:rPr>
          <w:rFonts w:ascii="Arial" w:eastAsia="Times New Roman" w:hAnsi="Arial" w:cs="Arial" w:hint="cs"/>
          <w:color w:val="202122"/>
          <w:sz w:val="24"/>
          <w:szCs w:val="24"/>
          <w:rtl/>
        </w:rPr>
        <w:t> עיקרית שלה, וציין כי דיכוי ההפגנות שם היה חריף מדי, אף על פי שאיראן מנסה לנצל את המצב שם לקידום השפעתה. כמו כן דיבר גם על </w:t>
      </w:r>
      <w:hyperlink r:id="rId672" w:history="1">
        <w:r w:rsidRPr="001A3E73">
          <w:rPr>
            <w:rFonts w:ascii="Arial" w:eastAsia="Times New Roman" w:hAnsi="Arial" w:cs="Arial" w:hint="cs"/>
            <w:color w:val="5A3696"/>
            <w:sz w:val="24"/>
            <w:szCs w:val="24"/>
            <w:u w:val="single"/>
            <w:rtl/>
          </w:rPr>
          <w:t>הסכסוך הישראלי-פלסטיני</w:t>
        </w:r>
      </w:hyperlink>
      <w:r w:rsidRPr="001A3E73">
        <w:rPr>
          <w:rFonts w:ascii="Arial" w:eastAsia="Times New Roman" w:hAnsi="Arial" w:cs="Arial" w:hint="cs"/>
          <w:color w:val="202122"/>
          <w:sz w:val="24"/>
          <w:szCs w:val="24"/>
          <w:rtl/>
        </w:rPr>
        <w:t>.</w:t>
      </w:r>
      <w:hyperlink r:id="rId673" w:anchor="cite_note-40" w:history="1">
        <w:r w:rsidRPr="001A3E73">
          <w:rPr>
            <w:rFonts w:ascii="Arial" w:eastAsia="Times New Roman" w:hAnsi="Arial" w:cs="Arial" w:hint="cs"/>
            <w:color w:val="5A3696"/>
            <w:sz w:val="24"/>
            <w:szCs w:val="24"/>
            <w:u w:val="single"/>
            <w:vertAlign w:val="superscript"/>
            <w:rtl/>
          </w:rPr>
          <w:t>[40]</w:t>
        </w:r>
      </w:hyperlink>
      <w:r w:rsidRPr="001A3E73">
        <w:rPr>
          <w:rFonts w:ascii="Arial" w:eastAsia="Times New Roman" w:hAnsi="Arial" w:cs="Arial" w:hint="cs"/>
          <w:color w:val="202122"/>
          <w:sz w:val="24"/>
          <w:szCs w:val="24"/>
          <w:rtl/>
        </w:rPr>
        <w:t> אובמה הבטיח גם "פרק חדש בדיפלומטיה האמריקנית", כמו מדיניות שתקדם רפורמות ותסייע לעמים במעבר לדמוקרטיה. בצעד יוצא דופן, שידרה הטלוויזיה הממלכתית בסוריה חלק מנאום אובמה, אולם רק זמן מה לאחר שהסתיים, תוך השמטת החלקים שבהם קרא אובמה לאסד ליישם רפורמות דמוקרטיות בארצו או לסגת מהשלטון, והקריאה לכוחות הביטחון הסוריים להפסיק מיד את הדיכוי האלים של המפגינים. בתום הנאום, נערך דיון באולפן בהשתתפות פרשנים בכירים, שדחו את רוב דבריו של אובמה בנוגע לסוריה, וטענו שהם מהווים "התערבות בוטה בריבונות הסורית".</w:t>
      </w:r>
      <w:hyperlink r:id="rId674" w:anchor="cite_note-41" w:history="1">
        <w:r w:rsidRPr="001A3E73">
          <w:rPr>
            <w:rFonts w:ascii="Arial" w:eastAsia="Times New Roman" w:hAnsi="Arial" w:cs="Arial" w:hint="cs"/>
            <w:color w:val="5A3696"/>
            <w:sz w:val="24"/>
            <w:szCs w:val="24"/>
            <w:u w:val="single"/>
            <w:vertAlign w:val="superscript"/>
            <w:rtl/>
          </w:rPr>
          <w:t>[41]</w:t>
        </w:r>
      </w:hyperlink>
      <w:r w:rsidRPr="001A3E73">
        <w:rPr>
          <w:rFonts w:ascii="Arial" w:eastAsia="Times New Roman" w:hAnsi="Arial" w:cs="Arial" w:hint="cs"/>
          <w:color w:val="202122"/>
          <w:sz w:val="24"/>
          <w:szCs w:val="24"/>
          <w:rtl/>
        </w:rPr>
        <w:t> כמו כן דיבר הנשיא האמריקאי על המחאות בעולם הערבי במהלך נאומו ב</w:t>
      </w:r>
      <w:hyperlink r:id="rId675" w:history="1">
        <w:r w:rsidRPr="001A3E73">
          <w:rPr>
            <w:rFonts w:ascii="Arial" w:eastAsia="Times New Roman" w:hAnsi="Arial" w:cs="Arial" w:hint="cs"/>
            <w:color w:val="5A3696"/>
            <w:sz w:val="24"/>
            <w:szCs w:val="24"/>
            <w:u w:val="single"/>
            <w:rtl/>
          </w:rPr>
          <w:t>עצרת הכללית של האו"ם</w:t>
        </w:r>
      </w:hyperlink>
      <w:r w:rsidRPr="001A3E73">
        <w:rPr>
          <w:rFonts w:ascii="Arial" w:eastAsia="Times New Roman" w:hAnsi="Arial" w:cs="Arial" w:hint="cs"/>
          <w:color w:val="202122"/>
          <w:sz w:val="24"/>
          <w:szCs w:val="24"/>
          <w:rtl/>
        </w:rPr>
        <w:t> בחודש ספטמבר.</w:t>
      </w:r>
    </w:p>
    <w:p w:rsidR="001A3E73" w:rsidRPr="001A3E73" w:rsidRDefault="001A3E73" w:rsidP="001A3E73">
      <w:pPr>
        <w:shd w:val="clear" w:color="auto" w:fill="FFFFFF"/>
        <w:spacing w:before="72" w:after="0" w:line="240" w:lineRule="auto"/>
        <w:outlineLvl w:val="2"/>
        <w:rPr>
          <w:rFonts w:ascii="Arial" w:eastAsia="Times New Roman" w:hAnsi="Arial" w:cs="Arial" w:hint="cs"/>
          <w:b/>
          <w:bCs/>
          <w:color w:val="000000"/>
          <w:sz w:val="29"/>
          <w:szCs w:val="29"/>
          <w:rtl/>
        </w:rPr>
      </w:pPr>
      <w:r w:rsidRPr="001A3E73">
        <w:rPr>
          <w:rFonts w:ascii="Arial" w:eastAsia="Times New Roman" w:hAnsi="Arial" w:cs="Arial" w:hint="cs"/>
          <w:b/>
          <w:bCs/>
          <w:color w:val="000000"/>
          <w:sz w:val="29"/>
          <w:szCs w:val="29"/>
          <w:rtl/>
        </w:rPr>
        <w:t>פרס נובל לשלום</w:t>
      </w:r>
      <w:r w:rsidRPr="001A3E73">
        <w:rPr>
          <w:rFonts w:ascii="Arial" w:eastAsia="Times New Roman" w:hAnsi="Arial" w:cs="Arial"/>
          <w:color w:val="54595D"/>
          <w:sz w:val="24"/>
          <w:szCs w:val="24"/>
          <w:rtl/>
        </w:rPr>
        <w:t>[</w:t>
      </w:r>
      <w:hyperlink r:id="rId676" w:history="1">
        <w:r w:rsidRPr="001A3E73">
          <w:rPr>
            <w:rFonts w:ascii="Arial" w:eastAsia="Times New Roman" w:hAnsi="Arial" w:cs="Arial"/>
            <w:color w:val="5A3696"/>
            <w:sz w:val="24"/>
            <w:szCs w:val="24"/>
            <w:u w:val="single"/>
            <w:rtl/>
          </w:rPr>
          <w:t>עריכת קוד מקור</w:t>
        </w:r>
      </w:hyperlink>
      <w:r w:rsidRPr="001A3E73">
        <w:rPr>
          <w:rFonts w:ascii="Arial" w:eastAsia="Times New Roman" w:hAnsi="Arial" w:cs="Arial"/>
          <w:color w:val="54595D"/>
          <w:sz w:val="24"/>
          <w:szCs w:val="24"/>
          <w:rtl/>
        </w:rPr>
        <w:t> | </w:t>
      </w:r>
      <w:hyperlink r:id="rId677" w:history="1">
        <w:r w:rsidRPr="001A3E73">
          <w:rPr>
            <w:rFonts w:ascii="Arial" w:eastAsia="Times New Roman" w:hAnsi="Arial" w:cs="Arial"/>
            <w:color w:val="5A3696"/>
            <w:sz w:val="24"/>
            <w:szCs w:val="24"/>
            <w:u w:val="single"/>
            <w:rtl/>
          </w:rPr>
          <w:t>עריכה</w:t>
        </w:r>
      </w:hyperlink>
      <w:r w:rsidRPr="001A3E73">
        <w:rPr>
          <w:rFonts w:ascii="Arial" w:eastAsia="Times New Roman" w:hAnsi="Arial" w:cs="Arial"/>
          <w:color w:val="54595D"/>
          <w:sz w:val="24"/>
          <w:szCs w:val="24"/>
          <w:rtl/>
        </w:rPr>
        <w:t>]</w:t>
      </w:r>
    </w:p>
    <w:p w:rsidR="001A3E73" w:rsidRPr="001A3E73" w:rsidRDefault="001A3E73" w:rsidP="001A3E73">
      <w:pPr>
        <w:shd w:val="clear" w:color="auto" w:fill="FFFFFF"/>
        <w:spacing w:before="120" w:after="120" w:line="240" w:lineRule="auto"/>
        <w:rPr>
          <w:rFonts w:ascii="Arial" w:eastAsia="Times New Roman" w:hAnsi="Arial" w:cs="Arial" w:hint="cs"/>
          <w:color w:val="202122"/>
          <w:sz w:val="24"/>
          <w:szCs w:val="24"/>
          <w:rtl/>
        </w:rPr>
      </w:pPr>
      <w:r w:rsidRPr="001A3E73">
        <w:rPr>
          <w:rFonts w:ascii="Arial" w:eastAsia="Times New Roman" w:hAnsi="Arial" w:cs="Arial" w:hint="cs"/>
          <w:color w:val="202122"/>
          <w:sz w:val="24"/>
          <w:szCs w:val="24"/>
          <w:rtl/>
        </w:rPr>
        <w:t>בשנת </w:t>
      </w:r>
      <w:hyperlink r:id="rId678" w:history="1">
        <w:r w:rsidRPr="001A3E73">
          <w:rPr>
            <w:rFonts w:ascii="Arial" w:eastAsia="Times New Roman" w:hAnsi="Arial" w:cs="Arial" w:hint="cs"/>
            <w:color w:val="5A3696"/>
            <w:sz w:val="24"/>
            <w:szCs w:val="24"/>
            <w:u w:val="single"/>
            <w:rtl/>
          </w:rPr>
          <w:t>2011</w:t>
        </w:r>
      </w:hyperlink>
      <w:r w:rsidRPr="001A3E73">
        <w:rPr>
          <w:rFonts w:ascii="Arial" w:eastAsia="Times New Roman" w:hAnsi="Arial" w:cs="Arial" w:hint="cs"/>
          <w:color w:val="202122"/>
          <w:sz w:val="24"/>
          <w:szCs w:val="24"/>
          <w:rtl/>
        </w:rPr>
        <w:t> הוענק </w:t>
      </w:r>
      <w:hyperlink r:id="rId679" w:history="1">
        <w:r w:rsidRPr="001A3E73">
          <w:rPr>
            <w:rFonts w:ascii="Arial" w:eastAsia="Times New Roman" w:hAnsi="Arial" w:cs="Arial" w:hint="cs"/>
            <w:color w:val="5A3696"/>
            <w:sz w:val="24"/>
            <w:szCs w:val="24"/>
            <w:u w:val="single"/>
            <w:rtl/>
          </w:rPr>
          <w:t>פרס נובל לשלום</w:t>
        </w:r>
      </w:hyperlink>
      <w:r w:rsidRPr="001A3E73">
        <w:rPr>
          <w:rFonts w:ascii="Arial" w:eastAsia="Times New Roman" w:hAnsi="Arial" w:cs="Arial" w:hint="cs"/>
          <w:color w:val="202122"/>
          <w:sz w:val="24"/>
          <w:szCs w:val="24"/>
          <w:rtl/>
        </w:rPr>
        <w:t> לשלוש נשים, בינן </w:t>
      </w:r>
      <w:proofErr w:type="spellStart"/>
      <w:r w:rsidRPr="001A3E73">
        <w:rPr>
          <w:rFonts w:ascii="Arial" w:eastAsia="Times New Roman" w:hAnsi="Arial" w:cs="Arial"/>
          <w:color w:val="202122"/>
          <w:sz w:val="24"/>
          <w:szCs w:val="24"/>
          <w:rtl/>
        </w:rPr>
        <w:fldChar w:fldCharType="begin"/>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Pr>
        <w:instrText>HYPERLINK "https://he.wikipedia.org/wiki/%D7%AA%D7%95%D7%95%D7%90%D7%9B%D7%95%D7%9C_%D7%9B%D7%A8%D7%9E%D7%90%D7%9F</w:instrText>
      </w:r>
      <w:r w:rsidRPr="001A3E73">
        <w:rPr>
          <w:rFonts w:ascii="Arial" w:eastAsia="Times New Roman" w:hAnsi="Arial" w:cs="Arial"/>
          <w:color w:val="202122"/>
          <w:sz w:val="24"/>
          <w:szCs w:val="24"/>
          <w:rtl/>
        </w:rPr>
        <w:instrText xml:space="preserve">" </w:instrText>
      </w:r>
      <w:r w:rsidRPr="001A3E73">
        <w:rPr>
          <w:rFonts w:ascii="Arial" w:eastAsia="Times New Roman" w:hAnsi="Arial" w:cs="Arial"/>
          <w:color w:val="202122"/>
          <w:sz w:val="24"/>
          <w:szCs w:val="24"/>
          <w:rtl/>
        </w:rPr>
        <w:fldChar w:fldCharType="separate"/>
      </w:r>
      <w:r w:rsidRPr="001A3E73">
        <w:rPr>
          <w:rFonts w:ascii="Arial" w:eastAsia="Times New Roman" w:hAnsi="Arial" w:cs="Arial" w:hint="cs"/>
          <w:color w:val="5A3696"/>
          <w:sz w:val="24"/>
          <w:szCs w:val="24"/>
          <w:u w:val="single"/>
          <w:rtl/>
        </w:rPr>
        <w:t>תוואכול</w:t>
      </w:r>
      <w:proofErr w:type="spellEnd"/>
      <w:r w:rsidRPr="001A3E73">
        <w:rPr>
          <w:rFonts w:ascii="Arial" w:eastAsia="Times New Roman" w:hAnsi="Arial" w:cs="Arial" w:hint="cs"/>
          <w:color w:val="5A3696"/>
          <w:sz w:val="24"/>
          <w:szCs w:val="24"/>
          <w:u w:val="single"/>
          <w:rtl/>
        </w:rPr>
        <w:t xml:space="preserve"> </w:t>
      </w:r>
      <w:proofErr w:type="spellStart"/>
      <w:r w:rsidRPr="001A3E73">
        <w:rPr>
          <w:rFonts w:ascii="Arial" w:eastAsia="Times New Roman" w:hAnsi="Arial" w:cs="Arial" w:hint="cs"/>
          <w:color w:val="5A3696"/>
          <w:sz w:val="24"/>
          <w:szCs w:val="24"/>
          <w:u w:val="single"/>
          <w:rtl/>
        </w:rPr>
        <w:t>כרמאן</w:t>
      </w:r>
      <w:proofErr w:type="spellEnd"/>
      <w:r w:rsidRPr="001A3E73">
        <w:rPr>
          <w:rFonts w:ascii="Arial" w:eastAsia="Times New Roman" w:hAnsi="Arial" w:cs="Arial"/>
          <w:color w:val="202122"/>
          <w:sz w:val="24"/>
          <w:szCs w:val="24"/>
          <w:rtl/>
        </w:rPr>
        <w:fldChar w:fldCharType="end"/>
      </w:r>
      <w:r w:rsidRPr="001A3E73">
        <w:rPr>
          <w:rFonts w:ascii="Arial" w:eastAsia="Times New Roman" w:hAnsi="Arial" w:cs="Arial" w:hint="cs"/>
          <w:color w:val="202122"/>
          <w:sz w:val="24"/>
          <w:szCs w:val="24"/>
          <w:rtl/>
        </w:rPr>
        <w:t>, פעילה </w:t>
      </w:r>
      <w:hyperlink r:id="rId680" w:history="1">
        <w:r w:rsidRPr="001A3E73">
          <w:rPr>
            <w:rFonts w:ascii="Arial" w:eastAsia="Times New Roman" w:hAnsi="Arial" w:cs="Arial" w:hint="cs"/>
            <w:color w:val="5A3696"/>
            <w:sz w:val="24"/>
            <w:szCs w:val="24"/>
            <w:u w:val="single"/>
            <w:rtl/>
          </w:rPr>
          <w:t>תימנית</w:t>
        </w:r>
      </w:hyperlink>
      <w:r w:rsidRPr="001A3E73">
        <w:rPr>
          <w:rFonts w:ascii="Arial" w:eastAsia="Times New Roman" w:hAnsi="Arial" w:cs="Arial" w:hint="cs"/>
          <w:color w:val="202122"/>
          <w:sz w:val="24"/>
          <w:szCs w:val="24"/>
          <w:rtl/>
        </w:rPr>
        <w:t> שתרמה להפגנות ולהפלת שלטונו של </w:t>
      </w:r>
      <w:hyperlink r:id="rId681" w:history="1">
        <w:r w:rsidRPr="001A3E73">
          <w:rPr>
            <w:rFonts w:ascii="Arial" w:eastAsia="Times New Roman" w:hAnsi="Arial" w:cs="Arial" w:hint="cs"/>
            <w:color w:val="5A3696"/>
            <w:sz w:val="24"/>
            <w:szCs w:val="24"/>
            <w:u w:val="single"/>
            <w:rtl/>
          </w:rPr>
          <w:t>נשיא</w:t>
        </w:r>
      </w:hyperlink>
      <w:r w:rsidRPr="001A3E73">
        <w:rPr>
          <w:rFonts w:ascii="Arial" w:eastAsia="Times New Roman" w:hAnsi="Arial" w:cs="Arial" w:hint="cs"/>
          <w:color w:val="202122"/>
          <w:sz w:val="24"/>
          <w:szCs w:val="24"/>
          <w:rtl/>
        </w:rPr>
        <w:t> תימן </w:t>
      </w:r>
      <w:hyperlink r:id="rId682" w:history="1">
        <w:r w:rsidRPr="001A3E73">
          <w:rPr>
            <w:rFonts w:ascii="Arial" w:eastAsia="Times New Roman" w:hAnsi="Arial" w:cs="Arial" w:hint="cs"/>
            <w:color w:val="5A3696"/>
            <w:sz w:val="24"/>
            <w:szCs w:val="24"/>
            <w:u w:val="single"/>
            <w:rtl/>
          </w:rPr>
          <w:t>עלי עבדאללה סאלח</w:t>
        </w:r>
      </w:hyperlink>
      <w:r w:rsidRPr="001A3E73">
        <w:rPr>
          <w:rFonts w:ascii="Arial" w:eastAsia="Times New Roman" w:hAnsi="Arial" w:cs="Arial" w:hint="cs"/>
          <w:color w:val="202122"/>
          <w:sz w:val="24"/>
          <w:szCs w:val="24"/>
          <w:rtl/>
        </w:rPr>
        <w:t> במסגרת </w:t>
      </w:r>
      <w:hyperlink r:id="rId683" w:history="1">
        <w:r w:rsidRPr="001A3E73">
          <w:rPr>
            <w:rFonts w:ascii="Arial" w:eastAsia="Times New Roman" w:hAnsi="Arial" w:cs="Arial" w:hint="cs"/>
            <w:color w:val="5A3696"/>
            <w:sz w:val="24"/>
            <w:szCs w:val="24"/>
            <w:u w:val="single"/>
            <w:rtl/>
          </w:rPr>
          <w:t>ההפגנות בתימן</w:t>
        </w:r>
      </w:hyperlink>
      <w:r w:rsidRPr="001A3E73">
        <w:rPr>
          <w:rFonts w:ascii="Arial" w:eastAsia="Times New Roman" w:hAnsi="Arial" w:cs="Arial" w:hint="cs"/>
          <w:color w:val="202122"/>
          <w:sz w:val="24"/>
          <w:szCs w:val="24"/>
          <w:rtl/>
        </w:rPr>
        <w:t> שהיוו חלק מהאביב הערבי.</w:t>
      </w:r>
    </w:p>
    <w:p w:rsidR="00BF1590" w:rsidRDefault="00BF1590">
      <w:bookmarkStart w:id="0" w:name="_GoBack"/>
      <w:bookmarkEnd w:id="0"/>
    </w:p>
    <w:sectPr w:rsidR="00BF1590" w:rsidSect="00BF159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EC3A9C"/>
    <w:multiLevelType w:val="multilevel"/>
    <w:tmpl w:val="521C4F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BF638D4"/>
    <w:multiLevelType w:val="multilevel"/>
    <w:tmpl w:val="AA724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3E73"/>
    <w:rsid w:val="00000819"/>
    <w:rsid w:val="000164C8"/>
    <w:rsid w:val="000173C6"/>
    <w:rsid w:val="00020477"/>
    <w:rsid w:val="0002181F"/>
    <w:rsid w:val="0002282D"/>
    <w:rsid w:val="00027A94"/>
    <w:rsid w:val="000354B3"/>
    <w:rsid w:val="000374BE"/>
    <w:rsid w:val="0004415A"/>
    <w:rsid w:val="000451D1"/>
    <w:rsid w:val="00053FEA"/>
    <w:rsid w:val="000563ED"/>
    <w:rsid w:val="0006089C"/>
    <w:rsid w:val="00060C00"/>
    <w:rsid w:val="00061EA3"/>
    <w:rsid w:val="000678E2"/>
    <w:rsid w:val="00072659"/>
    <w:rsid w:val="00082D8A"/>
    <w:rsid w:val="00091CA1"/>
    <w:rsid w:val="00093103"/>
    <w:rsid w:val="00095350"/>
    <w:rsid w:val="000958BB"/>
    <w:rsid w:val="00096C83"/>
    <w:rsid w:val="000A0901"/>
    <w:rsid w:val="000A726E"/>
    <w:rsid w:val="000A7A0E"/>
    <w:rsid w:val="000B3743"/>
    <w:rsid w:val="000B38BC"/>
    <w:rsid w:val="000B5BD5"/>
    <w:rsid w:val="000D6B2F"/>
    <w:rsid w:val="000E1121"/>
    <w:rsid w:val="000E3278"/>
    <w:rsid w:val="000E5B07"/>
    <w:rsid w:val="000F155E"/>
    <w:rsid w:val="000F434E"/>
    <w:rsid w:val="000F72E9"/>
    <w:rsid w:val="001064BB"/>
    <w:rsid w:val="001067F9"/>
    <w:rsid w:val="00106AEF"/>
    <w:rsid w:val="00107D6B"/>
    <w:rsid w:val="00110311"/>
    <w:rsid w:val="001167BE"/>
    <w:rsid w:val="00125D17"/>
    <w:rsid w:val="00126D30"/>
    <w:rsid w:val="001354F0"/>
    <w:rsid w:val="00135B91"/>
    <w:rsid w:val="00140C16"/>
    <w:rsid w:val="00144F46"/>
    <w:rsid w:val="00151E54"/>
    <w:rsid w:val="001529C9"/>
    <w:rsid w:val="001616FB"/>
    <w:rsid w:val="00165F6E"/>
    <w:rsid w:val="0016706B"/>
    <w:rsid w:val="0017014C"/>
    <w:rsid w:val="00172E87"/>
    <w:rsid w:val="00173A2E"/>
    <w:rsid w:val="00181172"/>
    <w:rsid w:val="00183130"/>
    <w:rsid w:val="001848FB"/>
    <w:rsid w:val="001855AD"/>
    <w:rsid w:val="001909D5"/>
    <w:rsid w:val="00194E98"/>
    <w:rsid w:val="001A3E73"/>
    <w:rsid w:val="001B176F"/>
    <w:rsid w:val="001C07AB"/>
    <w:rsid w:val="001C1207"/>
    <w:rsid w:val="001C1EA2"/>
    <w:rsid w:val="001D07B4"/>
    <w:rsid w:val="001D18D3"/>
    <w:rsid w:val="001D3263"/>
    <w:rsid w:val="001D53DB"/>
    <w:rsid w:val="001E1960"/>
    <w:rsid w:val="001E47BD"/>
    <w:rsid w:val="001E6720"/>
    <w:rsid w:val="001F0264"/>
    <w:rsid w:val="001F185E"/>
    <w:rsid w:val="00203A45"/>
    <w:rsid w:val="00203C67"/>
    <w:rsid w:val="00203CBC"/>
    <w:rsid w:val="0020675F"/>
    <w:rsid w:val="00207771"/>
    <w:rsid w:val="002101DB"/>
    <w:rsid w:val="002334D1"/>
    <w:rsid w:val="00236D03"/>
    <w:rsid w:val="002453AC"/>
    <w:rsid w:val="00245D19"/>
    <w:rsid w:val="0024726A"/>
    <w:rsid w:val="00253717"/>
    <w:rsid w:val="00260877"/>
    <w:rsid w:val="00260F05"/>
    <w:rsid w:val="00266111"/>
    <w:rsid w:val="0027213C"/>
    <w:rsid w:val="00272992"/>
    <w:rsid w:val="0027768B"/>
    <w:rsid w:val="00277825"/>
    <w:rsid w:val="0028374A"/>
    <w:rsid w:val="0028594A"/>
    <w:rsid w:val="00286766"/>
    <w:rsid w:val="00286E20"/>
    <w:rsid w:val="0029460E"/>
    <w:rsid w:val="00294D83"/>
    <w:rsid w:val="00295D91"/>
    <w:rsid w:val="002A0AE0"/>
    <w:rsid w:val="002A177F"/>
    <w:rsid w:val="002A52C1"/>
    <w:rsid w:val="002A756D"/>
    <w:rsid w:val="002B0FA9"/>
    <w:rsid w:val="002B20E0"/>
    <w:rsid w:val="002B3573"/>
    <w:rsid w:val="002B4246"/>
    <w:rsid w:val="002B45BB"/>
    <w:rsid w:val="002C0818"/>
    <w:rsid w:val="002C21CB"/>
    <w:rsid w:val="002C2914"/>
    <w:rsid w:val="002C3092"/>
    <w:rsid w:val="002C380B"/>
    <w:rsid w:val="002C3BF3"/>
    <w:rsid w:val="002C6C06"/>
    <w:rsid w:val="002C6FB0"/>
    <w:rsid w:val="002D050A"/>
    <w:rsid w:val="002D6867"/>
    <w:rsid w:val="002D6BFF"/>
    <w:rsid w:val="002E3309"/>
    <w:rsid w:val="002F4FF2"/>
    <w:rsid w:val="002F5B4E"/>
    <w:rsid w:val="00317B71"/>
    <w:rsid w:val="00322201"/>
    <w:rsid w:val="0033181E"/>
    <w:rsid w:val="00333C74"/>
    <w:rsid w:val="00341120"/>
    <w:rsid w:val="003429B9"/>
    <w:rsid w:val="0034377E"/>
    <w:rsid w:val="003443B9"/>
    <w:rsid w:val="00344825"/>
    <w:rsid w:val="00345300"/>
    <w:rsid w:val="00352AEC"/>
    <w:rsid w:val="00356228"/>
    <w:rsid w:val="00363268"/>
    <w:rsid w:val="00365272"/>
    <w:rsid w:val="0037475E"/>
    <w:rsid w:val="0038031F"/>
    <w:rsid w:val="00383594"/>
    <w:rsid w:val="003846EB"/>
    <w:rsid w:val="0039064C"/>
    <w:rsid w:val="00394770"/>
    <w:rsid w:val="00395555"/>
    <w:rsid w:val="003A6BF7"/>
    <w:rsid w:val="003A7C73"/>
    <w:rsid w:val="003A7D27"/>
    <w:rsid w:val="003B315F"/>
    <w:rsid w:val="003B412F"/>
    <w:rsid w:val="003B79D2"/>
    <w:rsid w:val="003C180C"/>
    <w:rsid w:val="003C4BAB"/>
    <w:rsid w:val="003C6D6B"/>
    <w:rsid w:val="003D76B4"/>
    <w:rsid w:val="003E00DE"/>
    <w:rsid w:val="003E2ACF"/>
    <w:rsid w:val="003E4746"/>
    <w:rsid w:val="003F50A5"/>
    <w:rsid w:val="0040293C"/>
    <w:rsid w:val="0040452A"/>
    <w:rsid w:val="00407C0A"/>
    <w:rsid w:val="00414B6C"/>
    <w:rsid w:val="0041624D"/>
    <w:rsid w:val="00433434"/>
    <w:rsid w:val="0043415E"/>
    <w:rsid w:val="00437BEE"/>
    <w:rsid w:val="0044035A"/>
    <w:rsid w:val="00440DFB"/>
    <w:rsid w:val="0044136F"/>
    <w:rsid w:val="00441DF0"/>
    <w:rsid w:val="0044272F"/>
    <w:rsid w:val="0044426A"/>
    <w:rsid w:val="00447F56"/>
    <w:rsid w:val="00452171"/>
    <w:rsid w:val="00455E5C"/>
    <w:rsid w:val="00476B2C"/>
    <w:rsid w:val="00477D4A"/>
    <w:rsid w:val="00481B25"/>
    <w:rsid w:val="004838DB"/>
    <w:rsid w:val="00487B83"/>
    <w:rsid w:val="004911F4"/>
    <w:rsid w:val="00491820"/>
    <w:rsid w:val="00491FD6"/>
    <w:rsid w:val="004940AC"/>
    <w:rsid w:val="00496C09"/>
    <w:rsid w:val="004A0B9A"/>
    <w:rsid w:val="004A232D"/>
    <w:rsid w:val="004A4C0F"/>
    <w:rsid w:val="004A6C4E"/>
    <w:rsid w:val="004C2364"/>
    <w:rsid w:val="004C5A58"/>
    <w:rsid w:val="004C5E42"/>
    <w:rsid w:val="004C79BD"/>
    <w:rsid w:val="004D1C4B"/>
    <w:rsid w:val="004D3DB4"/>
    <w:rsid w:val="004E17A2"/>
    <w:rsid w:val="004E1D81"/>
    <w:rsid w:val="004E4763"/>
    <w:rsid w:val="004E7C03"/>
    <w:rsid w:val="004F1703"/>
    <w:rsid w:val="004F29BA"/>
    <w:rsid w:val="005065AC"/>
    <w:rsid w:val="0051018D"/>
    <w:rsid w:val="005110E5"/>
    <w:rsid w:val="005146B9"/>
    <w:rsid w:val="00514F83"/>
    <w:rsid w:val="00515DFE"/>
    <w:rsid w:val="005222E6"/>
    <w:rsid w:val="00524D8C"/>
    <w:rsid w:val="00533A81"/>
    <w:rsid w:val="0053741B"/>
    <w:rsid w:val="00541869"/>
    <w:rsid w:val="00543290"/>
    <w:rsid w:val="005449F9"/>
    <w:rsid w:val="005476BC"/>
    <w:rsid w:val="00555CC3"/>
    <w:rsid w:val="0055767B"/>
    <w:rsid w:val="00566330"/>
    <w:rsid w:val="00566B2D"/>
    <w:rsid w:val="005749AE"/>
    <w:rsid w:val="005775EA"/>
    <w:rsid w:val="00581DFD"/>
    <w:rsid w:val="00582B16"/>
    <w:rsid w:val="005862CC"/>
    <w:rsid w:val="00586E6F"/>
    <w:rsid w:val="00590307"/>
    <w:rsid w:val="00591A0D"/>
    <w:rsid w:val="00591BBD"/>
    <w:rsid w:val="005936E6"/>
    <w:rsid w:val="00594C43"/>
    <w:rsid w:val="00595662"/>
    <w:rsid w:val="005A54A9"/>
    <w:rsid w:val="005A6C04"/>
    <w:rsid w:val="005B6D6C"/>
    <w:rsid w:val="005B7D37"/>
    <w:rsid w:val="005C2E8F"/>
    <w:rsid w:val="005C6577"/>
    <w:rsid w:val="005D23BB"/>
    <w:rsid w:val="005D4BEA"/>
    <w:rsid w:val="005D7150"/>
    <w:rsid w:val="005E6BDE"/>
    <w:rsid w:val="005E6E1D"/>
    <w:rsid w:val="005E718F"/>
    <w:rsid w:val="005F0A9A"/>
    <w:rsid w:val="00600188"/>
    <w:rsid w:val="006012E9"/>
    <w:rsid w:val="00616C86"/>
    <w:rsid w:val="00617B40"/>
    <w:rsid w:val="006255A4"/>
    <w:rsid w:val="00626840"/>
    <w:rsid w:val="00636CD0"/>
    <w:rsid w:val="006409D6"/>
    <w:rsid w:val="00646494"/>
    <w:rsid w:val="006466AE"/>
    <w:rsid w:val="00646A14"/>
    <w:rsid w:val="006477C6"/>
    <w:rsid w:val="00651E38"/>
    <w:rsid w:val="0065502B"/>
    <w:rsid w:val="00657F30"/>
    <w:rsid w:val="00665F83"/>
    <w:rsid w:val="006751F8"/>
    <w:rsid w:val="00677B2B"/>
    <w:rsid w:val="00690ADB"/>
    <w:rsid w:val="00693594"/>
    <w:rsid w:val="00694028"/>
    <w:rsid w:val="006B3375"/>
    <w:rsid w:val="006B6E30"/>
    <w:rsid w:val="006C0DD7"/>
    <w:rsid w:val="006C1A40"/>
    <w:rsid w:val="006D00A8"/>
    <w:rsid w:val="006D09D2"/>
    <w:rsid w:val="006D1498"/>
    <w:rsid w:val="006D5C24"/>
    <w:rsid w:val="006D61E0"/>
    <w:rsid w:val="006D7A8B"/>
    <w:rsid w:val="006E06A7"/>
    <w:rsid w:val="006E0C64"/>
    <w:rsid w:val="006E70F3"/>
    <w:rsid w:val="006F005C"/>
    <w:rsid w:val="006F355A"/>
    <w:rsid w:val="006F7789"/>
    <w:rsid w:val="00702DBF"/>
    <w:rsid w:val="00712237"/>
    <w:rsid w:val="0071523A"/>
    <w:rsid w:val="0071656D"/>
    <w:rsid w:val="0073774C"/>
    <w:rsid w:val="00743284"/>
    <w:rsid w:val="0074480D"/>
    <w:rsid w:val="00744C3F"/>
    <w:rsid w:val="007454DF"/>
    <w:rsid w:val="00757A5F"/>
    <w:rsid w:val="0076627B"/>
    <w:rsid w:val="007721B6"/>
    <w:rsid w:val="00782B9E"/>
    <w:rsid w:val="00786A73"/>
    <w:rsid w:val="0079010B"/>
    <w:rsid w:val="007902C4"/>
    <w:rsid w:val="00790F76"/>
    <w:rsid w:val="007933BC"/>
    <w:rsid w:val="00795065"/>
    <w:rsid w:val="007A37F4"/>
    <w:rsid w:val="007A3F59"/>
    <w:rsid w:val="007B05BB"/>
    <w:rsid w:val="007B7383"/>
    <w:rsid w:val="007C4031"/>
    <w:rsid w:val="007D3A4A"/>
    <w:rsid w:val="007D3FBE"/>
    <w:rsid w:val="007D5988"/>
    <w:rsid w:val="007E0D44"/>
    <w:rsid w:val="007E11CA"/>
    <w:rsid w:val="007E518F"/>
    <w:rsid w:val="007E7697"/>
    <w:rsid w:val="007F5BF8"/>
    <w:rsid w:val="007F5F03"/>
    <w:rsid w:val="007F6333"/>
    <w:rsid w:val="008045A6"/>
    <w:rsid w:val="008067B0"/>
    <w:rsid w:val="0080736A"/>
    <w:rsid w:val="008219F3"/>
    <w:rsid w:val="00830052"/>
    <w:rsid w:val="0084305F"/>
    <w:rsid w:val="008440A4"/>
    <w:rsid w:val="00844337"/>
    <w:rsid w:val="00844A27"/>
    <w:rsid w:val="00851946"/>
    <w:rsid w:val="008519B1"/>
    <w:rsid w:val="00854C1B"/>
    <w:rsid w:val="0085522C"/>
    <w:rsid w:val="00855604"/>
    <w:rsid w:val="00856978"/>
    <w:rsid w:val="008576EE"/>
    <w:rsid w:val="008602A4"/>
    <w:rsid w:val="00866F43"/>
    <w:rsid w:val="008675EF"/>
    <w:rsid w:val="00873B70"/>
    <w:rsid w:val="00884597"/>
    <w:rsid w:val="00886089"/>
    <w:rsid w:val="00887D8A"/>
    <w:rsid w:val="00891D6F"/>
    <w:rsid w:val="008B3F92"/>
    <w:rsid w:val="008C01D6"/>
    <w:rsid w:val="008C03C0"/>
    <w:rsid w:val="008C0665"/>
    <w:rsid w:val="008C2106"/>
    <w:rsid w:val="008C5CA3"/>
    <w:rsid w:val="008C5F3C"/>
    <w:rsid w:val="008D40B8"/>
    <w:rsid w:val="008E1E77"/>
    <w:rsid w:val="008E4E8E"/>
    <w:rsid w:val="008F22C6"/>
    <w:rsid w:val="008F4CF0"/>
    <w:rsid w:val="00900322"/>
    <w:rsid w:val="00901DEC"/>
    <w:rsid w:val="00923055"/>
    <w:rsid w:val="009230A2"/>
    <w:rsid w:val="00923761"/>
    <w:rsid w:val="00925DE0"/>
    <w:rsid w:val="00933B79"/>
    <w:rsid w:val="00937934"/>
    <w:rsid w:val="00940284"/>
    <w:rsid w:val="00941060"/>
    <w:rsid w:val="00945427"/>
    <w:rsid w:val="00946DD8"/>
    <w:rsid w:val="009517BD"/>
    <w:rsid w:val="009550C2"/>
    <w:rsid w:val="009602F6"/>
    <w:rsid w:val="009623D3"/>
    <w:rsid w:val="00971E01"/>
    <w:rsid w:val="00972FE5"/>
    <w:rsid w:val="00973358"/>
    <w:rsid w:val="009A2809"/>
    <w:rsid w:val="009A295E"/>
    <w:rsid w:val="009A54FE"/>
    <w:rsid w:val="009A6374"/>
    <w:rsid w:val="009B32E9"/>
    <w:rsid w:val="009B4036"/>
    <w:rsid w:val="009B6B55"/>
    <w:rsid w:val="009E240D"/>
    <w:rsid w:val="009F2F33"/>
    <w:rsid w:val="009F53A9"/>
    <w:rsid w:val="00A04939"/>
    <w:rsid w:val="00A11DB0"/>
    <w:rsid w:val="00A177E4"/>
    <w:rsid w:val="00A20B80"/>
    <w:rsid w:val="00A21787"/>
    <w:rsid w:val="00A2255A"/>
    <w:rsid w:val="00A271EC"/>
    <w:rsid w:val="00A27952"/>
    <w:rsid w:val="00A47422"/>
    <w:rsid w:val="00A569B0"/>
    <w:rsid w:val="00A60537"/>
    <w:rsid w:val="00A66DEB"/>
    <w:rsid w:val="00A6730C"/>
    <w:rsid w:val="00A70E2D"/>
    <w:rsid w:val="00A7339F"/>
    <w:rsid w:val="00A859A3"/>
    <w:rsid w:val="00A95B19"/>
    <w:rsid w:val="00A965D1"/>
    <w:rsid w:val="00A97F0F"/>
    <w:rsid w:val="00AA0C73"/>
    <w:rsid w:val="00AA107F"/>
    <w:rsid w:val="00AA3FD6"/>
    <w:rsid w:val="00AA5636"/>
    <w:rsid w:val="00AC1A2A"/>
    <w:rsid w:val="00AC458D"/>
    <w:rsid w:val="00AC4733"/>
    <w:rsid w:val="00AC7D1C"/>
    <w:rsid w:val="00AD2B9C"/>
    <w:rsid w:val="00AD6898"/>
    <w:rsid w:val="00AD7988"/>
    <w:rsid w:val="00AE008D"/>
    <w:rsid w:val="00AE4273"/>
    <w:rsid w:val="00AE579B"/>
    <w:rsid w:val="00AE6067"/>
    <w:rsid w:val="00AF392D"/>
    <w:rsid w:val="00AF437C"/>
    <w:rsid w:val="00AF5796"/>
    <w:rsid w:val="00AF65FE"/>
    <w:rsid w:val="00AF68F1"/>
    <w:rsid w:val="00AF7BBD"/>
    <w:rsid w:val="00B020F0"/>
    <w:rsid w:val="00B039F7"/>
    <w:rsid w:val="00B071A2"/>
    <w:rsid w:val="00B15A11"/>
    <w:rsid w:val="00B16B82"/>
    <w:rsid w:val="00B1743C"/>
    <w:rsid w:val="00B33EEF"/>
    <w:rsid w:val="00B37CA8"/>
    <w:rsid w:val="00B423AB"/>
    <w:rsid w:val="00B467EB"/>
    <w:rsid w:val="00B46D77"/>
    <w:rsid w:val="00B46F99"/>
    <w:rsid w:val="00B47CF0"/>
    <w:rsid w:val="00B54793"/>
    <w:rsid w:val="00B67315"/>
    <w:rsid w:val="00B70402"/>
    <w:rsid w:val="00B70971"/>
    <w:rsid w:val="00B746D8"/>
    <w:rsid w:val="00B7719C"/>
    <w:rsid w:val="00B8433D"/>
    <w:rsid w:val="00B85ACD"/>
    <w:rsid w:val="00B8693E"/>
    <w:rsid w:val="00B87593"/>
    <w:rsid w:val="00B916A0"/>
    <w:rsid w:val="00BA142F"/>
    <w:rsid w:val="00BA3F40"/>
    <w:rsid w:val="00BA5A23"/>
    <w:rsid w:val="00BB2E72"/>
    <w:rsid w:val="00BC134B"/>
    <w:rsid w:val="00BC7756"/>
    <w:rsid w:val="00BD123B"/>
    <w:rsid w:val="00BD5552"/>
    <w:rsid w:val="00BE0214"/>
    <w:rsid w:val="00BF1590"/>
    <w:rsid w:val="00BF20E3"/>
    <w:rsid w:val="00BF2ADF"/>
    <w:rsid w:val="00BF61D4"/>
    <w:rsid w:val="00C0245E"/>
    <w:rsid w:val="00C054C9"/>
    <w:rsid w:val="00C16D73"/>
    <w:rsid w:val="00C2168E"/>
    <w:rsid w:val="00C24B08"/>
    <w:rsid w:val="00C24EB8"/>
    <w:rsid w:val="00C2548E"/>
    <w:rsid w:val="00C4129F"/>
    <w:rsid w:val="00C42331"/>
    <w:rsid w:val="00C5788B"/>
    <w:rsid w:val="00C60881"/>
    <w:rsid w:val="00C661BE"/>
    <w:rsid w:val="00C72BD8"/>
    <w:rsid w:val="00C8281B"/>
    <w:rsid w:val="00C8388A"/>
    <w:rsid w:val="00C84FD5"/>
    <w:rsid w:val="00C878AD"/>
    <w:rsid w:val="00C87E54"/>
    <w:rsid w:val="00C94321"/>
    <w:rsid w:val="00CA036B"/>
    <w:rsid w:val="00CA5646"/>
    <w:rsid w:val="00CA7E68"/>
    <w:rsid w:val="00CB200D"/>
    <w:rsid w:val="00CB2053"/>
    <w:rsid w:val="00CB28F5"/>
    <w:rsid w:val="00CB2A4E"/>
    <w:rsid w:val="00CB3B52"/>
    <w:rsid w:val="00CC0AC3"/>
    <w:rsid w:val="00CC542B"/>
    <w:rsid w:val="00CC6F2F"/>
    <w:rsid w:val="00CD38D0"/>
    <w:rsid w:val="00CD40F7"/>
    <w:rsid w:val="00CD6D05"/>
    <w:rsid w:val="00CE4EB0"/>
    <w:rsid w:val="00CF4A8F"/>
    <w:rsid w:val="00CF723B"/>
    <w:rsid w:val="00D037A3"/>
    <w:rsid w:val="00D17481"/>
    <w:rsid w:val="00D228CC"/>
    <w:rsid w:val="00D4473B"/>
    <w:rsid w:val="00D466A1"/>
    <w:rsid w:val="00D545FD"/>
    <w:rsid w:val="00D55C41"/>
    <w:rsid w:val="00D64E10"/>
    <w:rsid w:val="00D7116B"/>
    <w:rsid w:val="00D734DE"/>
    <w:rsid w:val="00D75126"/>
    <w:rsid w:val="00D811B3"/>
    <w:rsid w:val="00D848C2"/>
    <w:rsid w:val="00D862F2"/>
    <w:rsid w:val="00DB5FEB"/>
    <w:rsid w:val="00DB77D0"/>
    <w:rsid w:val="00DC429E"/>
    <w:rsid w:val="00DC5C7D"/>
    <w:rsid w:val="00DD08E4"/>
    <w:rsid w:val="00DD12AF"/>
    <w:rsid w:val="00DD1895"/>
    <w:rsid w:val="00DE239E"/>
    <w:rsid w:val="00DE48AE"/>
    <w:rsid w:val="00DF313E"/>
    <w:rsid w:val="00DF31CD"/>
    <w:rsid w:val="00E0577D"/>
    <w:rsid w:val="00E14F10"/>
    <w:rsid w:val="00E16317"/>
    <w:rsid w:val="00E178CD"/>
    <w:rsid w:val="00E218EC"/>
    <w:rsid w:val="00E24CB2"/>
    <w:rsid w:val="00E306BE"/>
    <w:rsid w:val="00E31F3F"/>
    <w:rsid w:val="00E32849"/>
    <w:rsid w:val="00E3329E"/>
    <w:rsid w:val="00E37924"/>
    <w:rsid w:val="00E37DCC"/>
    <w:rsid w:val="00E41238"/>
    <w:rsid w:val="00E446B5"/>
    <w:rsid w:val="00E45210"/>
    <w:rsid w:val="00E47A43"/>
    <w:rsid w:val="00E534AA"/>
    <w:rsid w:val="00E5459E"/>
    <w:rsid w:val="00E54603"/>
    <w:rsid w:val="00E5483B"/>
    <w:rsid w:val="00E57054"/>
    <w:rsid w:val="00E82F3F"/>
    <w:rsid w:val="00E849B7"/>
    <w:rsid w:val="00E85C14"/>
    <w:rsid w:val="00E92121"/>
    <w:rsid w:val="00EA5A57"/>
    <w:rsid w:val="00EA7D56"/>
    <w:rsid w:val="00EB2058"/>
    <w:rsid w:val="00EB385F"/>
    <w:rsid w:val="00EB684F"/>
    <w:rsid w:val="00EB744F"/>
    <w:rsid w:val="00EC013E"/>
    <w:rsid w:val="00EC0B31"/>
    <w:rsid w:val="00EC2BB0"/>
    <w:rsid w:val="00EC4928"/>
    <w:rsid w:val="00EC4DB8"/>
    <w:rsid w:val="00EC593E"/>
    <w:rsid w:val="00EC5F56"/>
    <w:rsid w:val="00ED5E72"/>
    <w:rsid w:val="00EE3B42"/>
    <w:rsid w:val="00EE63AD"/>
    <w:rsid w:val="00EE6F7D"/>
    <w:rsid w:val="00EF0BEA"/>
    <w:rsid w:val="00EF2049"/>
    <w:rsid w:val="00EF5489"/>
    <w:rsid w:val="00F0669B"/>
    <w:rsid w:val="00F14970"/>
    <w:rsid w:val="00F16193"/>
    <w:rsid w:val="00F22C5D"/>
    <w:rsid w:val="00F26CA3"/>
    <w:rsid w:val="00F35A53"/>
    <w:rsid w:val="00F414D2"/>
    <w:rsid w:val="00F6338E"/>
    <w:rsid w:val="00F66E8A"/>
    <w:rsid w:val="00F674F9"/>
    <w:rsid w:val="00F711F8"/>
    <w:rsid w:val="00F723A2"/>
    <w:rsid w:val="00F73C2D"/>
    <w:rsid w:val="00F77E84"/>
    <w:rsid w:val="00F84506"/>
    <w:rsid w:val="00F8588C"/>
    <w:rsid w:val="00F86CC8"/>
    <w:rsid w:val="00F90034"/>
    <w:rsid w:val="00FA4C7A"/>
    <w:rsid w:val="00FB0B57"/>
    <w:rsid w:val="00FC4CE8"/>
    <w:rsid w:val="00FD3524"/>
    <w:rsid w:val="00FE0398"/>
    <w:rsid w:val="00FE122D"/>
    <w:rsid w:val="00FE6BA2"/>
    <w:rsid w:val="00FF6421"/>
    <w:rsid w:val="00FF75B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link w:val="10"/>
    <w:uiPriority w:val="9"/>
    <w:qFormat/>
    <w:rsid w:val="001A3E73"/>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1A3E73"/>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1A3E73"/>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1A3E73"/>
    <w:rPr>
      <w:rFonts w:ascii="Times New Roman" w:eastAsia="Times New Roman" w:hAnsi="Times New Roman" w:cs="Times New Roman"/>
      <w:b/>
      <w:bCs/>
      <w:kern w:val="36"/>
      <w:sz w:val="48"/>
      <w:szCs w:val="48"/>
    </w:rPr>
  </w:style>
  <w:style w:type="character" w:customStyle="1" w:styleId="20">
    <w:name w:val="כותרת 2 תו"/>
    <w:basedOn w:val="a0"/>
    <w:link w:val="2"/>
    <w:uiPriority w:val="9"/>
    <w:rsid w:val="001A3E73"/>
    <w:rPr>
      <w:rFonts w:ascii="Times New Roman" w:eastAsia="Times New Roman" w:hAnsi="Times New Roman" w:cs="Times New Roman"/>
      <w:b/>
      <w:bCs/>
      <w:sz w:val="36"/>
      <w:szCs w:val="36"/>
    </w:rPr>
  </w:style>
  <w:style w:type="character" w:customStyle="1" w:styleId="30">
    <w:name w:val="כותרת 3 תו"/>
    <w:basedOn w:val="a0"/>
    <w:link w:val="3"/>
    <w:uiPriority w:val="9"/>
    <w:rsid w:val="001A3E73"/>
    <w:rPr>
      <w:rFonts w:ascii="Times New Roman" w:eastAsia="Times New Roman" w:hAnsi="Times New Roman" w:cs="Times New Roman"/>
      <w:b/>
      <w:bCs/>
      <w:sz w:val="27"/>
      <w:szCs w:val="27"/>
    </w:rPr>
  </w:style>
  <w:style w:type="character" w:styleId="Hyperlink">
    <w:name w:val="Hyperlink"/>
    <w:basedOn w:val="a0"/>
    <w:uiPriority w:val="99"/>
    <w:semiHidden/>
    <w:unhideWhenUsed/>
    <w:rsid w:val="001A3E73"/>
    <w:rPr>
      <w:color w:val="0000FF"/>
      <w:u w:val="single"/>
    </w:rPr>
  </w:style>
  <w:style w:type="character" w:styleId="FollowedHyperlink">
    <w:name w:val="FollowedHyperlink"/>
    <w:basedOn w:val="a0"/>
    <w:uiPriority w:val="99"/>
    <w:semiHidden/>
    <w:unhideWhenUsed/>
    <w:rsid w:val="001A3E73"/>
    <w:rPr>
      <w:color w:val="800080"/>
      <w:u w:val="single"/>
    </w:rPr>
  </w:style>
  <w:style w:type="paragraph" w:styleId="NormalWeb">
    <w:name w:val="Normal (Web)"/>
    <w:basedOn w:val="a"/>
    <w:uiPriority w:val="99"/>
    <w:semiHidden/>
    <w:unhideWhenUsed/>
    <w:rsid w:val="001A3E73"/>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octogglespan">
    <w:name w:val="toctogglespan"/>
    <w:basedOn w:val="a0"/>
    <w:rsid w:val="001A3E73"/>
  </w:style>
  <w:style w:type="character" w:customStyle="1" w:styleId="tocnumber">
    <w:name w:val="tocnumber"/>
    <w:basedOn w:val="a0"/>
    <w:rsid w:val="001A3E73"/>
  </w:style>
  <w:style w:type="character" w:customStyle="1" w:styleId="toctext">
    <w:name w:val="toctext"/>
    <w:basedOn w:val="a0"/>
    <w:rsid w:val="001A3E73"/>
  </w:style>
  <w:style w:type="character" w:customStyle="1" w:styleId="mw-headline">
    <w:name w:val="mw-headline"/>
    <w:basedOn w:val="a0"/>
    <w:rsid w:val="001A3E73"/>
  </w:style>
  <w:style w:type="character" w:customStyle="1" w:styleId="mw-editsection">
    <w:name w:val="mw-editsection"/>
    <w:basedOn w:val="a0"/>
    <w:rsid w:val="001A3E73"/>
  </w:style>
  <w:style w:type="character" w:customStyle="1" w:styleId="mw-editsection-bracket">
    <w:name w:val="mw-editsection-bracket"/>
    <w:basedOn w:val="a0"/>
    <w:rsid w:val="001A3E73"/>
  </w:style>
  <w:style w:type="character" w:customStyle="1" w:styleId="mw-editsection-divider">
    <w:name w:val="mw-editsection-divider"/>
    <w:basedOn w:val="a0"/>
    <w:rsid w:val="001A3E73"/>
  </w:style>
  <w:style w:type="character" w:customStyle="1" w:styleId="legend-color">
    <w:name w:val="legend-color"/>
    <w:basedOn w:val="a0"/>
    <w:rsid w:val="001A3E73"/>
  </w:style>
  <w:style w:type="paragraph" w:styleId="a3">
    <w:name w:val="Balloon Text"/>
    <w:basedOn w:val="a"/>
    <w:link w:val="a4"/>
    <w:uiPriority w:val="99"/>
    <w:semiHidden/>
    <w:unhideWhenUsed/>
    <w:rsid w:val="001A3E73"/>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1A3E7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link w:val="10"/>
    <w:uiPriority w:val="9"/>
    <w:qFormat/>
    <w:rsid w:val="001A3E73"/>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1A3E73"/>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1A3E73"/>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1A3E73"/>
    <w:rPr>
      <w:rFonts w:ascii="Times New Roman" w:eastAsia="Times New Roman" w:hAnsi="Times New Roman" w:cs="Times New Roman"/>
      <w:b/>
      <w:bCs/>
      <w:kern w:val="36"/>
      <w:sz w:val="48"/>
      <w:szCs w:val="48"/>
    </w:rPr>
  </w:style>
  <w:style w:type="character" w:customStyle="1" w:styleId="20">
    <w:name w:val="כותרת 2 תו"/>
    <w:basedOn w:val="a0"/>
    <w:link w:val="2"/>
    <w:uiPriority w:val="9"/>
    <w:rsid w:val="001A3E73"/>
    <w:rPr>
      <w:rFonts w:ascii="Times New Roman" w:eastAsia="Times New Roman" w:hAnsi="Times New Roman" w:cs="Times New Roman"/>
      <w:b/>
      <w:bCs/>
      <w:sz w:val="36"/>
      <w:szCs w:val="36"/>
    </w:rPr>
  </w:style>
  <w:style w:type="character" w:customStyle="1" w:styleId="30">
    <w:name w:val="כותרת 3 תו"/>
    <w:basedOn w:val="a0"/>
    <w:link w:val="3"/>
    <w:uiPriority w:val="9"/>
    <w:rsid w:val="001A3E73"/>
    <w:rPr>
      <w:rFonts w:ascii="Times New Roman" w:eastAsia="Times New Roman" w:hAnsi="Times New Roman" w:cs="Times New Roman"/>
      <w:b/>
      <w:bCs/>
      <w:sz w:val="27"/>
      <w:szCs w:val="27"/>
    </w:rPr>
  </w:style>
  <w:style w:type="character" w:styleId="Hyperlink">
    <w:name w:val="Hyperlink"/>
    <w:basedOn w:val="a0"/>
    <w:uiPriority w:val="99"/>
    <w:semiHidden/>
    <w:unhideWhenUsed/>
    <w:rsid w:val="001A3E73"/>
    <w:rPr>
      <w:color w:val="0000FF"/>
      <w:u w:val="single"/>
    </w:rPr>
  </w:style>
  <w:style w:type="character" w:styleId="FollowedHyperlink">
    <w:name w:val="FollowedHyperlink"/>
    <w:basedOn w:val="a0"/>
    <w:uiPriority w:val="99"/>
    <w:semiHidden/>
    <w:unhideWhenUsed/>
    <w:rsid w:val="001A3E73"/>
    <w:rPr>
      <w:color w:val="800080"/>
      <w:u w:val="single"/>
    </w:rPr>
  </w:style>
  <w:style w:type="paragraph" w:styleId="NormalWeb">
    <w:name w:val="Normal (Web)"/>
    <w:basedOn w:val="a"/>
    <w:uiPriority w:val="99"/>
    <w:semiHidden/>
    <w:unhideWhenUsed/>
    <w:rsid w:val="001A3E73"/>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octogglespan">
    <w:name w:val="toctogglespan"/>
    <w:basedOn w:val="a0"/>
    <w:rsid w:val="001A3E73"/>
  </w:style>
  <w:style w:type="character" w:customStyle="1" w:styleId="tocnumber">
    <w:name w:val="tocnumber"/>
    <w:basedOn w:val="a0"/>
    <w:rsid w:val="001A3E73"/>
  </w:style>
  <w:style w:type="character" w:customStyle="1" w:styleId="toctext">
    <w:name w:val="toctext"/>
    <w:basedOn w:val="a0"/>
    <w:rsid w:val="001A3E73"/>
  </w:style>
  <w:style w:type="character" w:customStyle="1" w:styleId="mw-headline">
    <w:name w:val="mw-headline"/>
    <w:basedOn w:val="a0"/>
    <w:rsid w:val="001A3E73"/>
  </w:style>
  <w:style w:type="character" w:customStyle="1" w:styleId="mw-editsection">
    <w:name w:val="mw-editsection"/>
    <w:basedOn w:val="a0"/>
    <w:rsid w:val="001A3E73"/>
  </w:style>
  <w:style w:type="character" w:customStyle="1" w:styleId="mw-editsection-bracket">
    <w:name w:val="mw-editsection-bracket"/>
    <w:basedOn w:val="a0"/>
    <w:rsid w:val="001A3E73"/>
  </w:style>
  <w:style w:type="character" w:customStyle="1" w:styleId="mw-editsection-divider">
    <w:name w:val="mw-editsection-divider"/>
    <w:basedOn w:val="a0"/>
    <w:rsid w:val="001A3E73"/>
  </w:style>
  <w:style w:type="character" w:customStyle="1" w:styleId="legend-color">
    <w:name w:val="legend-color"/>
    <w:basedOn w:val="a0"/>
    <w:rsid w:val="001A3E73"/>
  </w:style>
  <w:style w:type="paragraph" w:styleId="a3">
    <w:name w:val="Balloon Text"/>
    <w:basedOn w:val="a"/>
    <w:link w:val="a4"/>
    <w:uiPriority w:val="99"/>
    <w:semiHidden/>
    <w:unhideWhenUsed/>
    <w:rsid w:val="001A3E73"/>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1A3E7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965238">
      <w:bodyDiv w:val="1"/>
      <w:marLeft w:val="0"/>
      <w:marRight w:val="0"/>
      <w:marTop w:val="0"/>
      <w:marBottom w:val="0"/>
      <w:divBdr>
        <w:top w:val="none" w:sz="0" w:space="0" w:color="auto"/>
        <w:left w:val="none" w:sz="0" w:space="0" w:color="auto"/>
        <w:bottom w:val="none" w:sz="0" w:space="0" w:color="auto"/>
        <w:right w:val="none" w:sz="0" w:space="0" w:color="auto"/>
      </w:divBdr>
      <w:divsChild>
        <w:div w:id="679235817">
          <w:marLeft w:val="0"/>
          <w:marRight w:val="0"/>
          <w:marTop w:val="0"/>
          <w:marBottom w:val="0"/>
          <w:divBdr>
            <w:top w:val="none" w:sz="0" w:space="0" w:color="auto"/>
            <w:left w:val="none" w:sz="0" w:space="0" w:color="auto"/>
            <w:bottom w:val="none" w:sz="0" w:space="0" w:color="auto"/>
            <w:right w:val="none" w:sz="0" w:space="0" w:color="auto"/>
          </w:divBdr>
          <w:divsChild>
            <w:div w:id="1936863540">
              <w:marLeft w:val="0"/>
              <w:marRight w:val="0"/>
              <w:marTop w:val="0"/>
              <w:marBottom w:val="0"/>
              <w:divBdr>
                <w:top w:val="none" w:sz="0" w:space="0" w:color="auto"/>
                <w:left w:val="none" w:sz="0" w:space="0" w:color="auto"/>
                <w:bottom w:val="none" w:sz="0" w:space="0" w:color="auto"/>
                <w:right w:val="none" w:sz="0" w:space="0" w:color="auto"/>
              </w:divBdr>
              <w:divsChild>
                <w:div w:id="1096904738">
                  <w:marLeft w:val="0"/>
                  <w:marRight w:val="0"/>
                  <w:marTop w:val="0"/>
                  <w:marBottom w:val="0"/>
                  <w:divBdr>
                    <w:top w:val="none" w:sz="0" w:space="0" w:color="auto"/>
                    <w:left w:val="none" w:sz="0" w:space="0" w:color="auto"/>
                    <w:bottom w:val="none" w:sz="0" w:space="0" w:color="auto"/>
                    <w:right w:val="none" w:sz="0" w:space="0" w:color="auto"/>
                  </w:divBdr>
                  <w:divsChild>
                    <w:div w:id="1974827034">
                      <w:marLeft w:val="0"/>
                      <w:marRight w:val="336"/>
                      <w:marTop w:val="120"/>
                      <w:marBottom w:val="312"/>
                      <w:divBdr>
                        <w:top w:val="none" w:sz="0" w:space="0" w:color="auto"/>
                        <w:left w:val="none" w:sz="0" w:space="0" w:color="auto"/>
                        <w:bottom w:val="none" w:sz="0" w:space="0" w:color="auto"/>
                        <w:right w:val="none" w:sz="0" w:space="0" w:color="auto"/>
                      </w:divBdr>
                      <w:divsChild>
                        <w:div w:id="648633667">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841118207">
                      <w:marLeft w:val="0"/>
                      <w:marRight w:val="0"/>
                      <w:marTop w:val="0"/>
                      <w:marBottom w:val="0"/>
                      <w:divBdr>
                        <w:top w:val="single" w:sz="6" w:space="5" w:color="A2A9B1"/>
                        <w:left w:val="single" w:sz="6" w:space="5" w:color="A2A9B1"/>
                        <w:bottom w:val="single" w:sz="6" w:space="5" w:color="A2A9B1"/>
                        <w:right w:val="single" w:sz="6" w:space="5" w:color="A2A9B1"/>
                      </w:divBdr>
                    </w:div>
                    <w:div w:id="1286692555">
                      <w:marLeft w:val="0"/>
                      <w:marRight w:val="336"/>
                      <w:marTop w:val="120"/>
                      <w:marBottom w:val="312"/>
                      <w:divBdr>
                        <w:top w:val="none" w:sz="0" w:space="0" w:color="auto"/>
                        <w:left w:val="none" w:sz="0" w:space="0" w:color="auto"/>
                        <w:bottom w:val="none" w:sz="0" w:space="0" w:color="auto"/>
                        <w:right w:val="none" w:sz="0" w:space="0" w:color="auto"/>
                      </w:divBdr>
                      <w:divsChild>
                        <w:div w:id="1500999843">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849060185">
                      <w:marLeft w:val="0"/>
                      <w:marRight w:val="336"/>
                      <w:marTop w:val="120"/>
                      <w:marBottom w:val="312"/>
                      <w:divBdr>
                        <w:top w:val="none" w:sz="0" w:space="0" w:color="auto"/>
                        <w:left w:val="none" w:sz="0" w:space="0" w:color="auto"/>
                        <w:bottom w:val="none" w:sz="0" w:space="0" w:color="auto"/>
                        <w:right w:val="none" w:sz="0" w:space="0" w:color="auto"/>
                      </w:divBdr>
                      <w:divsChild>
                        <w:div w:id="1076127324">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993991650">
                      <w:marLeft w:val="0"/>
                      <w:marRight w:val="336"/>
                      <w:marTop w:val="120"/>
                      <w:marBottom w:val="312"/>
                      <w:divBdr>
                        <w:top w:val="none" w:sz="0" w:space="0" w:color="auto"/>
                        <w:left w:val="none" w:sz="0" w:space="0" w:color="auto"/>
                        <w:bottom w:val="none" w:sz="0" w:space="0" w:color="auto"/>
                        <w:right w:val="none" w:sz="0" w:space="0" w:color="auto"/>
                      </w:divBdr>
                      <w:divsChild>
                        <w:div w:id="30421307">
                          <w:marLeft w:val="0"/>
                          <w:marRight w:val="0"/>
                          <w:marTop w:val="0"/>
                          <w:marBottom w:val="0"/>
                          <w:divBdr>
                            <w:top w:val="single" w:sz="6" w:space="2" w:color="C8CCD1"/>
                            <w:left w:val="single" w:sz="6" w:space="2" w:color="C8CCD1"/>
                            <w:bottom w:val="single" w:sz="6" w:space="2" w:color="C8CCD1"/>
                            <w:right w:val="single" w:sz="6" w:space="2" w:color="C8CCD1"/>
                          </w:divBdr>
                          <w:divsChild>
                            <w:div w:id="1701735306">
                              <w:marLeft w:val="0"/>
                              <w:marRight w:val="0"/>
                              <w:marTop w:val="0"/>
                              <w:marBottom w:val="0"/>
                              <w:divBdr>
                                <w:top w:val="none" w:sz="0" w:space="0" w:color="auto"/>
                                <w:left w:val="none" w:sz="0" w:space="0" w:color="auto"/>
                                <w:bottom w:val="none" w:sz="0" w:space="0" w:color="auto"/>
                                <w:right w:val="none" w:sz="0" w:space="0" w:color="auto"/>
                              </w:divBdr>
                            </w:div>
                            <w:div w:id="578907650">
                              <w:marLeft w:val="0"/>
                              <w:marRight w:val="0"/>
                              <w:marTop w:val="0"/>
                              <w:marBottom w:val="0"/>
                              <w:divBdr>
                                <w:top w:val="none" w:sz="0" w:space="0" w:color="auto"/>
                                <w:left w:val="none" w:sz="0" w:space="0" w:color="auto"/>
                                <w:bottom w:val="none" w:sz="0" w:space="0" w:color="auto"/>
                                <w:right w:val="none" w:sz="0" w:space="0" w:color="auto"/>
                              </w:divBdr>
                            </w:div>
                            <w:div w:id="1709529275">
                              <w:marLeft w:val="0"/>
                              <w:marRight w:val="0"/>
                              <w:marTop w:val="0"/>
                              <w:marBottom w:val="0"/>
                              <w:divBdr>
                                <w:top w:val="none" w:sz="0" w:space="0" w:color="auto"/>
                                <w:left w:val="none" w:sz="0" w:space="0" w:color="auto"/>
                                <w:bottom w:val="none" w:sz="0" w:space="0" w:color="auto"/>
                                <w:right w:val="none" w:sz="0" w:space="0" w:color="auto"/>
                              </w:divBdr>
                            </w:div>
                            <w:div w:id="704716007">
                              <w:marLeft w:val="0"/>
                              <w:marRight w:val="0"/>
                              <w:marTop w:val="0"/>
                              <w:marBottom w:val="0"/>
                              <w:divBdr>
                                <w:top w:val="none" w:sz="0" w:space="0" w:color="auto"/>
                                <w:left w:val="none" w:sz="0" w:space="0" w:color="auto"/>
                                <w:bottom w:val="none" w:sz="0" w:space="0" w:color="auto"/>
                                <w:right w:val="none" w:sz="0" w:space="0" w:color="auto"/>
                              </w:divBdr>
                            </w:div>
                            <w:div w:id="1648587713">
                              <w:marLeft w:val="0"/>
                              <w:marRight w:val="0"/>
                              <w:marTop w:val="0"/>
                              <w:marBottom w:val="0"/>
                              <w:divBdr>
                                <w:top w:val="none" w:sz="0" w:space="0" w:color="auto"/>
                                <w:left w:val="none" w:sz="0" w:space="0" w:color="auto"/>
                                <w:bottom w:val="none" w:sz="0" w:space="0" w:color="auto"/>
                                <w:right w:val="none" w:sz="0" w:space="0" w:color="auto"/>
                              </w:divBdr>
                            </w:div>
                            <w:div w:id="1791892676">
                              <w:marLeft w:val="0"/>
                              <w:marRight w:val="0"/>
                              <w:marTop w:val="0"/>
                              <w:marBottom w:val="0"/>
                              <w:divBdr>
                                <w:top w:val="none" w:sz="0" w:space="0" w:color="auto"/>
                                <w:left w:val="none" w:sz="0" w:space="0" w:color="auto"/>
                                <w:bottom w:val="none" w:sz="0" w:space="0" w:color="auto"/>
                                <w:right w:val="none" w:sz="0" w:space="0" w:color="auto"/>
                              </w:divBdr>
                            </w:div>
                            <w:div w:id="16659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612063">
                      <w:marLeft w:val="0"/>
                      <w:marRight w:val="336"/>
                      <w:marTop w:val="120"/>
                      <w:marBottom w:val="312"/>
                      <w:divBdr>
                        <w:top w:val="none" w:sz="0" w:space="0" w:color="auto"/>
                        <w:left w:val="none" w:sz="0" w:space="0" w:color="auto"/>
                        <w:bottom w:val="none" w:sz="0" w:space="0" w:color="auto"/>
                        <w:right w:val="none" w:sz="0" w:space="0" w:color="auto"/>
                      </w:divBdr>
                      <w:divsChild>
                        <w:div w:id="1162504004">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328748761">
                      <w:marLeft w:val="0"/>
                      <w:marRight w:val="336"/>
                      <w:marTop w:val="120"/>
                      <w:marBottom w:val="312"/>
                      <w:divBdr>
                        <w:top w:val="none" w:sz="0" w:space="0" w:color="auto"/>
                        <w:left w:val="none" w:sz="0" w:space="0" w:color="auto"/>
                        <w:bottom w:val="none" w:sz="0" w:space="0" w:color="auto"/>
                        <w:right w:val="none" w:sz="0" w:space="0" w:color="auto"/>
                      </w:divBdr>
                      <w:divsChild>
                        <w:div w:id="2063020428">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551575500">
                      <w:marLeft w:val="0"/>
                      <w:marRight w:val="336"/>
                      <w:marTop w:val="120"/>
                      <w:marBottom w:val="312"/>
                      <w:divBdr>
                        <w:top w:val="none" w:sz="0" w:space="0" w:color="auto"/>
                        <w:left w:val="none" w:sz="0" w:space="0" w:color="auto"/>
                        <w:bottom w:val="none" w:sz="0" w:space="0" w:color="auto"/>
                        <w:right w:val="none" w:sz="0" w:space="0" w:color="auto"/>
                      </w:divBdr>
                      <w:divsChild>
                        <w:div w:id="1000427091">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613944886">
                      <w:marLeft w:val="0"/>
                      <w:marRight w:val="336"/>
                      <w:marTop w:val="120"/>
                      <w:marBottom w:val="312"/>
                      <w:divBdr>
                        <w:top w:val="none" w:sz="0" w:space="0" w:color="auto"/>
                        <w:left w:val="none" w:sz="0" w:space="0" w:color="auto"/>
                        <w:bottom w:val="none" w:sz="0" w:space="0" w:color="auto"/>
                        <w:right w:val="none" w:sz="0" w:space="0" w:color="auto"/>
                      </w:divBdr>
                      <w:divsChild>
                        <w:div w:id="2129620183">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131095093">
                      <w:marLeft w:val="0"/>
                      <w:marRight w:val="336"/>
                      <w:marTop w:val="120"/>
                      <w:marBottom w:val="312"/>
                      <w:divBdr>
                        <w:top w:val="none" w:sz="0" w:space="0" w:color="auto"/>
                        <w:left w:val="none" w:sz="0" w:space="0" w:color="auto"/>
                        <w:bottom w:val="none" w:sz="0" w:space="0" w:color="auto"/>
                        <w:right w:val="none" w:sz="0" w:space="0" w:color="auto"/>
                      </w:divBdr>
                      <w:divsChild>
                        <w:div w:id="751777964">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217665127">
                      <w:marLeft w:val="0"/>
                      <w:marRight w:val="336"/>
                      <w:marTop w:val="120"/>
                      <w:marBottom w:val="312"/>
                      <w:divBdr>
                        <w:top w:val="none" w:sz="0" w:space="0" w:color="auto"/>
                        <w:left w:val="none" w:sz="0" w:space="0" w:color="auto"/>
                        <w:bottom w:val="none" w:sz="0" w:space="0" w:color="auto"/>
                        <w:right w:val="none" w:sz="0" w:space="0" w:color="auto"/>
                      </w:divBdr>
                      <w:divsChild>
                        <w:div w:id="453331146">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92151944">
                      <w:marLeft w:val="0"/>
                      <w:marRight w:val="336"/>
                      <w:marTop w:val="120"/>
                      <w:marBottom w:val="312"/>
                      <w:divBdr>
                        <w:top w:val="none" w:sz="0" w:space="0" w:color="auto"/>
                        <w:left w:val="none" w:sz="0" w:space="0" w:color="auto"/>
                        <w:bottom w:val="none" w:sz="0" w:space="0" w:color="auto"/>
                        <w:right w:val="none" w:sz="0" w:space="0" w:color="auto"/>
                      </w:divBdr>
                      <w:divsChild>
                        <w:div w:id="1664165774">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2009557449">
                      <w:marLeft w:val="0"/>
                      <w:marRight w:val="336"/>
                      <w:marTop w:val="120"/>
                      <w:marBottom w:val="312"/>
                      <w:divBdr>
                        <w:top w:val="none" w:sz="0" w:space="0" w:color="auto"/>
                        <w:left w:val="none" w:sz="0" w:space="0" w:color="auto"/>
                        <w:bottom w:val="none" w:sz="0" w:space="0" w:color="auto"/>
                        <w:right w:val="none" w:sz="0" w:space="0" w:color="auto"/>
                      </w:divBdr>
                      <w:divsChild>
                        <w:div w:id="908150899">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569849535">
                      <w:marLeft w:val="0"/>
                      <w:marRight w:val="336"/>
                      <w:marTop w:val="120"/>
                      <w:marBottom w:val="312"/>
                      <w:divBdr>
                        <w:top w:val="none" w:sz="0" w:space="0" w:color="auto"/>
                        <w:left w:val="none" w:sz="0" w:space="0" w:color="auto"/>
                        <w:bottom w:val="none" w:sz="0" w:space="0" w:color="auto"/>
                        <w:right w:val="none" w:sz="0" w:space="0" w:color="auto"/>
                      </w:divBdr>
                      <w:divsChild>
                        <w:div w:id="1813864834">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614403852">
                      <w:marLeft w:val="0"/>
                      <w:marRight w:val="0"/>
                      <w:marTop w:val="0"/>
                      <w:marBottom w:val="0"/>
                      <w:divBdr>
                        <w:top w:val="single" w:sz="6" w:space="4" w:color="DDDDDD"/>
                        <w:left w:val="single" w:sz="6" w:space="12" w:color="DDDDDD"/>
                        <w:bottom w:val="single" w:sz="6" w:space="4" w:color="DDDDDD"/>
                        <w:right w:val="single" w:sz="6" w:space="12" w:color="DDDDDD"/>
                      </w:divBdr>
                    </w:div>
                    <w:div w:id="1514412403">
                      <w:marLeft w:val="0"/>
                      <w:marRight w:val="0"/>
                      <w:marTop w:val="0"/>
                      <w:marBottom w:val="0"/>
                      <w:divBdr>
                        <w:top w:val="single" w:sz="6" w:space="4" w:color="DDDDDD"/>
                        <w:left w:val="single" w:sz="6" w:space="12" w:color="DDDDDD"/>
                        <w:bottom w:val="single" w:sz="6" w:space="4" w:color="DDDDDD"/>
                        <w:right w:val="single" w:sz="6" w:space="12" w:color="DDDDDD"/>
                      </w:divBdr>
                    </w:div>
                    <w:div w:id="756630871">
                      <w:marLeft w:val="0"/>
                      <w:marRight w:val="336"/>
                      <w:marTop w:val="120"/>
                      <w:marBottom w:val="312"/>
                      <w:divBdr>
                        <w:top w:val="none" w:sz="0" w:space="0" w:color="auto"/>
                        <w:left w:val="none" w:sz="0" w:space="0" w:color="auto"/>
                        <w:bottom w:val="none" w:sz="0" w:space="0" w:color="auto"/>
                        <w:right w:val="none" w:sz="0" w:space="0" w:color="auto"/>
                      </w:divBdr>
                      <w:divsChild>
                        <w:div w:id="1513757759">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he.wikipedia.org/wiki/%D7%A8%D7%A2%D7%91" TargetMode="External"/><Relationship Id="rId671" Type="http://schemas.openxmlformats.org/officeDocument/2006/relationships/hyperlink" Target="https://he.wikipedia.org/wiki/%D7%A0%D7%A4%D7%98" TargetMode="External"/><Relationship Id="rId21" Type="http://schemas.openxmlformats.org/officeDocument/2006/relationships/hyperlink" Target="https://he.wikipedia.org/wiki/14_%D7%91%D7%99%D7%A0%D7%95%D7%90%D7%A8" TargetMode="External"/><Relationship Id="rId324" Type="http://schemas.openxmlformats.org/officeDocument/2006/relationships/hyperlink" Target="https://he.wikipedia.org/wiki/%D7%9C%D7%95%D7%91" TargetMode="External"/><Relationship Id="rId531" Type="http://schemas.openxmlformats.org/officeDocument/2006/relationships/hyperlink" Target="https://he.wikipedia.org/wiki/%D7%9E%D7%90%D7%95%D7%A8%D7%99%D7%98%D7%A0%D7%99%D7%94" TargetMode="External"/><Relationship Id="rId629" Type="http://schemas.openxmlformats.org/officeDocument/2006/relationships/hyperlink" Target="https://he.wikipedia.org/wiki/%D7%90%D7%99%D7%92%D7%95%D7%93_%D7%9E%D7%A7%D7%A6%D7%95%D7%A2%D7%99" TargetMode="External"/><Relationship Id="rId170" Type="http://schemas.openxmlformats.org/officeDocument/2006/relationships/hyperlink" Target="https://he.wikipedia.org/wiki/%D7%9E%D7%95%D7%97%D7%9E%D7%93_%D7%91%D7%95%D7%A2%D7%96%D7%99%D7%96%D7%99" TargetMode="External"/><Relationship Id="rId268" Type="http://schemas.openxmlformats.org/officeDocument/2006/relationships/image" Target="media/image9.jpeg"/><Relationship Id="rId475" Type="http://schemas.openxmlformats.org/officeDocument/2006/relationships/hyperlink" Target="https://he.wikipedia.org/wiki/%D7%9E%D7%95%D7%97%D7%9E%D7%93_%D7%94%D7%A9%D7%99%D7%A9%D7%99" TargetMode="External"/><Relationship Id="rId682" Type="http://schemas.openxmlformats.org/officeDocument/2006/relationships/hyperlink" Target="https://he.wikipedia.org/wiki/%D7%A2%D7%9C%D7%99_%D7%A2%D7%91%D7%93%D7%90%D7%9C%D7%9C%D7%94_%D7%A1%D7%90%D7%9C%D7%97" TargetMode="External"/><Relationship Id="rId32" Type="http://schemas.openxmlformats.org/officeDocument/2006/relationships/hyperlink" Target="https://he.wikipedia.org/wiki/%D7%91%D7%97%D7%A8%D7%99%D7%99%D7%9F" TargetMode="External"/><Relationship Id="rId128" Type="http://schemas.openxmlformats.org/officeDocument/2006/relationships/hyperlink" Target="https://he.wikipedia.org/wiki/%D7%90%D7%91%D7%98%D7%9C%D7%94" TargetMode="External"/><Relationship Id="rId335" Type="http://schemas.openxmlformats.org/officeDocument/2006/relationships/hyperlink" Target="https://he.wikipedia.org/wiki/%D7%90%D7%A8%D7%A6%D7%95%D7%AA_%D7%94%D7%91%D7%A8%D7%99%D7%AA" TargetMode="External"/><Relationship Id="rId542" Type="http://schemas.openxmlformats.org/officeDocument/2006/relationships/hyperlink" Target="https://he.wikipedia.org/wiki/2011" TargetMode="External"/><Relationship Id="rId181" Type="http://schemas.openxmlformats.org/officeDocument/2006/relationships/hyperlink" Target="https://he.wikipedia.org/wiki/%D7%9E%D7%95%D7%97%D7%9E%D7%93_%D7%A2%27%D7%90%D7%A0%D7%95%D7%A9%D7%99" TargetMode="External"/><Relationship Id="rId402" Type="http://schemas.openxmlformats.org/officeDocument/2006/relationships/hyperlink" Target="https://he.wikipedia.org/wiki/%D7%A2%D7%91%D7%93_%D7%90%D7%9C_%D7%A8%D7%90%D7%91_%D7%9E%D7%A0%D7%A1%D7%95%D7%A8_%D7%90%D7%9C_%D7%94%D7%90%D7%93%D7%99" TargetMode="External"/><Relationship Id="rId279" Type="http://schemas.openxmlformats.org/officeDocument/2006/relationships/hyperlink" Target="https://he.wikipedia.org/wiki/%D7%94%D7%A2%D7%95%D7%9C%D7%9D_%D7%94%D7%9E%D7%A2%D7%A8%D7%91%D7%99" TargetMode="External"/><Relationship Id="rId486" Type="http://schemas.openxmlformats.org/officeDocument/2006/relationships/hyperlink" Target="https://he.wikipedia.org/w/index.php?title=%D7%94%D7%90%D7%91%D7%99%D7%91_%D7%94%D7%A2%D7%A8%D7%91%D7%99&amp;action=edit&amp;section=17" TargetMode="External"/><Relationship Id="rId43" Type="http://schemas.openxmlformats.org/officeDocument/2006/relationships/hyperlink" Target="https://he.wikipedia.org/wiki/%D7%A2%D7%A8%D7%91_%D7%94%D7%A1%D7%A2%D7%95%D7%93%D7%99%D7%AA" TargetMode="External"/><Relationship Id="rId139" Type="http://schemas.openxmlformats.org/officeDocument/2006/relationships/hyperlink" Target="https://he.wikipedia.org/wiki/%D7%90%D7%A1%D7%9C%D7%90%D7%9D" TargetMode="External"/><Relationship Id="rId346" Type="http://schemas.openxmlformats.org/officeDocument/2006/relationships/hyperlink" Target="https://he.wikipedia.org/wiki/%D7%97%D7%95%D7%9E%D7%A1" TargetMode="External"/><Relationship Id="rId553" Type="http://schemas.openxmlformats.org/officeDocument/2006/relationships/hyperlink" Target="https://he.wikipedia.org/wiki/2011" TargetMode="External"/><Relationship Id="rId192" Type="http://schemas.openxmlformats.org/officeDocument/2006/relationships/hyperlink" Target="https://he.wikipedia.org/wiki/%D7%A7%D7%A8%D7%9C%D7%95%D7%A1_%D7%9C%D7%98%D7%95%D7%A3" TargetMode="External"/><Relationship Id="rId206" Type="http://schemas.openxmlformats.org/officeDocument/2006/relationships/hyperlink" Target="https://he.wikipedia.org/wiki/%D7%94%D7%94%D7%A4%D7%92%D7%A0%D7%95%D7%AA_%D7%91%D7%AA%D7%99%D7%9E%D7%9F_(2011)" TargetMode="External"/><Relationship Id="rId413" Type="http://schemas.openxmlformats.org/officeDocument/2006/relationships/hyperlink" Target="https://he.wikipedia.org/wiki/22_%D7%91%D7%A4%D7%91%D7%A8%D7%95%D7%90%D7%A8" TargetMode="External"/><Relationship Id="rId497" Type="http://schemas.openxmlformats.org/officeDocument/2006/relationships/hyperlink" Target="https://he.wikipedia.org/wiki/%D7%9C%D7%91%D7%A0%D7%95%D7%9F" TargetMode="External"/><Relationship Id="rId620" Type="http://schemas.openxmlformats.org/officeDocument/2006/relationships/hyperlink" Target="https://web.archive.org/web/20111017015322/http:/j14.org.il/articles/2077" TargetMode="External"/><Relationship Id="rId357" Type="http://schemas.openxmlformats.org/officeDocument/2006/relationships/hyperlink" Target="https://he.wikipedia.org/wiki/%D7%A8%D7%95%D7%A1%D7%99%D7%94" TargetMode="External"/><Relationship Id="rId54" Type="http://schemas.openxmlformats.org/officeDocument/2006/relationships/hyperlink" Target="https://he.wikipedia.org/wiki/%D7%94%D7%90%D7%91%D7%99%D7%91_%D7%94%D7%A2%D7%A8%D7%91%D7%99" TargetMode="External"/><Relationship Id="rId217" Type="http://schemas.openxmlformats.org/officeDocument/2006/relationships/hyperlink" Target="https://he.wikipedia.org/wiki/%D7%A8%D7%A9%D7%AA_%D7%97%D7%91%D7%A8%D7%AA%D7%99%D7%AA_%D7%9E%D7%A7%D7%95%D7%95%D7%A0%D7%AA" TargetMode="External"/><Relationship Id="rId564" Type="http://schemas.openxmlformats.org/officeDocument/2006/relationships/hyperlink" Target="https://he.wikipedia.org/w/index.php?title=%D7%94%D7%90%D7%91%D7%99%D7%91_%D7%94%D7%A2%D7%A8%D7%91%D7%99&amp;veaction=edit&amp;section=27" TargetMode="External"/><Relationship Id="rId424" Type="http://schemas.openxmlformats.org/officeDocument/2006/relationships/hyperlink" Target="https://he.wikipedia.org/wiki/%D7%99%D7%A8%D7%99" TargetMode="External"/><Relationship Id="rId631" Type="http://schemas.openxmlformats.org/officeDocument/2006/relationships/hyperlink" Target="https://he.wikipedia.org/wiki/%D7%97%D7%95%D7%A1%D7%A0%D7%99_%D7%9E%D7%95%D7%91%D7%90%D7%A8%D7%9B" TargetMode="External"/><Relationship Id="rId270" Type="http://schemas.openxmlformats.org/officeDocument/2006/relationships/hyperlink" Target="https://he.wikipedia.org/wiki/%D7%94%D7%97%D7%9C%D7%98%D7%94_1973_%D7%A9%D7%9C_%D7%9E%D7%95%D7%A2%D7%A6%D7%AA_%D7%94%D7%91%D7%99%D7%98%D7%97%D7%95%D7%9F_%D7%A9%D7%9C_%D7%94%D7%90%D7%95%22%D7%9D" TargetMode="External"/><Relationship Id="rId65" Type="http://schemas.openxmlformats.org/officeDocument/2006/relationships/hyperlink" Target="https://he.wikipedia.org/wiki/%D7%94%D7%90%D7%91%D7%99%D7%91_%D7%94%D7%A2%D7%A8%D7%91%D7%99" TargetMode="External"/><Relationship Id="rId130" Type="http://schemas.openxmlformats.org/officeDocument/2006/relationships/hyperlink" Target="https://he.wikipedia.org/wiki/%D7%94%D7%90%D7%91%D7%99%D7%91_%D7%94%D7%A2%D7%A8%D7%91%D7%99" TargetMode="External"/><Relationship Id="rId368" Type="http://schemas.openxmlformats.org/officeDocument/2006/relationships/hyperlink" Target="https://he.wikipedia.org/wiki/2011" TargetMode="External"/><Relationship Id="rId575" Type="http://schemas.openxmlformats.org/officeDocument/2006/relationships/hyperlink" Target="https://he.wikipedia.org/wiki/%D7%A8%D7%A4%D7%99%D7%97" TargetMode="External"/><Relationship Id="rId228" Type="http://schemas.openxmlformats.org/officeDocument/2006/relationships/hyperlink" Target="https://he.wikipedia.org/wiki/15_%D7%91%D7%A4%D7%91%D7%A8%D7%95%D7%90%D7%A8" TargetMode="External"/><Relationship Id="rId435" Type="http://schemas.openxmlformats.org/officeDocument/2006/relationships/hyperlink" Target="https://he.wikipedia.org/wiki/%D7%94%D7%A4%D7%92%D7%A0%D7%94" TargetMode="External"/><Relationship Id="rId642" Type="http://schemas.openxmlformats.org/officeDocument/2006/relationships/hyperlink" Target="https://he.wikipedia.org/wiki/%D7%A4%D7%A8%D7%A1_%D7%A0%D7%95%D7%91%D7%9C_%D7%9C%D7%A9%D7%9C%D7%95%D7%9D" TargetMode="External"/><Relationship Id="rId281" Type="http://schemas.openxmlformats.org/officeDocument/2006/relationships/hyperlink" Target="https://he.wikipedia.org/wiki/%D7%A2%D7%99%D7%A8_%D7%91%D7%99%D7%A8%D7%94" TargetMode="External"/><Relationship Id="rId502" Type="http://schemas.openxmlformats.org/officeDocument/2006/relationships/hyperlink" Target="https://he.wikipedia.org/wiki/%D7%9E%D7%A8%D7%9B%D7%95%D7%9C" TargetMode="External"/><Relationship Id="rId76" Type="http://schemas.openxmlformats.org/officeDocument/2006/relationships/hyperlink" Target="https://he.wikipedia.org/wiki/%D7%94%D7%90%D7%91%D7%99%D7%91_%D7%94%D7%A2%D7%A8%D7%91%D7%99" TargetMode="External"/><Relationship Id="rId141" Type="http://schemas.openxmlformats.org/officeDocument/2006/relationships/hyperlink" Target="https://he.wikipedia.org/wiki/%D7%A2%D7%95%D7%A9%D7%A8" TargetMode="External"/><Relationship Id="rId379" Type="http://schemas.openxmlformats.org/officeDocument/2006/relationships/hyperlink" Target="https://he.wikipedia.org/wiki/%D7%9E%D7%9E%D7%A9%D7%9C%D7%94" TargetMode="External"/><Relationship Id="rId586" Type="http://schemas.openxmlformats.org/officeDocument/2006/relationships/hyperlink" Target="https://he.wikipedia.org/wiki/%D7%90%D7%99%D7%A8%D7%90%D7%9F" TargetMode="External"/><Relationship Id="rId7" Type="http://schemas.openxmlformats.org/officeDocument/2006/relationships/image" Target="media/image1.png"/><Relationship Id="rId239" Type="http://schemas.openxmlformats.org/officeDocument/2006/relationships/hyperlink" Target="https://he.wikipedia.org/wiki/%D7%9B%D7%99%D7%9B%D7%A8_%D7%AA%D7%97%D7%A8%D7%99%D7%A8_(%D7%A7%D7%94%D7%99%D7%A8)" TargetMode="External"/><Relationship Id="rId446" Type="http://schemas.openxmlformats.org/officeDocument/2006/relationships/hyperlink" Target="https://he.wikipedia.org/wiki/%D7%A2%D7%91%D7%93_%D7%90%D7%9C-%D7%A2%D7%96%D7%99%D7%96_%D7%91%D7%95%D7%AA%D7%A4%D7%9C%D7%99%D7%A7%D7%94" TargetMode="External"/><Relationship Id="rId653" Type="http://schemas.openxmlformats.org/officeDocument/2006/relationships/hyperlink" Target="https://he.wikipedia.org/w/index.php?title=%D7%94%D7%90%D7%91%D7%99%D7%91_%D7%94%D7%A2%D7%A8%D7%91%D7%99&amp;action=edit&amp;section=36" TargetMode="External"/><Relationship Id="rId292" Type="http://schemas.openxmlformats.org/officeDocument/2006/relationships/hyperlink" Target="https://he.wikipedia.org/wiki/%D7%90%D7%A8%D7%A6%D7%95%D7%AA_%D7%94%D7%91%D7%A8%D7%99%D7%AA" TargetMode="External"/><Relationship Id="rId306" Type="http://schemas.openxmlformats.org/officeDocument/2006/relationships/hyperlink" Target="https://he.wikipedia.org/wiki/%D7%91%D7%A8%D7%99%D7%98%D7%A0%D7%99%D7%94" TargetMode="External"/><Relationship Id="rId87" Type="http://schemas.openxmlformats.org/officeDocument/2006/relationships/hyperlink" Target="https://he.wikipedia.org/wiki/%D7%94%D7%90%D7%91%D7%99%D7%91_%D7%94%D7%A2%D7%A8%D7%91%D7%99" TargetMode="External"/><Relationship Id="rId513" Type="http://schemas.openxmlformats.org/officeDocument/2006/relationships/hyperlink" Target="https://he.wikipedia.org/w/index.php?title=%D7%94%D7%90%D7%91%D7%99%D7%91_%D7%94%D7%A2%D7%A8%D7%91%D7%99&amp;veaction=edit&amp;section=19" TargetMode="External"/><Relationship Id="rId597" Type="http://schemas.openxmlformats.org/officeDocument/2006/relationships/hyperlink" Target="https://he.wikipedia.org/wiki/%D7%90%D7%99%D7%99%D7%AA%D7%95%D7%9C%D7%94" TargetMode="External"/><Relationship Id="rId152" Type="http://schemas.openxmlformats.org/officeDocument/2006/relationships/hyperlink" Target="https://he.wikipedia.org/wiki/%D7%94%D7%90%D7%91%D7%99%D7%91_%D7%94%D7%A2%D7%A8%D7%91%D7%99" TargetMode="External"/><Relationship Id="rId457" Type="http://schemas.openxmlformats.org/officeDocument/2006/relationships/hyperlink" Target="https://he.wikipedia.org/w/index.php?title=%D7%94%D7%90%D7%91%D7%99%D7%91_%D7%94%D7%A2%D7%A8%D7%91%D7%99&amp;veaction=edit&amp;section=15" TargetMode="External"/><Relationship Id="rId664" Type="http://schemas.openxmlformats.org/officeDocument/2006/relationships/hyperlink" Target="https://he.wikipedia.org/wiki/%D7%91%D7%A9%D7%90%D7%A8_%D7%90%D7%9C-%D7%90%D7%A1%D7%93" TargetMode="External"/><Relationship Id="rId14" Type="http://schemas.openxmlformats.org/officeDocument/2006/relationships/hyperlink" Target="https://he.wikipedia.org/wiki/%D7%90%D7%9C%D7%99%D7%9E%D7%95%D7%AA" TargetMode="External"/><Relationship Id="rId317" Type="http://schemas.openxmlformats.org/officeDocument/2006/relationships/hyperlink" Target="https://he.wikipedia.org/wiki/%D7%91%D7%90%D7%91_%D7%90%D7%9C-%D7%A2%D7%96%D7%99%D7%96%D7%99%D7%94" TargetMode="External"/><Relationship Id="rId524" Type="http://schemas.openxmlformats.org/officeDocument/2006/relationships/hyperlink" Target="https://he.wikipedia.org/wiki/%D7%A8%D7%99%D7%90%D7%93" TargetMode="External"/><Relationship Id="rId98" Type="http://schemas.openxmlformats.org/officeDocument/2006/relationships/hyperlink" Target="https://he.wikipedia.org/w/index.php?title=%D7%94%D7%90%D7%91%D7%99%D7%91_%D7%94%D7%A2%D7%A8%D7%91%D7%99&amp;action=edit&amp;section=1" TargetMode="External"/><Relationship Id="rId163" Type="http://schemas.openxmlformats.org/officeDocument/2006/relationships/hyperlink" Target="https://he.wikipedia.org/wiki/%D7%A7%D7%95%D7%91%D7%A5:Tunisian_Revolution_Protest.jpg" TargetMode="External"/><Relationship Id="rId370" Type="http://schemas.openxmlformats.org/officeDocument/2006/relationships/hyperlink" Target="https://he.wikipedia.org/wiki/%D7%A2%D7%99%D7%A8_%D7%91%D7%99%D7%A8%D7%94" TargetMode="External"/><Relationship Id="rId230" Type="http://schemas.openxmlformats.org/officeDocument/2006/relationships/hyperlink" Target="https://he.wikipedia.org/w/index.php?title=%D7%94%D7%90%D7%91%D7%99%D7%91_%D7%94%D7%A2%D7%A8%D7%91%D7%99&amp;veaction=edit&amp;section=5" TargetMode="External"/><Relationship Id="rId468" Type="http://schemas.openxmlformats.org/officeDocument/2006/relationships/hyperlink" Target="https://he.wikipedia.org/wiki/2011" TargetMode="External"/><Relationship Id="rId675" Type="http://schemas.openxmlformats.org/officeDocument/2006/relationships/hyperlink" Target="https://he.wikipedia.org/wiki/%D7%94%D7%A2%D7%A6%D7%A8%D7%AA_%D7%94%D7%9B%D7%9C%D7%9C%D7%99%D7%AA_%D7%A9%D7%9C_%D7%94%D7%90%D7%95%22%D7%9D" TargetMode="External"/><Relationship Id="rId25" Type="http://schemas.openxmlformats.org/officeDocument/2006/relationships/hyperlink" Target="https://he.wikipedia.org/wiki/%D7%94%D7%9E%D7%94%D7%A4%D7%9B%D7%94_%D7%91%D7%AA%D7%99%D7%9E%D7%9F_(2011)" TargetMode="External"/><Relationship Id="rId328" Type="http://schemas.openxmlformats.org/officeDocument/2006/relationships/hyperlink" Target="https://he.wikipedia.org/wiki/%D7%A7%D7%95%D7%91%D7%A5:Syrian_Demonstration_Douma_Damascus_08-04-2011.jpg" TargetMode="External"/><Relationship Id="rId535" Type="http://schemas.openxmlformats.org/officeDocument/2006/relationships/hyperlink" Target="https://he.wikipedia.org/wiki/%D7%A1%D7%91%D7%90%D7%97_%D7%90%D7%9C-%D7%90%D7%97%D7%9E%D7%93_%D7%90%D7%9C-%D7%92%27%D7%90%D7%91%D7%A8_%D7%90-%D7%A1%D7%91%D7%90%D7%97" TargetMode="External"/><Relationship Id="rId174" Type="http://schemas.openxmlformats.org/officeDocument/2006/relationships/hyperlink" Target="https://he.wikipedia.org/wiki/%D7%A0%D7%A9%D7%99%D7%90" TargetMode="External"/><Relationship Id="rId381" Type="http://schemas.openxmlformats.org/officeDocument/2006/relationships/hyperlink" Target="https://he.wikipedia.org/wiki/%D7%90%D7%A4%D7%A8%D7%99%D7%9C" TargetMode="External"/><Relationship Id="rId602" Type="http://schemas.openxmlformats.org/officeDocument/2006/relationships/hyperlink" Target="https://he.wikipedia.org/wiki/2011" TargetMode="External"/><Relationship Id="rId241" Type="http://schemas.openxmlformats.org/officeDocument/2006/relationships/hyperlink" Target="https://he.wikipedia.org/wiki/%D7%9B%D7%95%D7%97%D7%95%D7%AA_%D7%94%D7%91%D7%99%D7%98%D7%97%D7%95%D7%9F_%D7%94%D7%9E%D7%A8%D7%9B%D7%96%D7%99" TargetMode="External"/><Relationship Id="rId479" Type="http://schemas.openxmlformats.org/officeDocument/2006/relationships/hyperlink" Target="https://he.wikipedia.org/wiki/10_%D7%91%D7%9E%D7%A8%D7%A5" TargetMode="External"/><Relationship Id="rId36" Type="http://schemas.openxmlformats.org/officeDocument/2006/relationships/hyperlink" Target="https://he.wikipedia.org/wiki/%D7%94%D7%94%D7%A4%D7%92%D7%A0%D7%95%D7%AA_%D7%91%D7%9E%D7%A8%D7%95%D7%A7%D7%95_(2011)" TargetMode="External"/><Relationship Id="rId339" Type="http://schemas.openxmlformats.org/officeDocument/2006/relationships/hyperlink" Target="https://he.wikipedia.org/wiki/%D7%9E%D7%A8%D7%A5" TargetMode="External"/><Relationship Id="rId546" Type="http://schemas.openxmlformats.org/officeDocument/2006/relationships/hyperlink" Target="https://he.wikipedia.org/wiki/%D7%A0%D7%A9%D7%99%D7%90%D7%95%D7%AA" TargetMode="External"/><Relationship Id="rId101" Type="http://schemas.openxmlformats.org/officeDocument/2006/relationships/hyperlink" Target="https://he.wikipedia.org/wiki/%D7%90%D7%91%D7%99%D7%91_%D7%94%D7%A2%D7%9E%D7%99%D7%9D" TargetMode="External"/><Relationship Id="rId185" Type="http://schemas.openxmlformats.org/officeDocument/2006/relationships/hyperlink" Target="https://he.wikipedia.org/wiki/24_%D7%91%D7%99%D7%95%D7%9C%D7%99" TargetMode="External"/><Relationship Id="rId406" Type="http://schemas.openxmlformats.org/officeDocument/2006/relationships/hyperlink" Target="https://he.wikipedia.org/w/index.php?title=%D7%94%D7%90%D7%91%D7%99%D7%91_%D7%94%D7%A2%D7%A8%D7%91%D7%99&amp;veaction=edit&amp;section=11" TargetMode="External"/><Relationship Id="rId392" Type="http://schemas.openxmlformats.org/officeDocument/2006/relationships/hyperlink" Target="https://he.wikipedia.org/wiki/%D7%A2%D7%9C%D7%99_%D7%A2%D7%91%D7%93%D7%90%D7%9C%D7%9C%D7%94_%D7%A1%D7%90%D7%9C%D7%97" TargetMode="External"/><Relationship Id="rId613" Type="http://schemas.openxmlformats.org/officeDocument/2006/relationships/hyperlink" Target="https://he.wikipedia.org/w/index.php?title=%D7%94%D7%90%D7%91%D7%99%D7%91_%D7%94%D7%A2%D7%A8%D7%91%D7%99&amp;action=edit" TargetMode="External"/><Relationship Id="rId252" Type="http://schemas.openxmlformats.org/officeDocument/2006/relationships/hyperlink" Target="https://he.wikipedia.org/wiki/%D7%94%D7%91%D7%97%D7%99%D7%A8%D7%95%D7%AA_%D7%9C%D7%A4%D7%A8%D7%9C%D7%9E%D7%A0%D7%98_%D7%94%D7%9E%D7%A6%D7%A8%D7%99_(2011%E2%80%932012)" TargetMode="External"/><Relationship Id="rId47" Type="http://schemas.openxmlformats.org/officeDocument/2006/relationships/hyperlink" Target="https://he.wikipedia.org/wiki/%D7%A9%D7%91%D7%99%D7%AA%D7%94" TargetMode="External"/><Relationship Id="rId112" Type="http://schemas.openxmlformats.org/officeDocument/2006/relationships/hyperlink" Target="https://he.wikipedia.org/wiki/%D7%94%D7%90%D7%91%D7%99%D7%91_%D7%94%D7%A2%D7%A8%D7%91%D7%99" TargetMode="External"/><Relationship Id="rId557" Type="http://schemas.openxmlformats.org/officeDocument/2006/relationships/hyperlink" Target="https://he.wikipedia.org/wiki/25_%D7%91%D7%93%D7%A6%D7%9E%D7%91%D7%A8" TargetMode="External"/><Relationship Id="rId196" Type="http://schemas.openxmlformats.org/officeDocument/2006/relationships/hyperlink" Target="https://he.wikipedia.org/wiki/%D7%91%D7%97%D7%A8%D7%99%D7%99%D7%9F" TargetMode="External"/><Relationship Id="rId417" Type="http://schemas.openxmlformats.org/officeDocument/2006/relationships/hyperlink" Target="https://he.wikipedia.org/wiki/%D7%9E%D7%93%D7%99%D7%A0%D7%AA_%D7%90%D7%99" TargetMode="External"/><Relationship Id="rId624" Type="http://schemas.openxmlformats.org/officeDocument/2006/relationships/hyperlink" Target="https://he.wikipedia.org/wiki/%D7%A4%D7%9C%D7%95%D7%98%D7%95%D7%A7%D7%A8%D7%98%D7%99%D7%94" TargetMode="External"/><Relationship Id="rId263" Type="http://schemas.openxmlformats.org/officeDocument/2006/relationships/hyperlink" Target="https://he.wikipedia.org/w/index.php?title=%D7%94%D7%90%D7%91%D7%99%D7%91_%D7%94%D7%A2%D7%A8%D7%91%D7%99&amp;action=edit&amp;section=8" TargetMode="External"/><Relationship Id="rId470" Type="http://schemas.openxmlformats.org/officeDocument/2006/relationships/hyperlink" Target="https://he.wikipedia.org/wiki/%D7%90%D7%A7%D7%98%D7%95%D7%90%D7%9C%D7%99%D7%94" TargetMode="External"/><Relationship Id="rId58" Type="http://schemas.openxmlformats.org/officeDocument/2006/relationships/hyperlink" Target="https://he.wikipedia.org/wiki/%D7%94%D7%90%D7%91%D7%99%D7%91_%D7%94%D7%A2%D7%A8%D7%91%D7%99" TargetMode="External"/><Relationship Id="rId123" Type="http://schemas.openxmlformats.org/officeDocument/2006/relationships/hyperlink" Target="https://he.wikipedia.org/wiki/%D7%95%D7%99%D7%A7%D7%99%D7%A4%D7%93%D7%99%D7%94:%D7%91%D7%99%D7%91%D7%9C%D7%99%D7%95%D7%92%D7%A8%D7%A4%D7%99%D7%94" TargetMode="External"/><Relationship Id="rId330" Type="http://schemas.openxmlformats.org/officeDocument/2006/relationships/hyperlink" Target="https://he.wikipedia.org/wiki/%D7%93%D7%9E%D7%A9%D7%A7" TargetMode="External"/><Relationship Id="rId568" Type="http://schemas.openxmlformats.org/officeDocument/2006/relationships/hyperlink" Target="https://he.wikipedia.org/w/index.php?title=%D7%94%D7%90%D7%91%D7%99%D7%91_%D7%94%D7%A2%D7%A8%D7%91%D7%99&amp;action=edit&amp;section=28" TargetMode="External"/><Relationship Id="rId428" Type="http://schemas.openxmlformats.org/officeDocument/2006/relationships/hyperlink" Target="https://he.wikipedia.org/w/index.php?title=%D7%94%D7%90%D7%91%D7%99%D7%91_%D7%94%D7%A2%D7%A8%D7%91%D7%99&amp;action=edit&amp;section=13" TargetMode="External"/><Relationship Id="rId635" Type="http://schemas.openxmlformats.org/officeDocument/2006/relationships/hyperlink" Target="https://he.wikipedia.org/w/index.php?title=%D7%94%D7%90%D7%91%D7%99%D7%91_%D7%94%D7%A2%D7%A8%D7%91%D7%99&amp;action=edit&amp;section=34" TargetMode="External"/><Relationship Id="rId274" Type="http://schemas.openxmlformats.org/officeDocument/2006/relationships/hyperlink" Target="https://he.wikipedia.org/wiki/%D7%91%D7%A0%D7%92%D7%90%D7%96%D7%99" TargetMode="External"/><Relationship Id="rId481" Type="http://schemas.openxmlformats.org/officeDocument/2006/relationships/hyperlink" Target="https://he.wikipedia.org/wiki/%D7%97%D7%95%D7%A7%D7%94" TargetMode="External"/><Relationship Id="rId69" Type="http://schemas.openxmlformats.org/officeDocument/2006/relationships/hyperlink" Target="https://he.wikipedia.org/wiki/%D7%94%D7%90%D7%91%D7%99%D7%91_%D7%94%D7%A2%D7%A8%D7%91%D7%99" TargetMode="External"/><Relationship Id="rId134" Type="http://schemas.openxmlformats.org/officeDocument/2006/relationships/hyperlink" Target="https://he.wikipedia.org/wiki/2002" TargetMode="External"/><Relationship Id="rId579" Type="http://schemas.openxmlformats.org/officeDocument/2006/relationships/hyperlink" Target="https://he.wikipedia.org/wiki/31_%D7%91%D7%99%D7%A0%D7%95%D7%90%D7%A8" TargetMode="External"/><Relationship Id="rId341" Type="http://schemas.openxmlformats.org/officeDocument/2006/relationships/hyperlink" Target="https://he.wikipedia.org/wiki/%D7%A1%D7%95%D7%A8%D7%99%D7%94" TargetMode="External"/><Relationship Id="rId439" Type="http://schemas.openxmlformats.org/officeDocument/2006/relationships/hyperlink" Target="https://he.wikipedia.org/wiki/%D7%90%D7%9C%D7%92%27%D7%99%D7%A8" TargetMode="External"/><Relationship Id="rId646" Type="http://schemas.openxmlformats.org/officeDocument/2006/relationships/hyperlink" Target="https://he.wikipedia.org/wiki/%D7%94%D7%90%D7%91%D7%99%D7%91_%D7%94%D7%A2%D7%A8%D7%91%D7%99" TargetMode="External"/><Relationship Id="rId201" Type="http://schemas.openxmlformats.org/officeDocument/2006/relationships/hyperlink" Target="https://he.wikipedia.org/wiki/%D7%94%D7%90%D7%91%D7%99%D7%91_%D7%94%D7%A2%D7%A8%D7%91%D7%99" TargetMode="External"/><Relationship Id="rId285" Type="http://schemas.openxmlformats.org/officeDocument/2006/relationships/hyperlink" Target="https://he.wikipedia.org/w/index.php?title=%D7%9E%D7%95%D7%A8%D7%93%D7%99%D7%9D&amp;action=edit&amp;redlink=1" TargetMode="External"/><Relationship Id="rId506" Type="http://schemas.openxmlformats.org/officeDocument/2006/relationships/hyperlink" Target="https://he.wikipedia.org/wiki/17_%D7%91%D7%99%D7%A0%D7%95%D7%90%D7%A8" TargetMode="External"/><Relationship Id="rId492" Type="http://schemas.openxmlformats.org/officeDocument/2006/relationships/hyperlink" Target="https://he.wikipedia.org/wiki/%D7%91%D7%99%D7%99%D7%A8%D7%95%D7%AA" TargetMode="External"/><Relationship Id="rId145" Type="http://schemas.openxmlformats.org/officeDocument/2006/relationships/hyperlink" Target="https://he.wikipedia.org/wiki/%D7%A7%D7%A8%D7%9F_%D7%94%D7%9E%D7%98%D7%91%D7%A2_%D7%94%D7%91%D7%99%D7%A0%D7%9C%D7%90%D7%95%D7%9E%D7%99%D7%AA" TargetMode="External"/><Relationship Id="rId352" Type="http://schemas.openxmlformats.org/officeDocument/2006/relationships/hyperlink" Target="https://he.wikipedia.org/wiki/%D7%98%D7%95%D7%A8%D7%A7%D7%99%D7%94" TargetMode="External"/><Relationship Id="rId212" Type="http://schemas.openxmlformats.org/officeDocument/2006/relationships/hyperlink" Target="https://he.wikipedia.org/wiki/%D7%A8%D7%90%D7%A9_%D7%9E%D7%9E%D7%A9%D7%9C%D7%AA_%D7%A2%D7%99%D7%A8%D7%90%D7%A7" TargetMode="External"/><Relationship Id="rId254" Type="http://schemas.openxmlformats.org/officeDocument/2006/relationships/hyperlink" Target="https://he.wikipedia.org/wiki/%D7%9E%D7%95%D7%97%D7%9E%D7%93_%D7%9E%D7%95%D7%A8%D7%A1%D7%99" TargetMode="External"/><Relationship Id="rId657" Type="http://schemas.openxmlformats.org/officeDocument/2006/relationships/hyperlink" Target="https://he.wikipedia.org/wiki/%D7%91%D7%A8%D7%A7_%D7%90%D7%95%D7%91%D7%9E%D7%94" TargetMode="External"/><Relationship Id="rId49" Type="http://schemas.openxmlformats.org/officeDocument/2006/relationships/hyperlink" Target="https://he.wikipedia.org/wiki/%D7%94%D7%90%D7%91%D7%99%D7%91_%D7%94%D7%A2%D7%A8%D7%91%D7%99" TargetMode="External"/><Relationship Id="rId114" Type="http://schemas.openxmlformats.org/officeDocument/2006/relationships/hyperlink" Target="https://he.wikipedia.org/wiki/%D7%A1%D7%9C%D7%95%D7%92%D7%9F" TargetMode="External"/><Relationship Id="rId296" Type="http://schemas.openxmlformats.org/officeDocument/2006/relationships/hyperlink" Target="https://he.wikipedia.org/wiki/%D7%9E%D7%95%D7%A2%D7%A6%D7%AA_%D7%94%D7%91%D7%99%D7%98%D7%97%D7%95%D7%9F_%D7%A9%D7%9C_%D7%94%D7%90%D7%95%22%D7%9D" TargetMode="External"/><Relationship Id="rId461" Type="http://schemas.openxmlformats.org/officeDocument/2006/relationships/hyperlink" Target="https://he.wikipedia.org/wiki/%D7%A7%D7%96%D7%91%D7%9C%D7%A0%D7%A7%D7%94" TargetMode="External"/><Relationship Id="rId517" Type="http://schemas.openxmlformats.org/officeDocument/2006/relationships/hyperlink" Target="https://he.wikipedia.org/wiki/%D7%A8%D7%90%D7%A9_%D7%9E%D7%9E%D7%A9%D7%9C%D7%AA_%D7%A2%D7%99%D7%A8%D7%90%D7%A7" TargetMode="External"/><Relationship Id="rId559" Type="http://schemas.openxmlformats.org/officeDocument/2006/relationships/hyperlink" Target="https://he.wikipedia.org/wiki/%D7%94%D7%90%D7%91%D7%99%D7%91_%D7%94%D7%A2%D7%A8%D7%91%D7%99" TargetMode="External"/><Relationship Id="rId60" Type="http://schemas.openxmlformats.org/officeDocument/2006/relationships/hyperlink" Target="https://he.wikipedia.org/wiki/%D7%94%D7%90%D7%91%D7%99%D7%91_%D7%94%D7%A2%D7%A8%D7%91%D7%99" TargetMode="External"/><Relationship Id="rId156" Type="http://schemas.openxmlformats.org/officeDocument/2006/relationships/hyperlink" Target="https://he.wikipedia.org/wiki/%D7%93%D7%9E%D7%95%D7%A7%D7%A8%D7%98%D7%99%D7%94" TargetMode="External"/><Relationship Id="rId198" Type="http://schemas.openxmlformats.org/officeDocument/2006/relationships/hyperlink" Target="https://he.wikipedia.org/wiki/%D7%A2%D7%9E%D7%A8_%D7%9E%D7%95%D7%A1%D7%90" TargetMode="External"/><Relationship Id="rId321" Type="http://schemas.openxmlformats.org/officeDocument/2006/relationships/hyperlink" Target="https://he.wikipedia.org/wiki/20_%D7%91%D7%90%D7%95%D7%A7%D7%98%D7%95%D7%91%D7%A8" TargetMode="External"/><Relationship Id="rId363" Type="http://schemas.openxmlformats.org/officeDocument/2006/relationships/hyperlink" Target="https://he.wikipedia.org/w/index.php?title=%D7%94%D7%90%D7%91%D7%99%D7%91_%D7%94%D7%A2%D7%A8%D7%91%D7%99&amp;veaction=edit&amp;section=10" TargetMode="External"/><Relationship Id="rId419" Type="http://schemas.openxmlformats.org/officeDocument/2006/relationships/hyperlink" Target="https://he.wikipedia.org/wiki/%D7%9E%D7%A0%D7%90%D7%9E%D7%94" TargetMode="External"/><Relationship Id="rId570" Type="http://schemas.openxmlformats.org/officeDocument/2006/relationships/hyperlink" Target="https://he.wikipedia.org/wiki/%D7%A4%D7%AA%22%D7%97" TargetMode="External"/><Relationship Id="rId626" Type="http://schemas.openxmlformats.org/officeDocument/2006/relationships/hyperlink" Target="https://he.wikipedia.org/wiki/%D7%91%D7%9C%D7%A9%D7%9F" TargetMode="External"/><Relationship Id="rId223" Type="http://schemas.openxmlformats.org/officeDocument/2006/relationships/hyperlink" Target="https://he.wikipedia.org/wiki/%D7%94%D7%90%D7%91%D7%99%D7%91_%D7%94%D7%A2%D7%A8%D7%91%D7%99" TargetMode="External"/><Relationship Id="rId430" Type="http://schemas.openxmlformats.org/officeDocument/2006/relationships/hyperlink" Target="https://he.wikipedia.org/wiki/%D7%94%D7%94%D7%A4%D7%92%D7%A0%D7%95%D7%AA_%D7%91%D7%90%D7%9C%D7%92%27%D7%99%D7%A8%D7%99%D7%94_(2011)" TargetMode="External"/><Relationship Id="rId668" Type="http://schemas.openxmlformats.org/officeDocument/2006/relationships/hyperlink" Target="https://he.wikipedia.org/wiki/%D7%9E%D7%90%D7%99" TargetMode="External"/><Relationship Id="rId18" Type="http://schemas.openxmlformats.org/officeDocument/2006/relationships/hyperlink" Target="https://he.wikipedia.org/wiki/%D7%94%D7%9E%D7%96%D7%A8%D7%97_%D7%94%D7%AA%D7%99%D7%9B%D7%95%D7%9F" TargetMode="External"/><Relationship Id="rId265" Type="http://schemas.openxmlformats.org/officeDocument/2006/relationships/hyperlink" Target="https://he.wikipedia.org/wiki/%D7%A7%D7%95%D7%91%D7%A5:Flag_of_Libya.svg" TargetMode="External"/><Relationship Id="rId472" Type="http://schemas.openxmlformats.org/officeDocument/2006/relationships/hyperlink" Target="https://he.wikipedia.org/wiki/%D7%9E%D7%A6%D7%A8%D7%99%D7%9D" TargetMode="External"/><Relationship Id="rId528" Type="http://schemas.openxmlformats.org/officeDocument/2006/relationships/hyperlink" Target="https://he.wikipedia.org/wiki/%D7%9E%D7%9C%D7%9A_%D7%91%D7%97%D7%A8%D7%99%D7%99%D7%9F" TargetMode="External"/><Relationship Id="rId125" Type="http://schemas.openxmlformats.org/officeDocument/2006/relationships/hyperlink" Target="https://he.wikipedia.org/wiki/%D7%A0%D7%A4%D7%95%D7%98%D7%99%D7%96%D7%9D" TargetMode="External"/><Relationship Id="rId167" Type="http://schemas.openxmlformats.org/officeDocument/2006/relationships/hyperlink" Target="https://he.wikipedia.org/wiki/%D7%94%D7%94%D7%A4%D7%99%D7%9B%D7%94_%D7%91%D7%AA%D7%95%D7%A0%D7%99%D7%A1%D7%99%D7%94_(2011)" TargetMode="External"/><Relationship Id="rId332" Type="http://schemas.openxmlformats.org/officeDocument/2006/relationships/hyperlink" Target="https://he.wikipedia.org/wiki/%D7%90%D7%A4%D7%A7%D7%98_%D7%94%D7%93%D7%95%D7%9E%D7%99%D7%A0%D7%95" TargetMode="External"/><Relationship Id="rId374" Type="http://schemas.openxmlformats.org/officeDocument/2006/relationships/hyperlink" Target="https://he.wikipedia.org/wiki/2013" TargetMode="External"/><Relationship Id="rId581" Type="http://schemas.openxmlformats.org/officeDocument/2006/relationships/hyperlink" Target="https://he.wikipedia.org/w/index.php?title=%D7%94%D7%90%D7%91%D7%99%D7%91_%D7%94%D7%A2%D7%A8%D7%91%D7%99&amp;action=edit&amp;section=29" TargetMode="External"/><Relationship Id="rId71" Type="http://schemas.openxmlformats.org/officeDocument/2006/relationships/hyperlink" Target="https://he.wikipedia.org/wiki/%D7%94%D7%90%D7%91%D7%99%D7%91_%D7%94%D7%A2%D7%A8%D7%91%D7%99" TargetMode="External"/><Relationship Id="rId234" Type="http://schemas.openxmlformats.org/officeDocument/2006/relationships/hyperlink" Target="https://he.wikipedia.org/wiki/%D7%A7%D7%95%D7%91%D7%A5:Tahrir_Square_on_February11.png" TargetMode="External"/><Relationship Id="rId637" Type="http://schemas.openxmlformats.org/officeDocument/2006/relationships/hyperlink" Target="https://he.wikipedia.org/w/index.php?title=%D7%94%D7%90%D7%91%D7%99%D7%91_%D7%94%D7%A2%D7%A8%D7%91%D7%99&amp;action=edit&amp;section=35" TargetMode="External"/><Relationship Id="rId679" Type="http://schemas.openxmlformats.org/officeDocument/2006/relationships/hyperlink" Target="https://he.wikipedia.org/wiki/%D7%A4%D7%A8%D7%A1_%D7%A0%D7%95%D7%91%D7%9C_%D7%9C%D7%A9%D7%9C%D7%95%D7%9D" TargetMode="External"/><Relationship Id="rId2" Type="http://schemas.openxmlformats.org/officeDocument/2006/relationships/styles" Target="styles.xml"/><Relationship Id="rId29" Type="http://schemas.openxmlformats.org/officeDocument/2006/relationships/hyperlink" Target="https://he.wikipedia.org/wiki/%D7%9E%D7%9C%D7%97%D7%9E%D7%AA_%D7%94%D7%90%D7%96%D7%A8%D7%97%D7%99%D7%9D_%D7%94%D7%A9%D7%A0%D7%99%D7%99%D7%94_%D7%91%D7%9C%D7%95%D7%91" TargetMode="External"/><Relationship Id="rId276" Type="http://schemas.openxmlformats.org/officeDocument/2006/relationships/hyperlink" Target="https://he.wikipedia.org/wiki/%D7%93%D7%99%D7%A7%D7%98%D7%98%D7%95%D7%A8%D7%94" TargetMode="External"/><Relationship Id="rId441" Type="http://schemas.openxmlformats.org/officeDocument/2006/relationships/hyperlink" Target="https://he.wikipedia.org/wiki/%D7%90%D7%96%D7%A8%D7%97" TargetMode="External"/><Relationship Id="rId483" Type="http://schemas.openxmlformats.org/officeDocument/2006/relationships/hyperlink" Target="https://he.wikipedia.org/wiki/%D7%94%D7%90%D7%91%D7%99%D7%91_%D7%94%D7%A2%D7%A8%D7%91%D7%99" TargetMode="External"/><Relationship Id="rId539" Type="http://schemas.openxmlformats.org/officeDocument/2006/relationships/hyperlink" Target="https://he.wikipedia.org/w/index.php?title=%D7%94%D7%90%D7%91%D7%99%D7%91_%D7%94%D7%A2%D7%A8%D7%91%D7%99&amp;veaction=edit&amp;section=24" TargetMode="External"/><Relationship Id="rId40" Type="http://schemas.openxmlformats.org/officeDocument/2006/relationships/hyperlink" Target="https://he.wikipedia.org/wiki/%D7%92%27%D7%99%D7%91%D7%95%D7%98%D7%99" TargetMode="External"/><Relationship Id="rId136" Type="http://schemas.openxmlformats.org/officeDocument/2006/relationships/hyperlink" Target="https://he.wikipedia.org/wiki/%D7%90%D7%A8%D7%A6%D7%95%D7%AA_%D7%94%D7%91%D7%A8%D7%99%D7%AA" TargetMode="External"/><Relationship Id="rId178" Type="http://schemas.openxmlformats.org/officeDocument/2006/relationships/hyperlink" Target="https://he.wikipedia.org/wiki/2011" TargetMode="External"/><Relationship Id="rId301" Type="http://schemas.openxmlformats.org/officeDocument/2006/relationships/hyperlink" Target="https://he.wikipedia.org/wiki/%D7%90%D7%96%D7%95%D7%A8_%D7%90%D7%A1%D7%95%D7%A8_%D7%9C%D7%98%D7%99%D7%A1%D7%94" TargetMode="External"/><Relationship Id="rId343" Type="http://schemas.openxmlformats.org/officeDocument/2006/relationships/hyperlink" Target="https://he.wikipedia.org/wiki/%D7%91%D7%A0%D7%99%D7%90%D7%A1_(%D7%A1%D7%95%D7%A8%D7%99%D7%94)" TargetMode="External"/><Relationship Id="rId550" Type="http://schemas.openxmlformats.org/officeDocument/2006/relationships/hyperlink" Target="https://he.wikipedia.org/w/index.php?title=%D7%94%D7%90%D7%91%D7%99%D7%91_%D7%94%D7%A2%D7%A8%D7%91%D7%99&amp;veaction=edit&amp;section=25" TargetMode="External"/><Relationship Id="rId82" Type="http://schemas.openxmlformats.org/officeDocument/2006/relationships/hyperlink" Target="https://he.wikipedia.org/wiki/%D7%94%D7%90%D7%91%D7%99%D7%91_%D7%94%D7%A2%D7%A8%D7%91%D7%99" TargetMode="External"/><Relationship Id="rId203" Type="http://schemas.openxmlformats.org/officeDocument/2006/relationships/hyperlink" Target="https://he.wikipedia.org/wiki/%D7%9E%D7%9C%D7%97%D7%9E%D7%AA_%D7%94%D7%90%D7%96%D7%A8%D7%97%D7%99%D7%9D_%D7%91%D7%9C%D7%95%D7%91_(2011)" TargetMode="External"/><Relationship Id="rId385" Type="http://schemas.openxmlformats.org/officeDocument/2006/relationships/hyperlink" Target="https://he.wikipedia.org/wiki/%D7%9E%D7%9C%D7%97%D7%9E%D7%AA_%D7%90%D7%96%D7%A8%D7%97%D7%99%D7%9D" TargetMode="External"/><Relationship Id="rId592" Type="http://schemas.openxmlformats.org/officeDocument/2006/relationships/hyperlink" Target="https://he.wikipedia.org/wiki/%D7%94%D7%90%D7%91%D7%99%D7%91_%D7%94%D7%A2%D7%A8%D7%91%D7%99" TargetMode="External"/><Relationship Id="rId606" Type="http://schemas.openxmlformats.org/officeDocument/2006/relationships/hyperlink" Target="https://he.wikipedia.org/w/index.php?title=%D7%94%D7%90%D7%91%D7%99%D7%91_%D7%94%D7%A2%D7%A8%D7%91%D7%99&amp;veaction=edit&amp;section=32" TargetMode="External"/><Relationship Id="rId648" Type="http://schemas.openxmlformats.org/officeDocument/2006/relationships/hyperlink" Target="https://he.wikipedia.org/wiki/%D7%99%D7%A9%D7%A8%D7%90%D7%9C" TargetMode="External"/><Relationship Id="rId245" Type="http://schemas.openxmlformats.org/officeDocument/2006/relationships/hyperlink" Target="https://he.wikipedia.org/wiki/%D7%A2%D7%95%D7%9E%D7%A8_%D7%A1%D7%95%D7%9C%D7%99%D7%9E%D7%90%D7%9F" TargetMode="External"/><Relationship Id="rId287" Type="http://schemas.openxmlformats.org/officeDocument/2006/relationships/hyperlink" Target="https://he.wikipedia.org/wiki/%D7%91%D7%A0%D7%92%D7%90%D7%96%D7%99" TargetMode="External"/><Relationship Id="rId410" Type="http://schemas.openxmlformats.org/officeDocument/2006/relationships/hyperlink" Target="https://he.wikipedia.org/wiki/%D7%A7%D7%95%D7%91%D7%A5:Hundreds_of_thousands_of_Bahrainis_taking_part_in_march_of_loyalty_to_martyrs.jpg" TargetMode="External"/><Relationship Id="rId452" Type="http://schemas.openxmlformats.org/officeDocument/2006/relationships/hyperlink" Target="https://he.wikipedia.org/wiki/%D7%9E%D7%9E%D7%A9%D7%9C%D7%94" TargetMode="External"/><Relationship Id="rId494" Type="http://schemas.openxmlformats.org/officeDocument/2006/relationships/hyperlink" Target="https://he.wikipedia.org/wiki/%D7%9E%D7%93%D7%99%D7%A0%D7%94" TargetMode="External"/><Relationship Id="rId508" Type="http://schemas.openxmlformats.org/officeDocument/2006/relationships/hyperlink" Target="https://he.wikipedia.org/wiki/%D7%9E%D7%90%D7%A1%D7%A7%D7%98" TargetMode="External"/><Relationship Id="rId105" Type="http://schemas.openxmlformats.org/officeDocument/2006/relationships/hyperlink" Target="https://he.wikipedia.org/wiki/%D7%93%D7%9E%D7%95%D7%A7%D7%A8%D7%98%D7%99%D7%96%D7%A6%D7%99%D7%94" TargetMode="External"/><Relationship Id="rId147" Type="http://schemas.openxmlformats.org/officeDocument/2006/relationships/hyperlink" Target="https://he.wikipedia.org/wiki/%D7%90%D7%99%D7%A0%D7%98%D7%A8%D7%A0%D7%98" TargetMode="External"/><Relationship Id="rId312" Type="http://schemas.openxmlformats.org/officeDocument/2006/relationships/hyperlink" Target="https://he.wikipedia.org/wiki/%D7%A0%D7%90%D7%98%22%D7%95" TargetMode="External"/><Relationship Id="rId354" Type="http://schemas.openxmlformats.org/officeDocument/2006/relationships/hyperlink" Target="https://he.wikipedia.org/wiki/%D7%A6%D7%A8%D7%A4%D7%AA" TargetMode="External"/><Relationship Id="rId51" Type="http://schemas.openxmlformats.org/officeDocument/2006/relationships/hyperlink" Target="https://he.wikipedia.org/wiki/%D7%9B%D7%AA%D7%91_%D7%A2%D7%AA" TargetMode="External"/><Relationship Id="rId93" Type="http://schemas.openxmlformats.org/officeDocument/2006/relationships/hyperlink" Target="https://he.wikipedia.org/wiki/%D7%94%D7%90%D7%91%D7%99%D7%91_%D7%94%D7%A2%D7%A8%D7%91%D7%99" TargetMode="External"/><Relationship Id="rId189" Type="http://schemas.openxmlformats.org/officeDocument/2006/relationships/hyperlink" Target="https://he.wikipedia.org/wiki/%D7%A7%D7%95%D7%91%D7%A5:Hosni_Mubarak_facing_the_Tunisia_domino_effect.png" TargetMode="External"/><Relationship Id="rId396" Type="http://schemas.openxmlformats.org/officeDocument/2006/relationships/hyperlink" Target="https://he.wikipedia.org/wiki/23_%D7%91%D7%A0%D7%95%D7%91%D7%9E%D7%91%D7%A8" TargetMode="External"/><Relationship Id="rId561" Type="http://schemas.openxmlformats.org/officeDocument/2006/relationships/hyperlink" Target="https://he.wikipedia.org/wiki/2011" TargetMode="External"/><Relationship Id="rId617" Type="http://schemas.openxmlformats.org/officeDocument/2006/relationships/hyperlink" Target="https://he.wikipedia.org/wiki/%D7%9B%D7%99%D7%91%D7%95%D7%A9_%D7%95%D7%95%D7%9C_%D7%A1%D7%98%D7%A8%D7%99%D7%98" TargetMode="External"/><Relationship Id="rId659" Type="http://schemas.openxmlformats.org/officeDocument/2006/relationships/hyperlink" Target="https://he.wikipedia.org/wiki/%D7%9E%D7%A6%D7%A8%D7%99%D7%9D" TargetMode="External"/><Relationship Id="rId214" Type="http://schemas.openxmlformats.org/officeDocument/2006/relationships/hyperlink" Target="https://he.wikipedia.org/wiki/%D7%94%D7%9E%D7%96%D7%A8%D7%97_%D7%94%D7%AA%D7%99%D7%9B%D7%95%D7%9F" TargetMode="External"/><Relationship Id="rId256" Type="http://schemas.openxmlformats.org/officeDocument/2006/relationships/hyperlink" Target="https://he.wikipedia.org/w/index.php?title=%D7%94%D7%90%D7%91%D7%99%D7%91_%D7%94%D7%A2%D7%A8%D7%91%D7%99&amp;action=edit&amp;section=7" TargetMode="External"/><Relationship Id="rId298" Type="http://schemas.openxmlformats.org/officeDocument/2006/relationships/hyperlink" Target="https://he.wikipedia.org/wiki/18_%D7%91%D7%9E%D7%A8%D7%A5" TargetMode="External"/><Relationship Id="rId421" Type="http://schemas.openxmlformats.org/officeDocument/2006/relationships/hyperlink" Target="https://he.wikipedia.org/wiki/%D7%97%D7%9E%D7%93_%D7%91%D7%9F_%D7%A2%D7%99%D7%A1%D7%90_%D7%90%D7%9C_%D7%97%27%D7%9C%D7%99%D7%A4%D7%94" TargetMode="External"/><Relationship Id="rId463" Type="http://schemas.openxmlformats.org/officeDocument/2006/relationships/hyperlink" Target="https://he.wikipedia.org/wiki/%D7%94%D7%9E%D7%94%D7%A4%D7%9B%D7%94_%D7%91%D7%AA%D7%95%D7%A0%D7%99%D7%A1%D7%99%D7%94_(2011-2010)" TargetMode="External"/><Relationship Id="rId519" Type="http://schemas.openxmlformats.org/officeDocument/2006/relationships/hyperlink" Target="https://he.wikipedia.org/wiki/%D7%91%D7%92%D7%93%D7%90%D7%93" TargetMode="External"/><Relationship Id="rId670" Type="http://schemas.openxmlformats.org/officeDocument/2006/relationships/hyperlink" Target="https://he.wikipedia.org/wiki/%D7%97%D7%A6%D7%99_%D7%94%D7%90%D7%99_%D7%A2%D7%A8%D7%91" TargetMode="External"/><Relationship Id="rId116" Type="http://schemas.openxmlformats.org/officeDocument/2006/relationships/hyperlink" Target="https://he.wikipedia.org/wiki/%D7%A2%D7%95%D7%A0%D7%99" TargetMode="External"/><Relationship Id="rId158" Type="http://schemas.openxmlformats.org/officeDocument/2006/relationships/hyperlink" Target="https://he.wikipedia.org/wiki/%D7%98%D7%95%D7%A8%D7%A7%D7%99%D7%94" TargetMode="External"/><Relationship Id="rId323" Type="http://schemas.openxmlformats.org/officeDocument/2006/relationships/hyperlink" Target="https://he.wikipedia.org/wiki/%D7%91%D7%A0%D7%92%D7%90%D7%96%D7%99" TargetMode="External"/><Relationship Id="rId530" Type="http://schemas.openxmlformats.org/officeDocument/2006/relationships/hyperlink" Target="https://he.wikipedia.org/w/index.php?title=%D7%94%D7%90%D7%91%D7%99%D7%91_%D7%94%D7%A2%D7%A8%D7%91%D7%99&amp;veaction=edit&amp;section=22" TargetMode="External"/><Relationship Id="rId20" Type="http://schemas.openxmlformats.org/officeDocument/2006/relationships/hyperlink" Target="https://he.wikipedia.org/wiki/%D7%94%D7%9E%D7%94%D7%A4%D7%9B%D7%94_%D7%91%D7%AA%D7%95%D7%A0%D7%99%D7%A1%D7%99%D7%94_(2011)" TargetMode="External"/><Relationship Id="rId62" Type="http://schemas.openxmlformats.org/officeDocument/2006/relationships/hyperlink" Target="https://he.wikipedia.org/wiki/%D7%94%D7%90%D7%91%D7%99%D7%91_%D7%94%D7%A2%D7%A8%D7%91%D7%99" TargetMode="External"/><Relationship Id="rId365" Type="http://schemas.openxmlformats.org/officeDocument/2006/relationships/hyperlink" Target="https://he.wikipedia.org/wiki/%D7%A7%D7%95%D7%91%D7%A5:Yemen_protest1.jpg" TargetMode="External"/><Relationship Id="rId572" Type="http://schemas.openxmlformats.org/officeDocument/2006/relationships/hyperlink" Target="https://he.wikipedia.org/wiki/%D7%A8%D7%A6%D7%95%D7%A2%D7%AA_%D7%A2%D7%96%D7%94" TargetMode="External"/><Relationship Id="rId628" Type="http://schemas.openxmlformats.org/officeDocument/2006/relationships/hyperlink" Target="https://he.wikipedia.org/wiki/2011" TargetMode="External"/><Relationship Id="rId225" Type="http://schemas.openxmlformats.org/officeDocument/2006/relationships/hyperlink" Target="https://he.wikipedia.org/wiki/1848" TargetMode="External"/><Relationship Id="rId267" Type="http://schemas.openxmlformats.org/officeDocument/2006/relationships/hyperlink" Target="https://he.wikipedia.org/wiki/%D7%A7%D7%95%D7%91%D7%A5:Egyptian_youth_at_the_Benghazi_rally.JPG" TargetMode="External"/><Relationship Id="rId432" Type="http://schemas.openxmlformats.org/officeDocument/2006/relationships/image" Target="media/image13.jpeg"/><Relationship Id="rId474" Type="http://schemas.openxmlformats.org/officeDocument/2006/relationships/hyperlink" Target="https://he.wikipedia.org/wiki/%D7%A8%D7%91%D7%90%D7%98" TargetMode="External"/><Relationship Id="rId127" Type="http://schemas.openxmlformats.org/officeDocument/2006/relationships/hyperlink" Target="https://he.wikipedia.org/wiki/%D7%A6%D7%91%D7%90" TargetMode="External"/><Relationship Id="rId681" Type="http://schemas.openxmlformats.org/officeDocument/2006/relationships/hyperlink" Target="https://he.wikipedia.org/wiki/%D7%A0%D7%A9%D7%99%D7%90" TargetMode="External"/><Relationship Id="rId31" Type="http://schemas.openxmlformats.org/officeDocument/2006/relationships/hyperlink" Target="https://he.wikipedia.org/wiki/%D7%9E%D7%9C%D7%97%D7%9E%D7%AA_%D7%94%D7%90%D7%96%D7%A8%D7%97%D7%99%D7%9D_%D7%91%D7%A1%D7%95%D7%A8%D7%99%D7%94" TargetMode="External"/><Relationship Id="rId73" Type="http://schemas.openxmlformats.org/officeDocument/2006/relationships/hyperlink" Target="https://he.wikipedia.org/wiki/%D7%94%D7%90%D7%91%D7%99%D7%91_%D7%94%D7%A2%D7%A8%D7%91%D7%99" TargetMode="External"/><Relationship Id="rId169" Type="http://schemas.openxmlformats.org/officeDocument/2006/relationships/hyperlink" Target="https://he.wikipedia.org/wiki/%D7%A8%D7%95%D7%9B%D7%9C" TargetMode="External"/><Relationship Id="rId334" Type="http://schemas.openxmlformats.org/officeDocument/2006/relationships/hyperlink" Target="https://he.wikipedia.org/wiki/%D7%94%D7%AA%D7%A7%D7%99%D7%A4%D7%94_%D7%94%D7%A6%D7%91%D7%90%D7%99%D7%AA_%D7%94%D7%91%D7%99%D7%A0%D7%9C%D7%90%D7%95%D7%9E%D7%99%D7%AA_%D7%91%D7%9C%D7%95%D7%91_(2011)" TargetMode="External"/><Relationship Id="rId376" Type="http://schemas.openxmlformats.org/officeDocument/2006/relationships/hyperlink" Target="https://he.wikipedia.org/wiki/10_%D7%91%D7%9E%D7%A8%D7%A5" TargetMode="External"/><Relationship Id="rId541" Type="http://schemas.openxmlformats.org/officeDocument/2006/relationships/hyperlink" Target="https://he.wikipedia.org/wiki/30_%D7%91%D7%99%D7%A0%D7%95%D7%90%D7%A8" TargetMode="External"/><Relationship Id="rId583" Type="http://schemas.openxmlformats.org/officeDocument/2006/relationships/hyperlink" Target="https://he.wikipedia.org/w/index.php?title=%D7%94%D7%90%D7%91%D7%99%D7%91_%D7%94%D7%A2%D7%A8%D7%91%D7%99&amp;action=edit&amp;section=30" TargetMode="External"/><Relationship Id="rId639" Type="http://schemas.openxmlformats.org/officeDocument/2006/relationships/hyperlink" Target="https://he.wikipedia.org/wiki/%D7%A7%D7%95%D7%91%D7%A5:Tawakkul_Karman_(2011).jpg" TargetMode="External"/><Relationship Id="rId4" Type="http://schemas.openxmlformats.org/officeDocument/2006/relationships/settings" Target="settings.xml"/><Relationship Id="rId180" Type="http://schemas.openxmlformats.org/officeDocument/2006/relationships/hyperlink" Target="https://he.wikipedia.org/wiki/%D7%94%D7%90%D7%91%D7%99%D7%91_%D7%94%D7%A2%D7%A8%D7%91%D7%99" TargetMode="External"/><Relationship Id="rId236" Type="http://schemas.openxmlformats.org/officeDocument/2006/relationships/hyperlink" Target="https://he.wikipedia.org/wiki/%D7%9B%D7%99%D7%9B%D7%A8_%D7%AA%D7%97%D7%A8%D7%99%D7%A8_(%D7%A7%D7%94%D7%99%D7%A8)" TargetMode="External"/><Relationship Id="rId278" Type="http://schemas.openxmlformats.org/officeDocument/2006/relationships/hyperlink" Target="https://he.wikipedia.org/wiki/%D7%AA%D7%A7%D7%A9%D7%95%D7%A8%D7%AA" TargetMode="External"/><Relationship Id="rId401" Type="http://schemas.openxmlformats.org/officeDocument/2006/relationships/hyperlink" Target="https://he.wikipedia.org/wiki/2012" TargetMode="External"/><Relationship Id="rId443" Type="http://schemas.openxmlformats.org/officeDocument/2006/relationships/hyperlink" Target="https://he.wikipedia.org/wiki/%D7%9E%D7%93%D7%99%D7%A0%D7%94" TargetMode="External"/><Relationship Id="rId650" Type="http://schemas.openxmlformats.org/officeDocument/2006/relationships/hyperlink" Target="https://he.wikipedia.org/wiki/AFP" TargetMode="External"/><Relationship Id="rId303" Type="http://schemas.openxmlformats.org/officeDocument/2006/relationships/hyperlink" Target="https://he.wikipedia.org/wiki/%D7%9E%D7%9C%D7%97%D7%9E%D7%AA_%D7%A2%D7%99%D7%A8%D7%90%D7%A7" TargetMode="External"/><Relationship Id="rId485" Type="http://schemas.openxmlformats.org/officeDocument/2006/relationships/hyperlink" Target="https://he.wikipedia.org/w/index.php?title=%D7%94%D7%90%D7%91%D7%99%D7%91_%D7%94%D7%A2%D7%A8%D7%91%D7%99&amp;veaction=edit&amp;section=16" TargetMode="External"/><Relationship Id="rId42" Type="http://schemas.openxmlformats.org/officeDocument/2006/relationships/hyperlink" Target="https://he.wikipedia.org/wiki/%D7%9E%D7%90%D7%95%D7%A8%D7%99%D7%98%D7%A0%D7%99%D7%94" TargetMode="External"/><Relationship Id="rId84" Type="http://schemas.openxmlformats.org/officeDocument/2006/relationships/hyperlink" Target="https://he.wikipedia.org/wiki/%D7%94%D7%90%D7%91%D7%99%D7%91_%D7%94%D7%A2%D7%A8%D7%91%D7%99" TargetMode="External"/><Relationship Id="rId138" Type="http://schemas.openxmlformats.org/officeDocument/2006/relationships/hyperlink" Target="https://he.wikipedia.org/wiki/%D7%93%D7%99%D7%A7%D7%98%D7%98%D7%95%D7%A8%D7%94" TargetMode="External"/><Relationship Id="rId345" Type="http://schemas.openxmlformats.org/officeDocument/2006/relationships/hyperlink" Target="https://he.wikipedia.org/wiki/%D7%97%D7%9C%D7%91_(%D7%A2%D7%99%D7%A8)" TargetMode="External"/><Relationship Id="rId387" Type="http://schemas.openxmlformats.org/officeDocument/2006/relationships/hyperlink" Target="https://he.wikipedia.org/wiki/%D7%98%D7%A8%D7%95%D7%A8" TargetMode="External"/><Relationship Id="rId510" Type="http://schemas.openxmlformats.org/officeDocument/2006/relationships/hyperlink" Target="https://he.wikipedia.org/wiki/%D7%9E%D7%93%D7%99%D7%A0%D7%94" TargetMode="External"/><Relationship Id="rId552" Type="http://schemas.openxmlformats.org/officeDocument/2006/relationships/hyperlink" Target="https://he.wikipedia.org/wiki/29_%D7%91%D7%90%D7%95%D7%A7%D7%98%D7%95%D7%91%D7%A8" TargetMode="External"/><Relationship Id="rId594" Type="http://schemas.openxmlformats.org/officeDocument/2006/relationships/hyperlink" Target="https://he.wikipedia.org/wiki/%D7%94%D7%90%D7%91%D7%99%D7%91_%D7%94%D7%A2%D7%A8%D7%91%D7%99" TargetMode="External"/><Relationship Id="rId608" Type="http://schemas.openxmlformats.org/officeDocument/2006/relationships/hyperlink" Target="https://he.wikipedia.org/w/index.php?title=%D7%94%D7%90%D7%91%D7%99%D7%91_%D7%94%D7%A2%D7%A8%D7%91%D7%99&amp;action=edit" TargetMode="External"/><Relationship Id="rId191" Type="http://schemas.openxmlformats.org/officeDocument/2006/relationships/hyperlink" Target="https://he.wikipedia.org/wiki/%D7%A7%D7%A8%D7%99%D7%A7%D7%98%D7%95%D7%A8%D7%94" TargetMode="External"/><Relationship Id="rId205" Type="http://schemas.openxmlformats.org/officeDocument/2006/relationships/hyperlink" Target="https://he.wikipedia.org/wiki/%D7%94%D7%94%D7%AA%D7%A7%D7%95%D7%9E%D7%9E%D7%95%D7%AA_%D7%91%D7%A1%D7%95%D7%A8%D7%99%D7%94_(2011)" TargetMode="External"/><Relationship Id="rId247" Type="http://schemas.openxmlformats.org/officeDocument/2006/relationships/hyperlink" Target="https://he.wikipedia.org/wiki/11_%D7%91%D7%A4%D7%91%D7%A8%D7%95%D7%90%D7%A8" TargetMode="External"/><Relationship Id="rId412" Type="http://schemas.openxmlformats.org/officeDocument/2006/relationships/hyperlink" Target="https://he.wikipedia.org/wiki/%D7%9E%D7%A0%D7%90%D7%9E%D7%94" TargetMode="External"/><Relationship Id="rId107" Type="http://schemas.openxmlformats.org/officeDocument/2006/relationships/hyperlink" Target="https://he.wikipedia.org/wiki/2011" TargetMode="External"/><Relationship Id="rId289" Type="http://schemas.openxmlformats.org/officeDocument/2006/relationships/hyperlink" Target="https://he.wikipedia.org/wiki/10_%D7%91%D7%9E%D7%A8%D7%A5" TargetMode="External"/><Relationship Id="rId454" Type="http://schemas.openxmlformats.org/officeDocument/2006/relationships/hyperlink" Target="https://he.wikipedia.org/wiki/%D7%9E%D7%A8%D7%A5" TargetMode="External"/><Relationship Id="rId496" Type="http://schemas.openxmlformats.org/officeDocument/2006/relationships/hyperlink" Target="https://he.wikipedia.org/wiki/%D7%98%D7%A8%D7%99%D7%A4%D7%95%D7%9C%D7%99_(%D7%9C%D7%91%D7%A0%D7%95%D7%9F)" TargetMode="External"/><Relationship Id="rId661" Type="http://schemas.openxmlformats.org/officeDocument/2006/relationships/hyperlink" Target="https://he.wikipedia.org/wiki/%D7%9E%D7%95%D7%A2%D7%9E%D7%A8_%D7%A7%D7%93%D7%90%D7%A4%D7%99" TargetMode="External"/><Relationship Id="rId11" Type="http://schemas.openxmlformats.org/officeDocument/2006/relationships/hyperlink" Target="https://he.wikipedia.org/wiki/%D7%94%D7%AA%D7%A7%D7%95%D7%9E%D7%9E%D7%95%D7%AA" TargetMode="External"/><Relationship Id="rId53" Type="http://schemas.openxmlformats.org/officeDocument/2006/relationships/hyperlink" Target="https://he.wikipedia.org/wiki/%D7%AA%D7%95%D7%A0%D7%99%D7%A1%D7%99%D7%94" TargetMode="External"/><Relationship Id="rId149" Type="http://schemas.openxmlformats.org/officeDocument/2006/relationships/hyperlink" Target="https://he.wikipedia.org/wiki/%D7%94%D7%9E%D7%94%D7%A4%D7%9B%D7%94_%D7%94%D7%90%D7%99%D7%A8%D7%90%D7%A0%D7%99%D7%AA" TargetMode="External"/><Relationship Id="rId314" Type="http://schemas.openxmlformats.org/officeDocument/2006/relationships/hyperlink" Target="https://he.wikipedia.org/wiki/21_%D7%91%D7%90%D7%95%D7%92%D7%95%D7%A1%D7%98" TargetMode="External"/><Relationship Id="rId356" Type="http://schemas.openxmlformats.org/officeDocument/2006/relationships/hyperlink" Target="https://he.wikipedia.org/wiki/%D7%94%D7%A8%D7%A4%D7%95%D7%91%D7%9C%D7%99%D7%A7%D7%94_%D7%94%D7%A2%D7%9E%D7%9E%D7%99%D7%AA_%D7%A9%D7%9C_%D7%A1%D7%99%D7%9F" TargetMode="External"/><Relationship Id="rId398" Type="http://schemas.openxmlformats.org/officeDocument/2006/relationships/hyperlink" Target="https://he.wikipedia.org/wiki/%D7%91%D7%A8%D7%A7_%D7%90%D7%95%D7%91%D7%9E%D7%94" TargetMode="External"/><Relationship Id="rId521" Type="http://schemas.openxmlformats.org/officeDocument/2006/relationships/hyperlink" Target="https://he.wikipedia.org/w/index.php?title=%D7%94%D7%90%D7%91%D7%99%D7%91_%D7%94%D7%A2%D7%A8%D7%91%D7%99&amp;action=edit&amp;section=21" TargetMode="External"/><Relationship Id="rId563" Type="http://schemas.openxmlformats.org/officeDocument/2006/relationships/hyperlink" Target="https://he.wikipedia.org/w/index.php?title=%D7%94%D7%90%D7%91%D7%99%D7%91_%D7%94%D7%A2%D7%A8%D7%91%D7%99&amp;action=edit&amp;section=27" TargetMode="External"/><Relationship Id="rId619" Type="http://schemas.openxmlformats.org/officeDocument/2006/relationships/hyperlink" Target="https://he.wikipedia.org/wiki/%D7%95%D7%99%D7%A7%D7%99%D7%A4%D7%93%D7%99%D7%94:%D7%91%D7%99%D7%91%D7%9C%D7%99%D7%95%D7%92%D7%A8%D7%A4%D7%99%D7%94" TargetMode="External"/><Relationship Id="rId95" Type="http://schemas.openxmlformats.org/officeDocument/2006/relationships/hyperlink" Target="https://he.wikipedia.org/wiki/%D7%94%D7%90%D7%91%D7%99%D7%91_%D7%94%D7%A2%D7%A8%D7%91%D7%99" TargetMode="External"/><Relationship Id="rId160" Type="http://schemas.openxmlformats.org/officeDocument/2006/relationships/hyperlink" Target="https://he.wikipedia.org/wiki/%D7%94%D7%90%D7%91%D7%99%D7%91_%D7%94%D7%A2%D7%A8%D7%91%D7%99" TargetMode="External"/><Relationship Id="rId216" Type="http://schemas.openxmlformats.org/officeDocument/2006/relationships/hyperlink" Target="https://he.wikipedia.org/wiki/%D7%90%D7%95%D7%A8%D7%99%D7%99%D7%A0%D7%95%D7%AA" TargetMode="External"/><Relationship Id="rId423" Type="http://schemas.openxmlformats.org/officeDocument/2006/relationships/hyperlink" Target="https://he.wikipedia.org/wiki/%D7%97%D7%99%D7%99%D7%9C%D7%99%D7%9D" TargetMode="External"/><Relationship Id="rId258" Type="http://schemas.openxmlformats.org/officeDocument/2006/relationships/hyperlink" Target="https://he.wikipedia.org/wiki/%D7%94%D7%94%D7%A4%D7%99%D7%9B%D7%94_%D7%91%D7%9E%D7%A6%D7%A8%D7%99%D7%9D_(2013)" TargetMode="External"/><Relationship Id="rId465" Type="http://schemas.openxmlformats.org/officeDocument/2006/relationships/hyperlink" Target="https://he.wikipedia.org/wiki/%D7%9E%D7%A8%D7%95%D7%A7%D7%95" TargetMode="External"/><Relationship Id="rId630" Type="http://schemas.openxmlformats.org/officeDocument/2006/relationships/hyperlink" Target="https://he.wikipedia.org/wiki/%D7%95%D7%99%D7%A1%D7%A7%D7%95%D7%A0%D7%A1%D7%99%D7%9F" TargetMode="External"/><Relationship Id="rId672" Type="http://schemas.openxmlformats.org/officeDocument/2006/relationships/hyperlink" Target="https://he.wikipedia.org/wiki/%D7%94%D7%A1%D7%9B%D7%A1%D7%95%D7%9A_%D7%94%D7%99%D7%A9%D7%A8%D7%90%D7%9C%D7%99-%D7%A4%D7%9C%D7%A1%D7%98%D7%99%D7%A0%D7%99" TargetMode="External"/><Relationship Id="rId22" Type="http://schemas.openxmlformats.org/officeDocument/2006/relationships/hyperlink" Target="https://he.wikipedia.org/wiki/2011" TargetMode="External"/><Relationship Id="rId64" Type="http://schemas.openxmlformats.org/officeDocument/2006/relationships/hyperlink" Target="https://he.wikipedia.org/wiki/%D7%94%D7%90%D7%91%D7%99%D7%91_%D7%94%D7%A2%D7%A8%D7%91%D7%99" TargetMode="External"/><Relationship Id="rId118" Type="http://schemas.openxmlformats.org/officeDocument/2006/relationships/hyperlink" Target="https://he.wikipedia.org/wiki/%D7%90%D7%91%D7%98%D7%9C%D7%94" TargetMode="External"/><Relationship Id="rId325" Type="http://schemas.openxmlformats.org/officeDocument/2006/relationships/hyperlink" Target="https://he.wikipedia.org/w/index.php?title=%D7%94%D7%90%D7%91%D7%99%D7%91_%D7%94%D7%A2%D7%A8%D7%91%D7%99&amp;action=edit&amp;section=9" TargetMode="External"/><Relationship Id="rId367" Type="http://schemas.openxmlformats.org/officeDocument/2006/relationships/hyperlink" Target="https://he.wikipedia.org/wiki/3_%D7%91%D7%A4%D7%91%D7%A8%D7%95%D7%90%D7%A8" TargetMode="External"/><Relationship Id="rId532" Type="http://schemas.openxmlformats.org/officeDocument/2006/relationships/hyperlink" Target="https://he.wikipedia.org/wiki/%D7%A0%D7%95%D7%90%D7%A7%D7%A9%D7%95%D7%98" TargetMode="External"/><Relationship Id="rId574" Type="http://schemas.openxmlformats.org/officeDocument/2006/relationships/hyperlink" Target="https://he.wikipedia.org/wiki/%D7%A2%D7%96%D7%94" TargetMode="External"/><Relationship Id="rId171" Type="http://schemas.openxmlformats.org/officeDocument/2006/relationships/hyperlink" Target="https://he.wikipedia.org/wiki/%D7%94%D7%90%D7%91%D7%99%D7%91_%D7%94%D7%A2%D7%A8%D7%91%D7%99" TargetMode="External"/><Relationship Id="rId227" Type="http://schemas.openxmlformats.org/officeDocument/2006/relationships/hyperlink" Target="https://he.wikipedia.org/wiki/%D7%90%D7%99%D7%A8%D7%95%D7%A4%D7%94" TargetMode="External"/><Relationship Id="rId269" Type="http://schemas.openxmlformats.org/officeDocument/2006/relationships/hyperlink" Target="https://he.wikipedia.org/wiki/%D7%94%D7%94%D7%AA%D7%A7%D7%95%D7%9E%D7%9E%D7%95%D7%AA_%D7%91%D7%9C%D7%95%D7%91_(2011)" TargetMode="External"/><Relationship Id="rId434" Type="http://schemas.openxmlformats.org/officeDocument/2006/relationships/hyperlink" Target="https://he.wikipedia.org/wiki/7_%D7%91%D7%99%D7%A0%D7%95%D7%90%D7%A8" TargetMode="External"/><Relationship Id="rId476" Type="http://schemas.openxmlformats.org/officeDocument/2006/relationships/hyperlink" Target="https://he.wikipedia.org/wiki/%D7%A4%D7%A8%D7%9C%D7%9E%D7%A0%D7%98" TargetMode="External"/><Relationship Id="rId641" Type="http://schemas.openxmlformats.org/officeDocument/2006/relationships/hyperlink" Target="https://he.wikipedia.org/wiki/%D7%AA%D7%95%D7%95%D7%90%D7%9B%D7%95%D7%9C_%D7%9B%D7%A8%D7%9E%D7%90%D7%9F" TargetMode="External"/><Relationship Id="rId683" Type="http://schemas.openxmlformats.org/officeDocument/2006/relationships/hyperlink" Target="https://he.wikipedia.org/wiki/%D7%94%D7%94%D7%A4%D7%92%D7%A0%D7%95%D7%AA_%D7%91%D7%AA%D7%99%D7%9E%D7%9F_(2011)" TargetMode="External"/><Relationship Id="rId33" Type="http://schemas.openxmlformats.org/officeDocument/2006/relationships/hyperlink" Target="https://he.wikipedia.org/wiki/%D7%94%D7%94%D7%A4%D7%92%D7%A0%D7%95%D7%AA_%D7%91%D7%91%D7%97%D7%A8%D7%99%D7%99%D7%9F_(2011)" TargetMode="External"/><Relationship Id="rId129" Type="http://schemas.openxmlformats.org/officeDocument/2006/relationships/hyperlink" Target="https://he.wikipedia.org/wiki/%D7%94%D7%9B%D7%A0%D7%A1%D7%94" TargetMode="External"/><Relationship Id="rId280" Type="http://schemas.openxmlformats.org/officeDocument/2006/relationships/hyperlink" Target="https://he.wikipedia.org/wiki/%D7%91%D7%A0%D7%92%D7%90%D7%96%D7%99" TargetMode="External"/><Relationship Id="rId336" Type="http://schemas.openxmlformats.org/officeDocument/2006/relationships/hyperlink" Target="https://he.wikipedia.org/wiki/%D7%A0%D7%90%D7%98%22%D7%95" TargetMode="External"/><Relationship Id="rId501" Type="http://schemas.openxmlformats.org/officeDocument/2006/relationships/image" Target="media/image15.jpeg"/><Relationship Id="rId543" Type="http://schemas.openxmlformats.org/officeDocument/2006/relationships/hyperlink" Target="https://he.wikipedia.org/wiki/1_%D7%91%D7%A4%D7%91%D7%A8%D7%95%D7%90%D7%A8" TargetMode="External"/><Relationship Id="rId75" Type="http://schemas.openxmlformats.org/officeDocument/2006/relationships/hyperlink" Target="https://he.wikipedia.org/wiki/%D7%94%D7%90%D7%91%D7%99%D7%91_%D7%94%D7%A2%D7%A8%D7%91%D7%99" TargetMode="External"/><Relationship Id="rId140" Type="http://schemas.openxmlformats.org/officeDocument/2006/relationships/hyperlink" Target="https://he.wikipedia.org/wiki/%D7%94%D7%9E%D7%A9%D7%91%D7%A8_%D7%94%D7%9B%D7%9C%D7%9B%D7%9C%D7%99_%D7%A9%D7%9C_2008" TargetMode="External"/><Relationship Id="rId182" Type="http://schemas.openxmlformats.org/officeDocument/2006/relationships/hyperlink" Target="https://he.wikipedia.org/wiki/%D7%A4%D7%95%D7%90%D7%93_%D7%9E%D7%91%D7%90%D7%96%D7%A2" TargetMode="External"/><Relationship Id="rId378" Type="http://schemas.openxmlformats.org/officeDocument/2006/relationships/hyperlink" Target="https://he.wikipedia.org/wiki/2012" TargetMode="External"/><Relationship Id="rId403" Type="http://schemas.openxmlformats.org/officeDocument/2006/relationships/hyperlink" Target="https://he.wikipedia.org/wiki/%D7%AA%D7%99%D7%9E%D7%9F" TargetMode="External"/><Relationship Id="rId585" Type="http://schemas.openxmlformats.org/officeDocument/2006/relationships/hyperlink" Target="https://he.wikipedia.org/wiki/%D7%94%D7%94%D7%A4%D7%92%D7%A0%D7%95%D7%AA_%D7%91%D7%90%D7%99%D7%A8%D7%90%D7%9F_(2011)" TargetMode="External"/><Relationship Id="rId6" Type="http://schemas.openxmlformats.org/officeDocument/2006/relationships/hyperlink" Target="https://he.wikipedia.org/wiki/%D7%A7%D7%95%D7%91%D7%A5:Infobox_collage_for_MENA_protests.PNG" TargetMode="External"/><Relationship Id="rId238" Type="http://schemas.openxmlformats.org/officeDocument/2006/relationships/hyperlink" Target="https://he.wikipedia.org/wiki/25_%D7%91%D7%99%D7%A0%D7%95%D7%90%D7%A8" TargetMode="External"/><Relationship Id="rId445" Type="http://schemas.openxmlformats.org/officeDocument/2006/relationships/hyperlink" Target="https://he.wikipedia.org/wiki/%D7%A0%D7%A9%D7%99%D7%90_%D7%90%D7%9C%D7%92%27%D7%99%D7%A8%D7%99%D7%94" TargetMode="External"/><Relationship Id="rId487" Type="http://schemas.openxmlformats.org/officeDocument/2006/relationships/hyperlink" Target="https://he.wikipedia.org/w/index.php?title=%D7%94%D7%90%D7%91%D7%99%D7%91_%D7%94%D7%A2%D7%A8%D7%91%D7%99&amp;veaction=edit&amp;section=17" TargetMode="External"/><Relationship Id="rId610" Type="http://schemas.openxmlformats.org/officeDocument/2006/relationships/hyperlink" Target="https://he.wikipedia.org/w/index.php?title=%D7%94%D7%90%D7%91%D7%99%D7%91_%D7%94%D7%A2%D7%A8%D7%91%D7%99&amp;action=edit&amp;section=33" TargetMode="External"/><Relationship Id="rId652" Type="http://schemas.openxmlformats.org/officeDocument/2006/relationships/hyperlink" Target="https://he.wikipedia.org/wiki/%D7%94%D7%90%D7%91%D7%99%D7%91_%D7%94%D7%A2%D7%A8%D7%91%D7%99" TargetMode="External"/><Relationship Id="rId291" Type="http://schemas.openxmlformats.org/officeDocument/2006/relationships/hyperlink" Target="https://he.wikipedia.org/wiki/%D7%A2%D7%95%D7%9C%D7%9D" TargetMode="External"/><Relationship Id="rId305" Type="http://schemas.openxmlformats.org/officeDocument/2006/relationships/hyperlink" Target="https://he.wikipedia.org/wiki/%D7%90%D7%A8%D7%A6%D7%95%D7%AA_%D7%94%D7%91%D7%A8%D7%99%D7%AA" TargetMode="External"/><Relationship Id="rId347" Type="http://schemas.openxmlformats.org/officeDocument/2006/relationships/hyperlink" Target="https://he.wikipedia.org/wiki/%D7%A7%D7%93%D7%90%D7%A4%D7%99" TargetMode="External"/><Relationship Id="rId512" Type="http://schemas.openxmlformats.org/officeDocument/2006/relationships/hyperlink" Target="https://he.wikipedia.org/w/index.php?title=%D7%94%D7%90%D7%91%D7%99%D7%91_%D7%94%D7%A2%D7%A8%D7%91%D7%99&amp;action=edit&amp;section=19" TargetMode="External"/><Relationship Id="rId44" Type="http://schemas.openxmlformats.org/officeDocument/2006/relationships/hyperlink" Target="https://he.wikipedia.org/wiki/%D7%A1%D7%95%D7%9E%D7%9C%D7%99%D7%94" TargetMode="External"/><Relationship Id="rId86" Type="http://schemas.openxmlformats.org/officeDocument/2006/relationships/hyperlink" Target="https://he.wikipedia.org/wiki/%D7%94%D7%90%D7%91%D7%99%D7%91_%D7%94%D7%A2%D7%A8%D7%91%D7%99" TargetMode="External"/><Relationship Id="rId151" Type="http://schemas.openxmlformats.org/officeDocument/2006/relationships/hyperlink" Target="https://he.wikipedia.org/wiki/%D7%97%D7%99%D7%9C%D7%95%D7%A0%D7%99%D7%9D" TargetMode="External"/><Relationship Id="rId389" Type="http://schemas.openxmlformats.org/officeDocument/2006/relationships/hyperlink" Target="https://he.wikipedia.org/wiki/%D7%94%D7%90%D7%91%D7%99%D7%91_%D7%94%D7%A2%D7%A8%D7%91%D7%99" TargetMode="External"/><Relationship Id="rId554" Type="http://schemas.openxmlformats.org/officeDocument/2006/relationships/hyperlink" Target="https://he.wikipedia.org/wiki/%D7%94%D7%90%D7%91%D7%99%D7%91_%D7%94%D7%A2%D7%A8%D7%91%D7%99" TargetMode="External"/><Relationship Id="rId596" Type="http://schemas.openxmlformats.org/officeDocument/2006/relationships/hyperlink" Target="https://he.wikipedia.org/wiki/%D7%94%D7%9E%D7%94%D7%A4%D7%9B%D7%94_%D7%94%D7%90%D7%99%D7%A8%D7%90%D7%A0%D7%99%D7%AA" TargetMode="External"/><Relationship Id="rId193" Type="http://schemas.openxmlformats.org/officeDocument/2006/relationships/hyperlink" Target="https://he.wikipedia.org/wiki/%D7%90%D7%A4%D7%A7%D7%98_%D7%94%D7%93%D7%95%D7%9E%D7%99%D7%A0%D7%95" TargetMode="External"/><Relationship Id="rId207" Type="http://schemas.openxmlformats.org/officeDocument/2006/relationships/hyperlink" Target="https://he.wikipedia.org/wiki/%D7%94%D7%94%D7%A4%D7%92%D7%A0%D7%95%D7%AA_%D7%91%D7%90%D7%9C%D7%92%27%D7%99%D7%A8%D7%99%D7%94_(2011)" TargetMode="External"/><Relationship Id="rId249" Type="http://schemas.openxmlformats.org/officeDocument/2006/relationships/hyperlink" Target="https://he.wikipedia.org/wiki/%D7%9E%D7%A6%D7%A8%D7%99%D7%9D" TargetMode="External"/><Relationship Id="rId414" Type="http://schemas.openxmlformats.org/officeDocument/2006/relationships/hyperlink" Target="https://he.wikipedia.org/wiki/%D7%91%D7%97%D7%A8%D7%99%D7%99%D7%9F" TargetMode="External"/><Relationship Id="rId456" Type="http://schemas.openxmlformats.org/officeDocument/2006/relationships/hyperlink" Target="https://he.wikipedia.org/w/index.php?title=%D7%94%D7%90%D7%91%D7%99%D7%91_%D7%94%D7%A2%D7%A8%D7%91%D7%99&amp;action=edit&amp;section=15" TargetMode="External"/><Relationship Id="rId498" Type="http://schemas.openxmlformats.org/officeDocument/2006/relationships/hyperlink" Target="https://he.wikipedia.org/w/index.php?title=%D7%94%D7%90%D7%91%D7%99%D7%91_%D7%94%D7%A2%D7%A8%D7%91%D7%99&amp;action=edit&amp;section=18" TargetMode="External"/><Relationship Id="rId621" Type="http://schemas.openxmlformats.org/officeDocument/2006/relationships/hyperlink" Target="https://he.wikipedia.org/wiki/%D7%95%D7%99%D7%A7%D7%99%D7%A4%D7%93%D7%99%D7%94:%D7%91%D7%99%D7%91%D7%9C%D7%99%D7%95%D7%92%D7%A8%D7%A4%D7%99%D7%94" TargetMode="External"/><Relationship Id="rId663" Type="http://schemas.openxmlformats.org/officeDocument/2006/relationships/hyperlink" Target="https://he.wikipedia.org/wiki/%D7%A1%D7%95%D7%A8%D7%99%D7%94" TargetMode="External"/><Relationship Id="rId13" Type="http://schemas.openxmlformats.org/officeDocument/2006/relationships/hyperlink" Target="https://he.wikipedia.org/wiki/%D7%9E%D7%97%D7%90%D7%94" TargetMode="External"/><Relationship Id="rId109" Type="http://schemas.openxmlformats.org/officeDocument/2006/relationships/hyperlink" Target="https://he.wikipedia.org/w/index.php?title=%D7%94%D7%90%D7%91%D7%99%D7%91_%D7%94%D7%A2%D7%A8%D7%91%D7%99&amp;action=edit&amp;section=2" TargetMode="External"/><Relationship Id="rId260" Type="http://schemas.openxmlformats.org/officeDocument/2006/relationships/hyperlink" Target="https://he.wikipedia.org/wiki/4_%D7%91%D7%99%D7%95%D7%9C%D7%99" TargetMode="External"/><Relationship Id="rId316" Type="http://schemas.openxmlformats.org/officeDocument/2006/relationships/hyperlink" Target="https://he.wikipedia.org/wiki/%D7%98%D7%A8%D7%99%D7%A4%D7%95%D7%9C%D7%99_(%D7%9C%D7%95%D7%91)" TargetMode="External"/><Relationship Id="rId523" Type="http://schemas.openxmlformats.org/officeDocument/2006/relationships/hyperlink" Target="https://he.wikipedia.org/wiki/%D7%A7%D7%98%D7%99%D7%A3_(%D7%A2%D7%A8%D7%91_%D7%94%D7%A1%D7%A2%D7%95%D7%93%D7%99%D7%AA)" TargetMode="External"/><Relationship Id="rId55" Type="http://schemas.openxmlformats.org/officeDocument/2006/relationships/image" Target="media/image2.wmf"/><Relationship Id="rId97" Type="http://schemas.openxmlformats.org/officeDocument/2006/relationships/hyperlink" Target="https://he.wikipedia.org/wiki/%D7%94%D7%90%D7%91%D7%99%D7%91_%D7%94%D7%A2%D7%A8%D7%91%D7%99" TargetMode="External"/><Relationship Id="rId120" Type="http://schemas.openxmlformats.org/officeDocument/2006/relationships/hyperlink" Target="https://he.wikipedia.org/wiki/%D7%96%D7%9B%D7%95%D7%99%D7%95%D7%AA_%D7%90%D7%93%D7%9D" TargetMode="External"/><Relationship Id="rId358" Type="http://schemas.openxmlformats.org/officeDocument/2006/relationships/hyperlink" Target="https://he.wikipedia.org/wiki/%D7%A1%D7%95%D7%A8%D7%99%D7%94" TargetMode="External"/><Relationship Id="rId565" Type="http://schemas.openxmlformats.org/officeDocument/2006/relationships/hyperlink" Target="https://he.wikipedia.org/wiki/%D7%90%D7%A1%D7%99%D7%A3_%D7%A2%D7%9C%D7%99_%D7%96%D7%A8%D7%93%D7%90%D7%A8%D7%99" TargetMode="External"/><Relationship Id="rId162" Type="http://schemas.openxmlformats.org/officeDocument/2006/relationships/hyperlink" Target="https://he.wikipedia.org/w/index.php?title=%D7%94%D7%90%D7%91%D7%99%D7%91_%D7%94%D7%A2%D7%A8%D7%91%D7%99&amp;veaction=edit&amp;section=3" TargetMode="External"/><Relationship Id="rId218" Type="http://schemas.openxmlformats.org/officeDocument/2006/relationships/hyperlink" Target="https://he.wikipedia.org/wiki/%D7%90%D7%99%D7%A0%D7%98%D7%A8%D7%A0%D7%98" TargetMode="External"/><Relationship Id="rId425" Type="http://schemas.openxmlformats.org/officeDocument/2006/relationships/hyperlink" Target="https://he.wikipedia.org/wiki/%D7%A2%D7%A8%D7%91_%D7%94%D7%A1%D7%A2%D7%95%D7%93%D7%99%D7%AA" TargetMode="External"/><Relationship Id="rId467" Type="http://schemas.openxmlformats.org/officeDocument/2006/relationships/hyperlink" Target="https://he.wikipedia.org/wiki/30_%D7%91%D7%99%D7%A0%D7%95%D7%90%D7%A8" TargetMode="External"/><Relationship Id="rId632" Type="http://schemas.openxmlformats.org/officeDocument/2006/relationships/hyperlink" Target="https://he.wikipedia.org/wiki/%D7%94%D7%90%D7%91%D7%99%D7%91_%D7%94%D7%A2%D7%A8%D7%91%D7%99" TargetMode="External"/><Relationship Id="rId271" Type="http://schemas.openxmlformats.org/officeDocument/2006/relationships/hyperlink" Target="https://he.wikipedia.org/wiki/%D7%94%D7%AA%D7%A7%D7%99%D7%A4%D7%94_%D7%94%D7%A6%D7%91%D7%90%D7%99%D7%AA_%D7%94%D7%91%D7%99%D7%A0%D7%9C%D7%90%D7%95%D7%9E%D7%99%D7%AA_%D7%91%D7%9C%D7%95%D7%91_(2011)" TargetMode="External"/><Relationship Id="rId674" Type="http://schemas.openxmlformats.org/officeDocument/2006/relationships/hyperlink" Target="https://he.wikipedia.org/wiki/%D7%94%D7%90%D7%91%D7%99%D7%91_%D7%94%D7%A2%D7%A8%D7%91%D7%99" TargetMode="External"/><Relationship Id="rId24" Type="http://schemas.openxmlformats.org/officeDocument/2006/relationships/hyperlink" Target="https://he.wikipedia.org/wiki/%D7%94%D7%94%D7%A4%D7%99%D7%9B%D7%94_%D7%91%D7%9E%D7%A6%D7%A8%D7%99%D7%9D_(2013)" TargetMode="External"/><Relationship Id="rId66" Type="http://schemas.openxmlformats.org/officeDocument/2006/relationships/hyperlink" Target="https://he.wikipedia.org/wiki/%D7%94%D7%90%D7%91%D7%99%D7%91_%D7%94%D7%A2%D7%A8%D7%91%D7%99" TargetMode="External"/><Relationship Id="rId131" Type="http://schemas.openxmlformats.org/officeDocument/2006/relationships/hyperlink" Target="https://he.wikipedia.org/wiki/%D7%9E%D7%93%D7%93_%D7%9E%D7%97%D7%99%D7%A8%D7%99%D7%9D" TargetMode="External"/><Relationship Id="rId327" Type="http://schemas.openxmlformats.org/officeDocument/2006/relationships/hyperlink" Target="https://he.wikipedia.org/wiki/%D7%9E%D7%9C%D7%97%D7%9E%D7%AA_%D7%94%D7%90%D7%96%D7%A8%D7%97%D7%99%D7%9D_%D7%91%D7%A1%D7%95%D7%A8%D7%99%D7%94" TargetMode="External"/><Relationship Id="rId369" Type="http://schemas.openxmlformats.org/officeDocument/2006/relationships/hyperlink" Target="https://he.wikipedia.org/wiki/%D7%A6%D7%A0%D7%A2%D7%90" TargetMode="External"/><Relationship Id="rId534" Type="http://schemas.openxmlformats.org/officeDocument/2006/relationships/hyperlink" Target="https://he.wikipedia.org/w/index.php?title=%D7%94%D7%90%D7%91%D7%99%D7%91_%D7%94%D7%A2%D7%A8%D7%91%D7%99&amp;veaction=edit&amp;section=23" TargetMode="External"/><Relationship Id="rId576" Type="http://schemas.openxmlformats.org/officeDocument/2006/relationships/hyperlink" Target="https://he.wikipedia.org/wiki/%D7%97%27%D7%90%D7%9F_%D7%99%D7%95%D7%A0%D7%A1" TargetMode="External"/><Relationship Id="rId173" Type="http://schemas.openxmlformats.org/officeDocument/2006/relationships/hyperlink" Target="https://he.wikipedia.org/wiki/%D7%94%D7%90%D7%91%D7%99%D7%91_%D7%94%D7%A2%D7%A8%D7%91%D7%99" TargetMode="External"/><Relationship Id="rId229" Type="http://schemas.openxmlformats.org/officeDocument/2006/relationships/hyperlink" Target="https://he.wikipedia.org/w/index.php?title=%D7%94%D7%90%D7%91%D7%99%D7%91_%D7%94%D7%A2%D7%A8%D7%91%D7%99&amp;action=edit&amp;section=5" TargetMode="External"/><Relationship Id="rId380" Type="http://schemas.openxmlformats.org/officeDocument/2006/relationships/hyperlink" Target="https://he.wikipedia.org/wiki/%D7%A4%D7%A8%D7%9C%D7%9E%D7%A0%D7%98" TargetMode="External"/><Relationship Id="rId436" Type="http://schemas.openxmlformats.org/officeDocument/2006/relationships/hyperlink" Target="https://he.wikipedia.org/wiki/%D7%90%D7%9C%D7%92%27%D7%99%D7%A8%D7%99%D7%94" TargetMode="External"/><Relationship Id="rId601" Type="http://schemas.openxmlformats.org/officeDocument/2006/relationships/hyperlink" Target="https://he.wikipedia.org/wiki/14_%D7%91%D7%9E%D7%A8%D7%A5" TargetMode="External"/><Relationship Id="rId643" Type="http://schemas.openxmlformats.org/officeDocument/2006/relationships/hyperlink" Target="https://he.wikipedia.org/wiki/%D7%94%D7%94%D7%A4%D7%92%D7%A0%D7%95%D7%AA_%D7%91%D7%AA%D7%99%D7%9E%D7%9F_(2011)" TargetMode="External"/><Relationship Id="rId240" Type="http://schemas.openxmlformats.org/officeDocument/2006/relationships/hyperlink" Target="https://he.wikipedia.org/wiki/%D7%A7%D7%94%D7%99%D7%A8" TargetMode="External"/><Relationship Id="rId478" Type="http://schemas.openxmlformats.org/officeDocument/2006/relationships/hyperlink" Target="https://he.wikipedia.org/wiki/%D7%9E%D7%A8%D7%A7%D7%A9" TargetMode="External"/><Relationship Id="rId685" Type="http://schemas.openxmlformats.org/officeDocument/2006/relationships/theme" Target="theme/theme1.xml"/><Relationship Id="rId35" Type="http://schemas.openxmlformats.org/officeDocument/2006/relationships/hyperlink" Target="https://he.wikipedia.org/wiki/%D7%94%D7%94%D7%A4%D7%92%D7%A0%D7%95%D7%AA_%D7%91%D7%99%D7%A8%D7%93%D7%9F_(2011)" TargetMode="External"/><Relationship Id="rId77" Type="http://schemas.openxmlformats.org/officeDocument/2006/relationships/hyperlink" Target="https://he.wikipedia.org/wiki/%D7%94%D7%90%D7%91%D7%99%D7%91_%D7%94%D7%A2%D7%A8%D7%91%D7%99" TargetMode="External"/><Relationship Id="rId100" Type="http://schemas.openxmlformats.org/officeDocument/2006/relationships/hyperlink" Target="https://he.wikipedia.org/wiki/1848" TargetMode="External"/><Relationship Id="rId282" Type="http://schemas.openxmlformats.org/officeDocument/2006/relationships/hyperlink" Target="https://he.wikipedia.org/wiki/%D7%98%D7%A8%D7%99%D7%A4%D7%95%D7%9C%D7%99_(%D7%9C%D7%95%D7%91)" TargetMode="External"/><Relationship Id="rId338" Type="http://schemas.openxmlformats.org/officeDocument/2006/relationships/hyperlink" Target="https://he.wikipedia.org/wiki/%D7%A1%D7%95%D7%A8%D7%99%D7%94" TargetMode="External"/><Relationship Id="rId503" Type="http://schemas.openxmlformats.org/officeDocument/2006/relationships/hyperlink" Target="https://he.wikipedia.org/wiki/%D7%A2%D7%95%D7%9E%D7%90%D7%9F" TargetMode="External"/><Relationship Id="rId545" Type="http://schemas.openxmlformats.org/officeDocument/2006/relationships/hyperlink" Target="https://he.wikipedia.org/wiki/21_%D7%91%D7%A4%D7%91%D7%A8%D7%95%D7%90%D7%A8" TargetMode="External"/><Relationship Id="rId587" Type="http://schemas.openxmlformats.org/officeDocument/2006/relationships/hyperlink" Target="https://he.wikipedia.org/wiki/%D7%9E%D7%94%D7%93%D7%99_%D7%9B%D7%A8%D7%95%D7%91%D7%99" TargetMode="External"/><Relationship Id="rId8" Type="http://schemas.openxmlformats.org/officeDocument/2006/relationships/hyperlink" Target="https://he.wikipedia.org/wiki/%D7%A2%D7%A8%D7%91%D7%99%D7%AA" TargetMode="External"/><Relationship Id="rId142" Type="http://schemas.openxmlformats.org/officeDocument/2006/relationships/hyperlink" Target="https://he.wikipedia.org/wiki/%D7%90%D7%95%D7%9C%D7%99%D7%92%D7%A8%D7%9B%D7%99%D7%94" TargetMode="External"/><Relationship Id="rId184" Type="http://schemas.openxmlformats.org/officeDocument/2006/relationships/hyperlink" Target="https://he.wikipedia.org/wiki/2011" TargetMode="External"/><Relationship Id="rId391" Type="http://schemas.openxmlformats.org/officeDocument/2006/relationships/hyperlink" Target="https://he.wikipedia.org/wiki/3_%D7%91%D7%99%D7%95%D7%A0%D7%99" TargetMode="External"/><Relationship Id="rId405" Type="http://schemas.openxmlformats.org/officeDocument/2006/relationships/hyperlink" Target="https://he.wikipedia.org/w/index.php?title=%D7%94%D7%90%D7%91%D7%99%D7%91_%D7%94%D7%A2%D7%A8%D7%91%D7%99&amp;action=edit&amp;section=11" TargetMode="External"/><Relationship Id="rId447" Type="http://schemas.openxmlformats.org/officeDocument/2006/relationships/hyperlink" Target="https://he.wikipedia.org/wiki/1988" TargetMode="External"/><Relationship Id="rId612" Type="http://schemas.openxmlformats.org/officeDocument/2006/relationships/hyperlink" Target="https://he.wikipedia.org/wiki/%D7%95%D7%99%D7%A7%D7%99%D7%A4%D7%93%D7%99%D7%94:%D7%91%D7%A8%D7%95%D7%9B%D7%99%D7%9D_%D7%94%D7%91%D7%90%D7%99%D7%9D" TargetMode="External"/><Relationship Id="rId251" Type="http://schemas.openxmlformats.org/officeDocument/2006/relationships/hyperlink" Target="https://he.wikipedia.org/wiki/2012" TargetMode="External"/><Relationship Id="rId489" Type="http://schemas.openxmlformats.org/officeDocument/2006/relationships/hyperlink" Target="https://he.wikipedia.org/wiki/%D7%9C%D7%91%D7%A0%D7%95%D7%9F" TargetMode="External"/><Relationship Id="rId654" Type="http://schemas.openxmlformats.org/officeDocument/2006/relationships/hyperlink" Target="https://he.wikipedia.org/w/index.php?title=%D7%94%D7%90%D7%91%D7%99%D7%91_%D7%94%D7%A2%D7%A8%D7%91%D7%99&amp;veaction=edit&amp;section=36" TargetMode="External"/><Relationship Id="rId46" Type="http://schemas.openxmlformats.org/officeDocument/2006/relationships/hyperlink" Target="https://he.wikipedia.org/wiki/%D7%9E%D7%A8%D7%95%D7%A7%D7%95" TargetMode="External"/><Relationship Id="rId293" Type="http://schemas.openxmlformats.org/officeDocument/2006/relationships/hyperlink" Target="https://he.wikipedia.org/wiki/%D7%A6%D7%A8%D7%A4%D7%AA" TargetMode="External"/><Relationship Id="rId307" Type="http://schemas.openxmlformats.org/officeDocument/2006/relationships/hyperlink" Target="https://he.wikipedia.org/wiki/%D7%A7%D7%A0%D7%93%D7%94" TargetMode="External"/><Relationship Id="rId349" Type="http://schemas.openxmlformats.org/officeDocument/2006/relationships/hyperlink" Target="https://he.wikipedia.org/wiki/%D7%A0%D7%A9%D7%99%D7%90_%D7%A1%D7%95%D7%A8%D7%99%D7%94" TargetMode="External"/><Relationship Id="rId514" Type="http://schemas.openxmlformats.org/officeDocument/2006/relationships/hyperlink" Target="https://he.wikipedia.org/wiki/%D7%92%27%D7%99%D7%91%D7%95%D7%98%D7%99_(%D7%A2%D7%99%D7%A8)" TargetMode="External"/><Relationship Id="rId556" Type="http://schemas.openxmlformats.org/officeDocument/2006/relationships/hyperlink" Target="https://he.wikipedia.org/w/index.php?title=%D7%94%D7%90%D7%91%D7%99%D7%91_%D7%94%D7%A2%D7%A8%D7%91%D7%99&amp;veaction=edit&amp;section=26" TargetMode="External"/><Relationship Id="rId88" Type="http://schemas.openxmlformats.org/officeDocument/2006/relationships/hyperlink" Target="https://he.wikipedia.org/wiki/%D7%94%D7%90%D7%91%D7%99%D7%91_%D7%94%D7%A2%D7%A8%D7%91%D7%99" TargetMode="External"/><Relationship Id="rId111" Type="http://schemas.openxmlformats.org/officeDocument/2006/relationships/hyperlink" Target="https://he.wikipedia.org/wiki/%D7%91%D7%A8%D7%99%D7%AA_%D7%94%D7%9E%D7%95%D7%A2%D7%A6%D7%95%D7%AA" TargetMode="External"/><Relationship Id="rId153" Type="http://schemas.openxmlformats.org/officeDocument/2006/relationships/hyperlink" Target="https://he.wikipedia.org/wiki/%D7%94%D7%90%D7%97%D7%99%D7%9D_%D7%94%D7%9E%D7%95%D7%A1%D7%9C%D7%9E%D7%99%D7%9D" TargetMode="External"/><Relationship Id="rId195" Type="http://schemas.openxmlformats.org/officeDocument/2006/relationships/image" Target="media/image6.png"/><Relationship Id="rId209" Type="http://schemas.openxmlformats.org/officeDocument/2006/relationships/hyperlink" Target="https://he.wikipedia.org/wiki/%D7%94%D7%94%D7%A4%D7%92%D7%A0%D7%95%D7%AA_%D7%91%D7%99%D7%A8%D7%93%D7%9F_(2011)" TargetMode="External"/><Relationship Id="rId360" Type="http://schemas.openxmlformats.org/officeDocument/2006/relationships/hyperlink" Target="https://he.wikipedia.org/wiki/%D7%9C%D7%95%D7%91" TargetMode="External"/><Relationship Id="rId416" Type="http://schemas.openxmlformats.org/officeDocument/2006/relationships/hyperlink" Target="https://he.wikipedia.org/wiki/%D7%9E%D7%95%D7%A0%D7%A8%D7%9B%D7%99%D7%94" TargetMode="External"/><Relationship Id="rId598" Type="http://schemas.openxmlformats.org/officeDocument/2006/relationships/hyperlink" Target="https://he.wikipedia.org/w/index.php?title=%D7%94%D7%90%D7%91%D7%99%D7%91_%D7%94%D7%A2%D7%A8%D7%91%D7%99&amp;action=edit&amp;section=31" TargetMode="External"/><Relationship Id="rId220" Type="http://schemas.openxmlformats.org/officeDocument/2006/relationships/hyperlink" Target="https://he.wikipedia.org/wiki/2001" TargetMode="External"/><Relationship Id="rId458" Type="http://schemas.openxmlformats.org/officeDocument/2006/relationships/hyperlink" Target="https://he.wikipedia.org/wiki/%D7%94%D7%94%D7%A4%D7%92%D7%A0%D7%95%D7%AA_%D7%91%D7%9E%D7%A8%D7%95%D7%A7%D7%95_(2011)" TargetMode="External"/><Relationship Id="rId623" Type="http://schemas.openxmlformats.org/officeDocument/2006/relationships/hyperlink" Target="https://he.wikipedia.org/wiki/%D7%94%D7%90%D7%91%D7%99%D7%91_%D7%94%D7%A2%D7%A8%D7%91%D7%99" TargetMode="External"/><Relationship Id="rId665" Type="http://schemas.openxmlformats.org/officeDocument/2006/relationships/hyperlink" Target="https://he.wikipedia.org/wiki/%D7%90%D7%99%D7%A8%D7%90%D7%9F" TargetMode="External"/><Relationship Id="rId15" Type="http://schemas.openxmlformats.org/officeDocument/2006/relationships/hyperlink" Target="https://he.wikipedia.org/wiki/%D7%90%D7%A8%D7%A6%D7%95%D7%AA_%D7%A2%D7%A8%D7%91" TargetMode="External"/><Relationship Id="rId57" Type="http://schemas.openxmlformats.org/officeDocument/2006/relationships/hyperlink" Target="https://he.wikipedia.org/wiki/%D7%94%D7%90%D7%91%D7%99%D7%91_%D7%94%D7%A2%D7%A8%D7%91%D7%99" TargetMode="External"/><Relationship Id="rId262" Type="http://schemas.openxmlformats.org/officeDocument/2006/relationships/hyperlink" Target="https://he.wikipedia.org/wiki/%D7%A2%D7%91%D7%93_%D7%90%D7%9C-%D7%A4%D7%AA%D7%90%D7%97_%D7%90-%D7%A1%D7%99%D7%A1%D7%99" TargetMode="External"/><Relationship Id="rId318" Type="http://schemas.openxmlformats.org/officeDocument/2006/relationships/hyperlink" Target="https://he.wikipedia.org/wiki/%D7%A1%D7%99%D7%A8%D7%AA" TargetMode="External"/><Relationship Id="rId525" Type="http://schemas.openxmlformats.org/officeDocument/2006/relationships/hyperlink" Target="https://he.wikipedia.org/wiki/%D7%92%27%D7%93%D7%94" TargetMode="External"/><Relationship Id="rId567" Type="http://schemas.openxmlformats.org/officeDocument/2006/relationships/hyperlink" Target="https://he.wikipedia.org/wiki/%D7%94%D7%A8%D7%A9%D7%95%D7%AA_%D7%94%D7%A4%D7%9C%D7%A1%D7%98%D7%99%D7%A0%D7%99%D7%AA" TargetMode="External"/><Relationship Id="rId99" Type="http://schemas.openxmlformats.org/officeDocument/2006/relationships/hyperlink" Target="https://he.wikipedia.org/w/index.php?title=%D7%94%D7%90%D7%91%D7%99%D7%91_%D7%94%D7%A2%D7%A8%D7%91%D7%99&amp;veaction=edit&amp;section=1" TargetMode="External"/><Relationship Id="rId122" Type="http://schemas.openxmlformats.org/officeDocument/2006/relationships/hyperlink" Target="https://he.wikipedia.org/wiki/%D7%9E%D7%9C%D7%97%D7%9E%D7%AA_%D7%A2%D7%99%D7%A8%D7%90%D7%A7" TargetMode="External"/><Relationship Id="rId164" Type="http://schemas.openxmlformats.org/officeDocument/2006/relationships/image" Target="media/image3.jpeg"/><Relationship Id="rId371" Type="http://schemas.openxmlformats.org/officeDocument/2006/relationships/hyperlink" Target="https://he.wikipedia.org/wiki/%D7%AA%D7%99%D7%9E%D7%9F" TargetMode="External"/><Relationship Id="rId427" Type="http://schemas.openxmlformats.org/officeDocument/2006/relationships/hyperlink" Target="https://he.wikipedia.org/wiki/2011" TargetMode="External"/><Relationship Id="rId469" Type="http://schemas.openxmlformats.org/officeDocument/2006/relationships/hyperlink" Target="https://he.wikipedia.org/wiki/%D7%98%D7%A0%D7%92%27%D7%99%D7%A8" TargetMode="External"/><Relationship Id="rId634" Type="http://schemas.openxmlformats.org/officeDocument/2006/relationships/hyperlink" Target="https://he.wikipedia.org/wiki/%D7%9B%D7%99%D7%9B%D7%A8_%D7%AA%D7%97%D7%A8%D7%99%D7%A8_(%D7%A7%D7%94%D7%99%D7%A8)" TargetMode="External"/><Relationship Id="rId676" Type="http://schemas.openxmlformats.org/officeDocument/2006/relationships/hyperlink" Target="https://he.wikipedia.org/w/index.php?title=%D7%94%D7%90%D7%91%D7%99%D7%91_%D7%94%D7%A2%D7%A8%D7%91%D7%99&amp;action=edit&amp;section=37" TargetMode="External"/><Relationship Id="rId26" Type="http://schemas.openxmlformats.org/officeDocument/2006/relationships/hyperlink" Target="https://he.wikipedia.org/wiki/%D7%94%D7%94%D7%A4%D7%99%D7%9B%D7%94_%D7%91%D7%AA%D7%99%D7%9E%D7%9F_(2015)" TargetMode="External"/><Relationship Id="rId231" Type="http://schemas.openxmlformats.org/officeDocument/2006/relationships/hyperlink" Target="https://he.wikipedia.org/w/index.php?title=%D7%94%D7%90%D7%91%D7%99%D7%91_%D7%94%D7%A2%D7%A8%D7%91%D7%99&amp;action=edit&amp;section=6" TargetMode="External"/><Relationship Id="rId273" Type="http://schemas.openxmlformats.org/officeDocument/2006/relationships/hyperlink" Target="https://he.wikipedia.org/wiki/%D7%9C%D7%95%D7%91" TargetMode="External"/><Relationship Id="rId329" Type="http://schemas.openxmlformats.org/officeDocument/2006/relationships/image" Target="media/image10.jpeg"/><Relationship Id="rId480" Type="http://schemas.openxmlformats.org/officeDocument/2006/relationships/hyperlink" Target="https://he.wikipedia.org/wiki/%D7%9E%D7%95%D7%97%D7%9E%D7%93_%D7%94%D7%A9%D7%99%D7%A9%D7%99" TargetMode="External"/><Relationship Id="rId536" Type="http://schemas.openxmlformats.org/officeDocument/2006/relationships/hyperlink" Target="https://he.wikipedia.org/wiki/%D7%95%D7%99%D7%A7%D7%99%D7%A4%D7%93%D7%99%D7%94:%D7%91%D7%99%D7%91%D7%9C%D7%99%D7%95%D7%92%D7%A8%D7%A4%D7%99%D7%94" TargetMode="External"/><Relationship Id="rId68" Type="http://schemas.openxmlformats.org/officeDocument/2006/relationships/hyperlink" Target="https://he.wikipedia.org/wiki/%D7%94%D7%90%D7%91%D7%99%D7%91_%D7%94%D7%A2%D7%A8%D7%91%D7%99" TargetMode="External"/><Relationship Id="rId133" Type="http://schemas.openxmlformats.org/officeDocument/2006/relationships/hyperlink" Target="https://he.wikipedia.org/wiki/%D7%AA%D7%91%D7%95%D7%90%D7%94" TargetMode="External"/><Relationship Id="rId175" Type="http://schemas.openxmlformats.org/officeDocument/2006/relationships/hyperlink" Target="https://he.wikipedia.org/wiki/%D7%96%D7%99%D7%9F_%D7%90%D7%9C-%D7%A2%D7%90%D7%91%D7%93%D7%99%D7%9F_%D7%91%D7%9F_%D7%A2%D7%9C%D7%99" TargetMode="External"/><Relationship Id="rId340" Type="http://schemas.openxmlformats.org/officeDocument/2006/relationships/hyperlink" Target="https://he.wikipedia.org/w/index.php?title=%D7%99%D7%95%D7%9D_%D7%96%D7%A2%D7%9D&amp;action=edit&amp;redlink=1" TargetMode="External"/><Relationship Id="rId578" Type="http://schemas.openxmlformats.org/officeDocument/2006/relationships/hyperlink" Target="https://he.wikipedia.org/wiki/%D7%94%D7%90%D7%91%D7%99%D7%91_%D7%94%D7%A2%D7%A8%D7%91%D7%99" TargetMode="External"/><Relationship Id="rId200" Type="http://schemas.openxmlformats.org/officeDocument/2006/relationships/hyperlink" Target="https://he.wikipedia.org/wiki/19_%D7%91%D7%99%D7%A0%D7%95%D7%90%D7%A8" TargetMode="External"/><Relationship Id="rId382" Type="http://schemas.openxmlformats.org/officeDocument/2006/relationships/hyperlink" Target="https://he.wikipedia.org/w/index.php?title=%D7%97%D7%A1%D7%99%D7%A0%D7%95%D7%AA_%D7%9E%D7%A9%D7%A4%D7%98%D7%99%D7%AA&amp;action=edit&amp;redlink=1" TargetMode="External"/><Relationship Id="rId438" Type="http://schemas.openxmlformats.org/officeDocument/2006/relationships/hyperlink" Target="https://he.wikipedia.org/wiki/2011" TargetMode="External"/><Relationship Id="rId603" Type="http://schemas.openxmlformats.org/officeDocument/2006/relationships/hyperlink" Target="https://he.wikipedia.org/wiki/%D7%94%D7%9C%D7%99%D7%92%D7%94_%D7%94%D7%93%D7%9E%D7%95%D7%A7%D7%A8%D7%98%D7%99%D7%AA_%D7%A9%D7%9C_%D7%A1%D7%99%D7%9F" TargetMode="External"/><Relationship Id="rId645" Type="http://schemas.openxmlformats.org/officeDocument/2006/relationships/hyperlink" Target="https://he.wikipedia.org/wiki/%D7%91%D7%A7%D7%A2%D7%AA_%D7%94%D7%99%D7%A8%D7%93%D7%9F" TargetMode="External"/><Relationship Id="rId242" Type="http://schemas.openxmlformats.org/officeDocument/2006/relationships/hyperlink" Target="https://he.wikipedia.org/wiki/%D7%97%D7%95%D7%A1%D7%A0%D7%99_%D7%9E%D7%95%D7%91%D7%90%D7%A8%D7%9B" TargetMode="External"/><Relationship Id="rId284" Type="http://schemas.openxmlformats.org/officeDocument/2006/relationships/hyperlink" Target="https://he.wikipedia.org/wiki/%D7%94%D7%9E%D7%95%D7%A8%D7%93%D7%99%D7%9D" TargetMode="External"/><Relationship Id="rId491" Type="http://schemas.openxmlformats.org/officeDocument/2006/relationships/hyperlink" Target="https://he.wikipedia.org/wiki/%D7%A4%D7%95%D7%9C%D7%99%D7%98%D7%99%D7%A7%D7%94_%D7%A9%D7%9C_%D7%9C%D7%91%D7%A0%D7%95%D7%9F" TargetMode="External"/><Relationship Id="rId505" Type="http://schemas.openxmlformats.org/officeDocument/2006/relationships/hyperlink" Target="https://he.wikipedia.org/wiki/%D7%A2%D7%95%D7%9E%D7%90%D7%9F" TargetMode="External"/><Relationship Id="rId37" Type="http://schemas.openxmlformats.org/officeDocument/2006/relationships/hyperlink" Target="https://he.wikipedia.org/wiki/%D7%94%D7%9E%D7%97%D7%90%D7%95%D7%AA_%D7%91%D7%A2%D7%99%D7%A8%D7%90%D7%A7_(2020-2019)" TargetMode="External"/><Relationship Id="rId79" Type="http://schemas.openxmlformats.org/officeDocument/2006/relationships/hyperlink" Target="https://he.wikipedia.org/wiki/%D7%94%D7%90%D7%91%D7%99%D7%91_%D7%94%D7%A2%D7%A8%D7%91%D7%99" TargetMode="External"/><Relationship Id="rId102" Type="http://schemas.openxmlformats.org/officeDocument/2006/relationships/hyperlink" Target="https://he.wikipedia.org/wiki/%D7%94%D7%90%D7%91%D7%99%D7%91_%D7%A9%D7%9C_%D7%A4%D7%A8%D7%90%D7%92" TargetMode="External"/><Relationship Id="rId144" Type="http://schemas.openxmlformats.org/officeDocument/2006/relationships/hyperlink" Target="https://he.wikipedia.org/wiki/%D7%94%D7%91%D7%A0%D7%A7_%D7%94%D7%A2%D7%95%D7%9C%D7%9E%D7%99" TargetMode="External"/><Relationship Id="rId547" Type="http://schemas.openxmlformats.org/officeDocument/2006/relationships/hyperlink" Target="https://he.wikipedia.org/wiki/%D7%91%D7%97%D7%99%D7%A8%D7%95%D7%AA" TargetMode="External"/><Relationship Id="rId589" Type="http://schemas.openxmlformats.org/officeDocument/2006/relationships/hyperlink" Target="https://he.wikipedia.org/wiki/%D7%94%D7%95%D7%A6%D7%90%D7%94_%D7%9C%D7%94%D7%95%D7%A8%D7%92" TargetMode="External"/><Relationship Id="rId90" Type="http://schemas.openxmlformats.org/officeDocument/2006/relationships/hyperlink" Target="https://he.wikipedia.org/wiki/%D7%94%D7%90%D7%91%D7%99%D7%91_%D7%94%D7%A2%D7%A8%D7%91%D7%99" TargetMode="External"/><Relationship Id="rId186" Type="http://schemas.openxmlformats.org/officeDocument/2006/relationships/hyperlink" Target="https://he.wikipedia.org/wiki/%D7%94%D7%90%D7%97%D7%99%D7%9D_%D7%94%D7%9E%D7%95%D7%A1%D7%9C%D7%9E%D7%99%D7%9D" TargetMode="External"/><Relationship Id="rId351" Type="http://schemas.openxmlformats.org/officeDocument/2006/relationships/hyperlink" Target="https://he.wikipedia.org/wiki/%D7%93%D7%99%D7%A7%D7%98%D7%98%D7%95%D7%A8%D7%94" TargetMode="External"/><Relationship Id="rId393" Type="http://schemas.openxmlformats.org/officeDocument/2006/relationships/hyperlink" Target="https://he.wikipedia.org/wiki/%D7%A2%D7%A8%D7%91_%D7%94%D7%A1%D7%A2%D7%95%D7%93%D7%99%D7%AA" TargetMode="External"/><Relationship Id="rId407" Type="http://schemas.openxmlformats.org/officeDocument/2006/relationships/hyperlink" Target="https://he.wikipedia.org/w/index.php?title=%D7%94%D7%90%D7%91%D7%99%D7%91_%D7%94%D7%A2%D7%A8%D7%91%D7%99&amp;action=edit&amp;section=12" TargetMode="External"/><Relationship Id="rId449" Type="http://schemas.openxmlformats.org/officeDocument/2006/relationships/hyperlink" Target="https://he.wikipedia.org/w/index.php?title=%D7%94%D7%90%D7%91%D7%99%D7%91_%D7%94%D7%A2%D7%A8%D7%91%D7%99&amp;veaction=edit&amp;section=14" TargetMode="External"/><Relationship Id="rId614" Type="http://schemas.openxmlformats.org/officeDocument/2006/relationships/hyperlink" Target="https://he.wikipedia.org/wiki/%D7%A9%D7%99%D7%97%D7%94:%D7%94%D7%90%D7%91%D7%99%D7%91_%D7%94%D7%A2%D7%A8%D7%91%D7%99" TargetMode="External"/><Relationship Id="rId656" Type="http://schemas.openxmlformats.org/officeDocument/2006/relationships/hyperlink" Target="https://he.wikipedia.org/wiki/%D7%A0%D7%A9%D7%99%D7%90_%D7%90%D7%A8%D7%A6%D7%95%D7%AA_%D7%94%D7%91%D7%A8%D7%99%D7%AA" TargetMode="External"/><Relationship Id="rId211" Type="http://schemas.openxmlformats.org/officeDocument/2006/relationships/hyperlink" Target="https://he.wikipedia.org/wiki/%D7%A2%D7%95%D7%9E%D7%A8_%D7%90%D7%9C-%D7%91%D7%A9%D7%99%D7%A8" TargetMode="External"/><Relationship Id="rId253" Type="http://schemas.openxmlformats.org/officeDocument/2006/relationships/hyperlink" Target="https://he.wikipedia.org/wiki/%D7%94%D7%91%D7%97%D7%99%D7%A8%D7%95%D7%AA_%D7%9C%D7%A0%D7%A9%D7%99%D7%90%D7%95%D7%AA_%D7%9E%D7%A6%D7%A8%D7%99%D7%9D_(2012)" TargetMode="External"/><Relationship Id="rId295" Type="http://schemas.openxmlformats.org/officeDocument/2006/relationships/hyperlink" Target="https://he.wikipedia.org/wiki/17_%D7%91%D7%9E%D7%A8%D7%A5" TargetMode="External"/><Relationship Id="rId309" Type="http://schemas.openxmlformats.org/officeDocument/2006/relationships/hyperlink" Target="https://he.wikipedia.org/wiki/%D7%94%D7%AA%D7%A7%D7%99%D7%A4%D7%94_%D7%94%D7%A6%D7%91%D7%90%D7%99%D7%AA_%D7%94%D7%91%D7%99%D7%A0%D7%9C%D7%90%D7%95%D7%9E%D7%99%D7%AA_%D7%91%D7%9C%D7%95%D7%91_(2011)" TargetMode="External"/><Relationship Id="rId460" Type="http://schemas.openxmlformats.org/officeDocument/2006/relationships/image" Target="media/image14.jpeg"/><Relationship Id="rId516" Type="http://schemas.openxmlformats.org/officeDocument/2006/relationships/hyperlink" Target="https://he.wikipedia.org/w/index.php?title=%D7%94%D7%90%D7%91%D7%99%D7%91_%D7%94%D7%A2%D7%A8%D7%91%D7%99&amp;veaction=edit&amp;section=20" TargetMode="External"/><Relationship Id="rId48" Type="http://schemas.openxmlformats.org/officeDocument/2006/relationships/hyperlink" Target="https://he.wikipedia.org/wiki/%D7%94%D7%AA%D7%A4%D7%98%D7%A8%D7%95%D7%AA" TargetMode="External"/><Relationship Id="rId113" Type="http://schemas.openxmlformats.org/officeDocument/2006/relationships/hyperlink" Target="https://he.wikipedia.org/wiki/%D7%95%D7%99%D7%A7%D7%99%D7%A4%D7%93%D7%99%D7%94:%D7%91%D7%99%D7%91%D7%9C%D7%99%D7%95%D7%92%D7%A8%D7%A4%D7%99%D7%94" TargetMode="External"/><Relationship Id="rId320" Type="http://schemas.openxmlformats.org/officeDocument/2006/relationships/hyperlink" Target="https://he.wikipedia.org/wiki/%D7%A0%D7%99%D7%96%27%D7%A8" TargetMode="External"/><Relationship Id="rId558" Type="http://schemas.openxmlformats.org/officeDocument/2006/relationships/hyperlink" Target="https://he.wikipedia.org/wiki/2011" TargetMode="External"/><Relationship Id="rId155" Type="http://schemas.openxmlformats.org/officeDocument/2006/relationships/hyperlink" Target="https://he.wikipedia.org/wiki/%D7%A9%D7%9E%D7%A8%D7%A0%D7%95%D7%AA" TargetMode="External"/><Relationship Id="rId197" Type="http://schemas.openxmlformats.org/officeDocument/2006/relationships/hyperlink" Target="https://he.wikipedia.org/wiki/%D7%90%D7%A4%D7%A7%D7%98_%D7%94%D7%93%D7%95%D7%9E%D7%99%D7%A0%D7%95" TargetMode="External"/><Relationship Id="rId362" Type="http://schemas.openxmlformats.org/officeDocument/2006/relationships/hyperlink" Target="https://he.wikipedia.org/w/index.php?title=%D7%94%D7%90%D7%91%D7%99%D7%91_%D7%94%D7%A2%D7%A8%D7%91%D7%99&amp;action=edit&amp;section=10" TargetMode="External"/><Relationship Id="rId418" Type="http://schemas.openxmlformats.org/officeDocument/2006/relationships/hyperlink" Target="https://he.wikipedia.org/wiki/%D7%A2%D7%99%D7%A8_%D7%91%D7%99%D7%A8%D7%94" TargetMode="External"/><Relationship Id="rId625" Type="http://schemas.openxmlformats.org/officeDocument/2006/relationships/hyperlink" Target="https://he.wikipedia.org/wiki/%D7%94%D7%90%D7%91%D7%99%D7%91_%D7%94%D7%A2%D7%A8%D7%91%D7%99" TargetMode="External"/><Relationship Id="rId222" Type="http://schemas.openxmlformats.org/officeDocument/2006/relationships/hyperlink" Target="https://he.wikipedia.org/wiki/%D7%99%D7%A9%D7%A8%D7%90%D7%9C" TargetMode="External"/><Relationship Id="rId264" Type="http://schemas.openxmlformats.org/officeDocument/2006/relationships/hyperlink" Target="https://he.wikipedia.org/w/index.php?title=%D7%94%D7%90%D7%91%D7%99%D7%91_%D7%94%D7%A2%D7%A8%D7%91%D7%99&amp;veaction=edit&amp;section=8" TargetMode="External"/><Relationship Id="rId471" Type="http://schemas.openxmlformats.org/officeDocument/2006/relationships/hyperlink" Target="https://he.wikipedia.org/wiki/%D7%A4%D7%99%D7%99%D7%A1%D7%91%D7%95%D7%A7" TargetMode="External"/><Relationship Id="rId667" Type="http://schemas.openxmlformats.org/officeDocument/2006/relationships/hyperlink" Target="https://he.wikipedia.org/wiki/%D7%A2%D7%9C%D7%99_%D7%A2%D7%91%D7%93%D7%90%D7%9C%D7%9C%D7%94_%D7%A1%D7%90%D7%9C%D7%97" TargetMode="External"/><Relationship Id="rId17" Type="http://schemas.openxmlformats.org/officeDocument/2006/relationships/hyperlink" Target="https://he.wikipedia.org/wiki/2010" TargetMode="External"/><Relationship Id="rId59" Type="http://schemas.openxmlformats.org/officeDocument/2006/relationships/hyperlink" Target="https://he.wikipedia.org/wiki/%D7%94%D7%90%D7%91%D7%99%D7%91_%D7%94%D7%A2%D7%A8%D7%91%D7%99" TargetMode="External"/><Relationship Id="rId124" Type="http://schemas.openxmlformats.org/officeDocument/2006/relationships/hyperlink" Target="https://he.wikipedia.org/wiki/%D7%A8%D7%90%D7%A9_%D7%9E%D7%93%D7%99%D7%A0%D7%94" TargetMode="External"/><Relationship Id="rId527" Type="http://schemas.openxmlformats.org/officeDocument/2006/relationships/hyperlink" Target="https://he.wikipedia.org/wiki/%D7%91%D7%97%D7%A8%D7%99%D7%99%D7%9F" TargetMode="External"/><Relationship Id="rId569" Type="http://schemas.openxmlformats.org/officeDocument/2006/relationships/hyperlink" Target="https://he.wikipedia.org/w/index.php?title=%D7%94%D7%90%D7%91%D7%99%D7%91_%D7%94%D7%A2%D7%A8%D7%91%D7%99&amp;veaction=edit&amp;section=28" TargetMode="External"/><Relationship Id="rId70" Type="http://schemas.openxmlformats.org/officeDocument/2006/relationships/hyperlink" Target="https://he.wikipedia.org/wiki/%D7%94%D7%90%D7%91%D7%99%D7%91_%D7%94%D7%A2%D7%A8%D7%91%D7%99" TargetMode="External"/><Relationship Id="rId166" Type="http://schemas.openxmlformats.org/officeDocument/2006/relationships/image" Target="media/image4.png"/><Relationship Id="rId331" Type="http://schemas.openxmlformats.org/officeDocument/2006/relationships/hyperlink" Target="https://he.wikipedia.org/wiki/2011" TargetMode="External"/><Relationship Id="rId373" Type="http://schemas.openxmlformats.org/officeDocument/2006/relationships/hyperlink" Target="https://he.wikipedia.org/wiki/%D7%A2%D7%9C%D7%99_%D7%A2%D7%91%D7%93%D7%90%D7%9C%D7%9C%D7%94_%D7%A1%D7%90%D7%9C%D7%97" TargetMode="External"/><Relationship Id="rId429" Type="http://schemas.openxmlformats.org/officeDocument/2006/relationships/hyperlink" Target="https://he.wikipedia.org/w/index.php?title=%D7%94%D7%90%D7%91%D7%99%D7%91_%D7%94%D7%A2%D7%A8%D7%91%D7%99&amp;veaction=edit&amp;section=13" TargetMode="External"/><Relationship Id="rId580" Type="http://schemas.openxmlformats.org/officeDocument/2006/relationships/hyperlink" Target="https://he.wikipedia.org/wiki/%D7%94%D7%90%D7%91%D7%99%D7%91_%D7%94%D7%A2%D7%A8%D7%91%D7%99" TargetMode="External"/><Relationship Id="rId636" Type="http://schemas.openxmlformats.org/officeDocument/2006/relationships/hyperlink" Target="https://he.wikipedia.org/w/index.php?title=%D7%94%D7%90%D7%91%D7%99%D7%91_%D7%94%D7%A2%D7%A8%D7%91%D7%99&amp;veaction=edit&amp;section=34" TargetMode="External"/><Relationship Id="rId1" Type="http://schemas.openxmlformats.org/officeDocument/2006/relationships/numbering" Target="numbering.xml"/><Relationship Id="rId233" Type="http://schemas.openxmlformats.org/officeDocument/2006/relationships/hyperlink" Target="https://he.wikipedia.org/wiki/%D7%94%D7%94%D7%A4%D7%99%D7%9B%D7%94_%D7%91%D7%9E%D7%A6%D7%A8%D7%99%D7%9D_(2011)" TargetMode="External"/><Relationship Id="rId440" Type="http://schemas.openxmlformats.org/officeDocument/2006/relationships/hyperlink" Target="https://he.wikipedia.org/wiki/%D7%94%D7%A6%D7%AA%D7%94_%D7%A2%D7%A6%D7%9E%D7%99%D7%AA" TargetMode="External"/><Relationship Id="rId678" Type="http://schemas.openxmlformats.org/officeDocument/2006/relationships/hyperlink" Target="https://he.wikipedia.org/wiki/2011" TargetMode="External"/><Relationship Id="rId28" Type="http://schemas.openxmlformats.org/officeDocument/2006/relationships/hyperlink" Target="https://he.wikipedia.org/wiki/%D7%9E%D7%9C%D7%97%D7%9E%D7%AA_%D7%94%D7%90%D7%96%D7%A8%D7%97%D7%99%D7%9D_%D7%91%D7%9C%D7%95%D7%91_(2011)" TargetMode="External"/><Relationship Id="rId275" Type="http://schemas.openxmlformats.org/officeDocument/2006/relationships/hyperlink" Target="https://he.wikipedia.org/wiki/%D7%94%D7%AA%D7%A7%D7%95%D7%9E%D7%9E%D7%95%D7%AA" TargetMode="External"/><Relationship Id="rId300" Type="http://schemas.openxmlformats.org/officeDocument/2006/relationships/hyperlink" Target="https://he.wikipedia.org/wiki/%D7%94%D7%AA%D7%A7%D7%99%D7%A4%D7%94_%D7%94%D7%A6%D7%91%D7%90%D7%99%D7%AA_%D7%94%D7%91%D7%99%D7%A0%D7%9C%D7%90%D7%95%D7%9E%D7%99%D7%AA_%D7%91%D7%9C%D7%95%D7%91_(2011)" TargetMode="External"/><Relationship Id="rId482" Type="http://schemas.openxmlformats.org/officeDocument/2006/relationships/hyperlink" Target="https://he.wikipedia.org/wiki/2_%D7%91%D7%99%D7%95%D7%9C%D7%99" TargetMode="External"/><Relationship Id="rId538" Type="http://schemas.openxmlformats.org/officeDocument/2006/relationships/hyperlink" Target="https://he.wikipedia.org/w/index.php?title=%D7%94%D7%90%D7%91%D7%99%D7%91_%D7%94%D7%A2%D7%A8%D7%91%D7%99&amp;action=edit&amp;section=24" TargetMode="External"/><Relationship Id="rId81" Type="http://schemas.openxmlformats.org/officeDocument/2006/relationships/hyperlink" Target="https://he.wikipedia.org/wiki/%D7%94%D7%90%D7%91%D7%99%D7%91_%D7%94%D7%A2%D7%A8%D7%91%D7%99" TargetMode="External"/><Relationship Id="rId135" Type="http://schemas.openxmlformats.org/officeDocument/2006/relationships/hyperlink" Target="https://he.wikipedia.org/wiki/%D7%A1%D7%95%D7%9B%D7%A8" TargetMode="External"/><Relationship Id="rId177" Type="http://schemas.openxmlformats.org/officeDocument/2006/relationships/hyperlink" Target="https://he.wikipedia.org/wiki/14_%D7%91%D7%99%D7%A0%D7%95%D7%90%D7%A8" TargetMode="External"/><Relationship Id="rId342" Type="http://schemas.openxmlformats.org/officeDocument/2006/relationships/hyperlink" Target="https://he.wikipedia.org/wiki/%D7%93%D7%9E%D7%A9%D7%A7" TargetMode="External"/><Relationship Id="rId384" Type="http://schemas.openxmlformats.org/officeDocument/2006/relationships/hyperlink" Target="https://he.wikipedia.org/wiki/22_%D7%91%D7%9E%D7%90%D7%99" TargetMode="External"/><Relationship Id="rId591" Type="http://schemas.openxmlformats.org/officeDocument/2006/relationships/hyperlink" Target="https://he.wikipedia.org/wiki/%D7%9E%D7%A9%D7%94%D7%93" TargetMode="External"/><Relationship Id="rId605" Type="http://schemas.openxmlformats.org/officeDocument/2006/relationships/hyperlink" Target="https://he.wikipedia.org/w/index.php?title=%D7%94%D7%90%D7%91%D7%99%D7%91_%D7%94%D7%A2%D7%A8%D7%91%D7%99&amp;action=edit&amp;section=32" TargetMode="External"/><Relationship Id="rId202" Type="http://schemas.openxmlformats.org/officeDocument/2006/relationships/hyperlink" Target="https://he.wikipedia.org/wiki/%D7%94%D7%94%D7%A4%D7%99%D7%9B%D7%94_%D7%91%D7%9E%D7%A6%D7%A8%D7%99%D7%9D_(2011)" TargetMode="External"/><Relationship Id="rId244" Type="http://schemas.openxmlformats.org/officeDocument/2006/relationships/hyperlink" Target="https://he.wikipedia.org/wiki/%D7%92%D7%95%D7%9E%D7%9C%D7%95%D7%9B%D7%99%D7%94" TargetMode="External"/><Relationship Id="rId647" Type="http://schemas.openxmlformats.org/officeDocument/2006/relationships/hyperlink" Target="https://he.wikipedia.org/wiki/%D7%A7%D7%A0%D7%A6%D7%9C%D7%A8_%D7%92%D7%A8%D7%9E%D7%A0%D7%99%D7%94" TargetMode="External"/><Relationship Id="rId39" Type="http://schemas.openxmlformats.org/officeDocument/2006/relationships/hyperlink" Target="https://he.wikipedia.org/wiki/%D7%A1%D7%95%D7%93%D7%90%D7%9F" TargetMode="External"/><Relationship Id="rId286" Type="http://schemas.openxmlformats.org/officeDocument/2006/relationships/hyperlink" Target="https://he.wikipedia.org/wiki/%D7%9E%D7%95%D7%A2%D7%A6%D7%AA_%D7%94%D7%9E%D7%A2%D7%91%D7%A8_%D7%94%D7%9C%D7%90%D7%95%D7%9E%D7%99%D7%AA" TargetMode="External"/><Relationship Id="rId451" Type="http://schemas.openxmlformats.org/officeDocument/2006/relationships/hyperlink" Target="https://he.wikipedia.org/wiki/%D7%A2%D7%91%D7%93%D7%90%D7%9C%D7%9C%D7%94_%D7%94%D7%A9%D7%A0%D7%99,_%D7%9E%D7%9C%D7%9A_%D7%99%D7%A8%D7%93%D7%9F" TargetMode="External"/><Relationship Id="rId493" Type="http://schemas.openxmlformats.org/officeDocument/2006/relationships/hyperlink" Target="https://he.wikipedia.org/wiki/%D7%93%D7%A8%D7%95%D7%9D_%D7%9C%D7%91%D7%A0%D7%95%D7%9F" TargetMode="External"/><Relationship Id="rId507" Type="http://schemas.openxmlformats.org/officeDocument/2006/relationships/hyperlink" Target="https://he.wikipedia.org/wiki/2011" TargetMode="External"/><Relationship Id="rId549" Type="http://schemas.openxmlformats.org/officeDocument/2006/relationships/hyperlink" Target="https://he.wikipedia.org/w/index.php?title=%D7%94%D7%90%D7%91%D7%99%D7%91_%D7%94%D7%A2%D7%A8%D7%91%D7%99&amp;action=edit&amp;section=25" TargetMode="External"/><Relationship Id="rId50" Type="http://schemas.openxmlformats.org/officeDocument/2006/relationships/hyperlink" Target="https://he.wikipedia.org/wiki/%D7%94%D7%90%D7%91%D7%99%D7%91_%D7%94%D7%A2%D7%A8%D7%91%D7%99" TargetMode="External"/><Relationship Id="rId104" Type="http://schemas.openxmlformats.org/officeDocument/2006/relationships/hyperlink" Target="https://he.wikipedia.org/wiki/%D7%9E%D7%9C%D7%97%D7%9E%D7%AA_%D7%A2%D7%99%D7%A8%D7%90%D7%A7" TargetMode="External"/><Relationship Id="rId146" Type="http://schemas.openxmlformats.org/officeDocument/2006/relationships/hyperlink" Target="https://he.wikipedia.org/wiki/%D7%94%D7%90%D7%95%22%D7%9D" TargetMode="External"/><Relationship Id="rId188" Type="http://schemas.openxmlformats.org/officeDocument/2006/relationships/hyperlink" Target="https://he.wikipedia.org/w/index.php?title=%D7%94%D7%90%D7%91%D7%99%D7%91_%D7%94%D7%A2%D7%A8%D7%91%D7%99&amp;veaction=edit&amp;section=4" TargetMode="External"/><Relationship Id="rId311" Type="http://schemas.openxmlformats.org/officeDocument/2006/relationships/hyperlink" Target="https://he.wikipedia.org/wiki/%D7%9E%D7%A2%D7%A8%D7%91" TargetMode="External"/><Relationship Id="rId353" Type="http://schemas.openxmlformats.org/officeDocument/2006/relationships/hyperlink" Target="https://he.wikipedia.org/wiki/%D7%9E%D7%95%D7%A2%D7%A6%D7%AA_%D7%94%D7%91%D7%99%D7%98%D7%97%D7%95%D7%9F" TargetMode="External"/><Relationship Id="rId395" Type="http://schemas.openxmlformats.org/officeDocument/2006/relationships/hyperlink" Target="https://he.wikipedia.org/wiki/%D7%94%D7%90%D7%91%D7%99%D7%91_%D7%94%D7%A2%D7%A8%D7%91%D7%99" TargetMode="External"/><Relationship Id="rId409" Type="http://schemas.openxmlformats.org/officeDocument/2006/relationships/hyperlink" Target="https://he.wikipedia.org/wiki/%D7%94%D7%94%D7%A4%D7%92%D7%A0%D7%95%D7%AA_%D7%91%D7%91%D7%97%D7%A8%D7%99%D7%99%D7%9F_(2011)" TargetMode="External"/><Relationship Id="rId560" Type="http://schemas.openxmlformats.org/officeDocument/2006/relationships/hyperlink" Target="https://he.wikipedia.org/wiki/31_%D7%91%D7%93%D7%A6%D7%9E%D7%91%D7%A8" TargetMode="External"/><Relationship Id="rId92" Type="http://schemas.openxmlformats.org/officeDocument/2006/relationships/hyperlink" Target="https://he.wikipedia.org/wiki/%D7%94%D7%90%D7%91%D7%99%D7%91_%D7%94%D7%A2%D7%A8%D7%91%D7%99" TargetMode="External"/><Relationship Id="rId213" Type="http://schemas.openxmlformats.org/officeDocument/2006/relationships/hyperlink" Target="https://he.wikipedia.org/wiki/%D7%9B%D7%95%D7%95%D7%99%D7%AA" TargetMode="External"/><Relationship Id="rId420" Type="http://schemas.openxmlformats.org/officeDocument/2006/relationships/hyperlink" Target="https://he.wikipedia.org/wiki/18_%D7%91%D7%A4%D7%91%D7%A8%D7%95%D7%90%D7%A8" TargetMode="External"/><Relationship Id="rId616" Type="http://schemas.openxmlformats.org/officeDocument/2006/relationships/hyperlink" Target="https://he.wikipedia.org/wiki/%D7%94%D7%90%D7%91%D7%99%D7%91_%D7%94%D7%A2%D7%A8%D7%91%D7%99" TargetMode="External"/><Relationship Id="rId658" Type="http://schemas.openxmlformats.org/officeDocument/2006/relationships/hyperlink" Target="https://he.wikipedia.org/wiki/%D7%AA%D7%95%D7%A0%D7%99%D7%A1%D7%99%D7%94" TargetMode="External"/><Relationship Id="rId255" Type="http://schemas.openxmlformats.org/officeDocument/2006/relationships/hyperlink" Target="https://he.wikipedia.org/wiki/%D7%94%D7%90%D7%97%D7%99%D7%9D_%D7%94%D7%9E%D7%95%D7%A1%D7%9C%D7%9E%D7%99%D7%9D" TargetMode="External"/><Relationship Id="rId297" Type="http://schemas.openxmlformats.org/officeDocument/2006/relationships/hyperlink" Target="https://he.wikipedia.org/wiki/%D7%94%D7%97%D7%9C%D7%98%D7%94_1973_%D7%A9%D7%9C_%D7%9E%D7%95%D7%A2%D7%A6%D7%AA_%D7%94%D7%91%D7%99%D7%98%D7%97%D7%95%D7%9F_%D7%A9%D7%9C_%D7%94%D7%90%D7%95%22%D7%9D" TargetMode="External"/><Relationship Id="rId462" Type="http://schemas.openxmlformats.org/officeDocument/2006/relationships/hyperlink" Target="https://he.wikipedia.org/wiki/%D7%9E%D7%A8%D7%95%D7%A7%D7%95" TargetMode="External"/><Relationship Id="rId518" Type="http://schemas.openxmlformats.org/officeDocument/2006/relationships/hyperlink" Target="https://he.wikipedia.org/wiki/2014" TargetMode="External"/><Relationship Id="rId115" Type="http://schemas.openxmlformats.org/officeDocument/2006/relationships/hyperlink" Target="https://he.wikipedia.org/wiki/%D7%94%D7%90%D7%91%D7%99%D7%91_%D7%94%D7%A2%D7%A8%D7%91%D7%99" TargetMode="External"/><Relationship Id="rId157" Type="http://schemas.openxmlformats.org/officeDocument/2006/relationships/hyperlink" Target="https://he.wikipedia.org/wiki/%D7%9E%D7%A4%D7%9C%D7%92%D7%94" TargetMode="External"/><Relationship Id="rId322" Type="http://schemas.openxmlformats.org/officeDocument/2006/relationships/hyperlink" Target="https://he.wikipedia.org/wiki/2011" TargetMode="External"/><Relationship Id="rId364" Type="http://schemas.openxmlformats.org/officeDocument/2006/relationships/hyperlink" Target="https://he.wikipedia.org/wiki/%D7%94%D7%94%D7%A4%D7%99%D7%9B%D7%94_%D7%91%D7%AA%D7%99%D7%9E%D7%9F_(2011)" TargetMode="External"/><Relationship Id="rId61" Type="http://schemas.openxmlformats.org/officeDocument/2006/relationships/hyperlink" Target="https://he.wikipedia.org/wiki/%D7%94%D7%90%D7%91%D7%99%D7%91_%D7%94%D7%A2%D7%A8%D7%91%D7%99" TargetMode="External"/><Relationship Id="rId199" Type="http://schemas.openxmlformats.org/officeDocument/2006/relationships/hyperlink" Target="https://he.wikipedia.org/wiki/%D7%94%D7%9C%D7%99%D7%92%D7%94_%D7%94%D7%A2%D7%A8%D7%91%D7%99%D7%AA" TargetMode="External"/><Relationship Id="rId571" Type="http://schemas.openxmlformats.org/officeDocument/2006/relationships/hyperlink" Target="https://he.wikipedia.org/wiki/%D7%97%D7%9E%D7%90%D7%A1" TargetMode="External"/><Relationship Id="rId627" Type="http://schemas.openxmlformats.org/officeDocument/2006/relationships/hyperlink" Target="https://he.wikipedia.org/wiki/%D7%A0%D7%95%D7%A2%D7%9D_%D7%97%D7%95%D7%9E%D7%A1%D7%A7%D7%99" TargetMode="External"/><Relationship Id="rId669" Type="http://schemas.openxmlformats.org/officeDocument/2006/relationships/hyperlink" Target="https://he.wikipedia.org/wiki/%D7%91%D7%97%D7%A8%D7%99%D7%99%D7%9F" TargetMode="External"/><Relationship Id="rId19" Type="http://schemas.openxmlformats.org/officeDocument/2006/relationships/hyperlink" Target="https://he.wikipedia.org/wiki/%D7%A6%D7%A4%D7%95%D7%9F_%D7%90%D7%A4%D7%A8%D7%99%D7%A7%D7%94" TargetMode="External"/><Relationship Id="rId224" Type="http://schemas.openxmlformats.org/officeDocument/2006/relationships/hyperlink" Target="https://he.wikipedia.org/wiki/%D7%90%D7%91%D7%99%D7%91_%D7%94%D7%A2%D7%9E%D7%99%D7%9D" TargetMode="External"/><Relationship Id="rId266" Type="http://schemas.openxmlformats.org/officeDocument/2006/relationships/image" Target="media/image8.png"/><Relationship Id="rId431" Type="http://schemas.openxmlformats.org/officeDocument/2006/relationships/hyperlink" Target="https://he.wikipedia.org/wiki/%D7%A7%D7%95%D7%91%D7%A5:110109_Algeria_slashes_food_prices_amid_riots_002.jpg" TargetMode="External"/><Relationship Id="rId473" Type="http://schemas.openxmlformats.org/officeDocument/2006/relationships/hyperlink" Target="https://he.wikipedia.org/wiki/20_%D7%91%D7%A4%D7%91%D7%A8%D7%95%D7%90%D7%A8" TargetMode="External"/><Relationship Id="rId529" Type="http://schemas.openxmlformats.org/officeDocument/2006/relationships/hyperlink" Target="https://he.wikipedia.org/w/index.php?title=%D7%94%D7%90%D7%91%D7%99%D7%91_%D7%94%D7%A2%D7%A8%D7%91%D7%99&amp;action=edit&amp;section=22" TargetMode="External"/><Relationship Id="rId680" Type="http://schemas.openxmlformats.org/officeDocument/2006/relationships/hyperlink" Target="https://he.wikipedia.org/wiki/%D7%AA%D7%99%D7%9E%D7%9F" TargetMode="External"/><Relationship Id="rId30" Type="http://schemas.openxmlformats.org/officeDocument/2006/relationships/hyperlink" Target="https://he.wikipedia.org/wiki/%D7%A1%D7%95%D7%A8%D7%99%D7%94" TargetMode="External"/><Relationship Id="rId126" Type="http://schemas.openxmlformats.org/officeDocument/2006/relationships/hyperlink" Target="https://he.wikipedia.org/wiki/%D7%A8%D7%95%D7%93%D7%A0%D7%95%D7%AA" TargetMode="External"/><Relationship Id="rId168" Type="http://schemas.openxmlformats.org/officeDocument/2006/relationships/hyperlink" Target="https://he.wikipedia.org/wiki/2010" TargetMode="External"/><Relationship Id="rId333" Type="http://schemas.openxmlformats.org/officeDocument/2006/relationships/hyperlink" Target="https://he.wikipedia.org/wiki/%D7%9E%D7%9C%D7%97%D7%9E%D7%AA_%D7%94%D7%90%D7%96%D7%A8%D7%97%D7%99%D7%9D_%D7%91%D7%9C%D7%95%D7%91_(2011)" TargetMode="External"/><Relationship Id="rId540" Type="http://schemas.openxmlformats.org/officeDocument/2006/relationships/hyperlink" Target="https://he.wikipedia.org/wiki/%D7%A1%D7%95%D7%93%D7%90%D7%9F" TargetMode="External"/><Relationship Id="rId72" Type="http://schemas.openxmlformats.org/officeDocument/2006/relationships/hyperlink" Target="https://he.wikipedia.org/wiki/%D7%94%D7%90%D7%91%D7%99%D7%91_%D7%94%D7%A2%D7%A8%D7%91%D7%99" TargetMode="External"/><Relationship Id="rId375" Type="http://schemas.openxmlformats.org/officeDocument/2006/relationships/hyperlink" Target="https://he.wikipedia.org/wiki/%D7%A9%D7%9C%D7%98%D7%95%D7%9F" TargetMode="External"/><Relationship Id="rId582" Type="http://schemas.openxmlformats.org/officeDocument/2006/relationships/hyperlink" Target="https://he.wikipedia.org/w/index.php?title=%D7%94%D7%90%D7%91%D7%99%D7%91_%D7%94%D7%A2%D7%A8%D7%91%D7%99&amp;veaction=edit&amp;section=29" TargetMode="External"/><Relationship Id="rId638" Type="http://schemas.openxmlformats.org/officeDocument/2006/relationships/hyperlink" Target="https://he.wikipedia.org/w/index.php?title=%D7%94%D7%90%D7%91%D7%99%D7%91_%D7%94%D7%A2%D7%A8%D7%91%D7%99&amp;veaction=edit&amp;section=35" TargetMode="External"/><Relationship Id="rId3" Type="http://schemas.microsoft.com/office/2007/relationships/stylesWithEffects" Target="stylesWithEffects.xml"/><Relationship Id="rId235" Type="http://schemas.openxmlformats.org/officeDocument/2006/relationships/image" Target="media/image7.png"/><Relationship Id="rId277" Type="http://schemas.openxmlformats.org/officeDocument/2006/relationships/hyperlink" Target="https://he.wikipedia.org/wiki/22_%D7%91%D7%A4%D7%91%D7%A8%D7%95%D7%90%D7%A8" TargetMode="External"/><Relationship Id="rId400" Type="http://schemas.openxmlformats.org/officeDocument/2006/relationships/hyperlink" Target="https://he.wikipedia.org/wiki/25_%D7%91%D7%A4%D7%91%D7%A8%D7%95%D7%90%D7%A8" TargetMode="External"/><Relationship Id="rId442" Type="http://schemas.openxmlformats.org/officeDocument/2006/relationships/hyperlink" Target="https://he.wikipedia.org/wiki/%D7%AA%D7%A8%D7%91%D7%95%D7%AA" TargetMode="External"/><Relationship Id="rId484" Type="http://schemas.openxmlformats.org/officeDocument/2006/relationships/hyperlink" Target="https://he.wikipedia.org/w/index.php?title=%D7%94%D7%90%D7%91%D7%99%D7%91_%D7%94%D7%A2%D7%A8%D7%91%D7%99&amp;action=edit&amp;section=16" TargetMode="External"/><Relationship Id="rId137" Type="http://schemas.openxmlformats.org/officeDocument/2006/relationships/hyperlink" Target="https://he.wikipedia.org/wiki/%D7%9E%D7%9C%D7%97%D7%9E%D7%AA_%D7%A2%D7%99%D7%A8%D7%90%D7%A7" TargetMode="External"/><Relationship Id="rId302" Type="http://schemas.openxmlformats.org/officeDocument/2006/relationships/hyperlink" Target="https://he.wikipedia.org/wiki/%D7%9E%D7%93%D7%99%D7%A0%D7%95%D7%AA_%D7%94%D7%9E%D7%A2%D7%A8%D7%91" TargetMode="External"/><Relationship Id="rId344" Type="http://schemas.openxmlformats.org/officeDocument/2006/relationships/hyperlink" Target="https://he.wikipedia.org/wiki/%D7%9C%D7%98%D7%A7%D7%99%D7%94" TargetMode="External"/><Relationship Id="rId41" Type="http://schemas.openxmlformats.org/officeDocument/2006/relationships/hyperlink" Target="https://he.wikipedia.org/wiki/%D7%9C%D7%91%D7%A0%D7%95%D7%9F" TargetMode="External"/><Relationship Id="rId83" Type="http://schemas.openxmlformats.org/officeDocument/2006/relationships/hyperlink" Target="https://he.wikipedia.org/wiki/%D7%94%D7%90%D7%91%D7%99%D7%91_%D7%94%D7%A2%D7%A8%D7%91%D7%99" TargetMode="External"/><Relationship Id="rId179" Type="http://schemas.openxmlformats.org/officeDocument/2006/relationships/hyperlink" Target="https://he.wikipedia.org/wiki/%D7%A2%D7%A8%D7%91_%D7%94%D7%A1%D7%A2%D7%95%D7%93%D7%99%D7%AA" TargetMode="External"/><Relationship Id="rId386" Type="http://schemas.openxmlformats.org/officeDocument/2006/relationships/hyperlink" Target="https://he.wikipedia.org/wiki/%D7%90%D7%A1%D7%9C%D7%90%D7%9D_%D7%A1%D7%95%D7%A0%D7%99" TargetMode="External"/><Relationship Id="rId551" Type="http://schemas.openxmlformats.org/officeDocument/2006/relationships/hyperlink" Target="https://he.wikipedia.org/wiki/%D7%93%D7%A8%D7%95%D7%9D_%D7%A1%D7%95%D7%93%D7%90%D7%9F" TargetMode="External"/><Relationship Id="rId593" Type="http://schemas.openxmlformats.org/officeDocument/2006/relationships/hyperlink" Target="https://he.wikipedia.org/wiki/20_%D7%91%D7%A4%D7%91%D7%A8%D7%95%D7%90%D7%A8" TargetMode="External"/><Relationship Id="rId607" Type="http://schemas.openxmlformats.org/officeDocument/2006/relationships/hyperlink" Target="https://he.wikipedia.org/wiki/%D7%95%D7%99%D7%A7%D7%99%D7%A4%D7%93%D7%99%D7%94:%D7%91%D7%A8%D7%95%D7%9B%D7%99%D7%9D_%D7%94%D7%91%D7%90%D7%99%D7%9D" TargetMode="External"/><Relationship Id="rId649" Type="http://schemas.openxmlformats.org/officeDocument/2006/relationships/hyperlink" Target="https://he.wikipedia.org/wiki/%D7%94%D7%9E%D7%96%D7%A8%D7%97_%D7%94%D7%AA%D7%99%D7%9B%D7%95%D7%9F" TargetMode="External"/><Relationship Id="rId190" Type="http://schemas.openxmlformats.org/officeDocument/2006/relationships/image" Target="media/image5.png"/><Relationship Id="rId204" Type="http://schemas.openxmlformats.org/officeDocument/2006/relationships/hyperlink" Target="https://he.wikipedia.org/wiki/%D7%94%D7%94%D7%A4%D7%92%D7%A0%D7%95%D7%AA_%D7%91%D7%91%D7%97%D7%A8%D7%99%D7%99%D7%9F_(2011)" TargetMode="External"/><Relationship Id="rId246" Type="http://schemas.openxmlformats.org/officeDocument/2006/relationships/hyperlink" Target="https://he.wikipedia.org/wiki/25_%D7%91%D7%99%D7%A0%D7%95%D7%90%D7%A8" TargetMode="External"/><Relationship Id="rId288" Type="http://schemas.openxmlformats.org/officeDocument/2006/relationships/hyperlink" Target="https://he.wikipedia.org/wiki/%D7%A6%D7%A8%D7%A4%D7%AA" TargetMode="External"/><Relationship Id="rId411" Type="http://schemas.openxmlformats.org/officeDocument/2006/relationships/image" Target="media/image12.jpeg"/><Relationship Id="rId453" Type="http://schemas.openxmlformats.org/officeDocument/2006/relationships/hyperlink" Target="https://he.wikipedia.org/wiki/%D7%9E%D7%A2%D7%A8%D7%95%D7%A3_%D7%90%D7%9C-%D7%91%D7%97%27%D7%99%D7%AA" TargetMode="External"/><Relationship Id="rId509" Type="http://schemas.openxmlformats.org/officeDocument/2006/relationships/hyperlink" Target="https://he.wikipedia.org/wiki/%D7%A2%D7%95%D7%9C%D7%9D" TargetMode="External"/><Relationship Id="rId660" Type="http://schemas.openxmlformats.org/officeDocument/2006/relationships/hyperlink" Target="https://he.wikipedia.org/wiki/%D7%9E%D7%93%D7%99%D7%A0%D7%95%D7%AA_%D7%A2%D7%A8%D7%91" TargetMode="External"/><Relationship Id="rId106" Type="http://schemas.openxmlformats.org/officeDocument/2006/relationships/hyperlink" Target="https://he.wikipedia.org/wiki/6_%D7%91%D7%99%D7%A0%D7%95%D7%90%D7%A8" TargetMode="External"/><Relationship Id="rId313" Type="http://schemas.openxmlformats.org/officeDocument/2006/relationships/hyperlink" Target="https://he.wikipedia.org/wiki/%D7%9C%D7%95%D7%91" TargetMode="External"/><Relationship Id="rId495" Type="http://schemas.openxmlformats.org/officeDocument/2006/relationships/hyperlink" Target="https://he.wikipedia.org/wiki/%D7%A1%D7%A2%D7%93_%D7%97%D7%A8%D7%99%D7%A8%D7%99" TargetMode="External"/><Relationship Id="rId10" Type="http://schemas.openxmlformats.org/officeDocument/2006/relationships/hyperlink" Target="https://he.wikipedia.org/wiki/%D7%94%D7%90%D7%91%D7%99%D7%91_%D7%94%D7%A2%D7%A8%D7%91%D7%99" TargetMode="External"/><Relationship Id="rId52" Type="http://schemas.openxmlformats.org/officeDocument/2006/relationships/hyperlink" Target="https://he.wikipedia.org/wiki/Foreign_Affairs" TargetMode="External"/><Relationship Id="rId94" Type="http://schemas.openxmlformats.org/officeDocument/2006/relationships/hyperlink" Target="https://he.wikipedia.org/wiki/%D7%94%D7%90%D7%91%D7%99%D7%91_%D7%94%D7%A2%D7%A8%D7%91%D7%99" TargetMode="External"/><Relationship Id="rId148" Type="http://schemas.openxmlformats.org/officeDocument/2006/relationships/hyperlink" Target="https://he.wikipedia.org/wiki/%D7%97%D7%91%D7%A8%D7%94_(%D7%A1%D7%95%D7%A6%D7%99%D7%95%D7%9C%D7%95%D7%92%D7%99%D7%94)" TargetMode="External"/><Relationship Id="rId355" Type="http://schemas.openxmlformats.org/officeDocument/2006/relationships/hyperlink" Target="https://he.wikipedia.org/wiki/%D7%91%D7%A8%D7%99%D7%98%D7%A0%D7%99%D7%94" TargetMode="External"/><Relationship Id="rId397" Type="http://schemas.openxmlformats.org/officeDocument/2006/relationships/hyperlink" Target="https://he.wikipedia.org/wiki/%D7%A0%D7%A9%D7%99%D7%90_%D7%90%D7%A8%D7%A6%D7%95%D7%AA_%D7%94%D7%91%D7%A8%D7%99%D7%AA" TargetMode="External"/><Relationship Id="rId520" Type="http://schemas.openxmlformats.org/officeDocument/2006/relationships/hyperlink" Target="https://he.wikipedia.org/wiki/%D7%9E%D7%95%D7%A1%D7%95%D7%9C" TargetMode="External"/><Relationship Id="rId562" Type="http://schemas.openxmlformats.org/officeDocument/2006/relationships/hyperlink" Target="https://he.wikipedia.org/wiki/%D7%94%D7%90%D7%91%D7%99%D7%91_%D7%94%D7%A2%D7%A8%D7%91%D7%99" TargetMode="External"/><Relationship Id="rId618" Type="http://schemas.openxmlformats.org/officeDocument/2006/relationships/hyperlink" Target="https://he.wikipedia.org/wiki/%D7%93%D7%9E%D7%95%D7%A7%D7%A8%D7%98%D7%99%D7%94_%D7%99%D7%A9%D7%99%D7%A8%D7%94" TargetMode="External"/><Relationship Id="rId215" Type="http://schemas.openxmlformats.org/officeDocument/2006/relationships/hyperlink" Target="https://he.wikipedia.org/wiki/%D7%A8%D7%91%D7%99%D7%99%D7%94" TargetMode="External"/><Relationship Id="rId257" Type="http://schemas.openxmlformats.org/officeDocument/2006/relationships/hyperlink" Target="https://he.wikipedia.org/w/index.php?title=%D7%94%D7%90%D7%91%D7%99%D7%91_%D7%94%D7%A2%D7%A8%D7%91%D7%99&amp;veaction=edit&amp;section=7" TargetMode="External"/><Relationship Id="rId422" Type="http://schemas.openxmlformats.org/officeDocument/2006/relationships/hyperlink" Target="https://he.wikipedia.org/wiki/%D7%A4%D7%A7%D7%95%D7%93%D7%94_(%D7%94%D7%95%D7%A8%D7%90%D7%94)" TargetMode="External"/><Relationship Id="rId464" Type="http://schemas.openxmlformats.org/officeDocument/2006/relationships/hyperlink" Target="https://he.wikipedia.org/wiki/%D7%94%D7%94%D7%A4%D7%92%D7%A0%D7%95%D7%AA_%D7%91%D7%9E%D7%A6%D7%A8%D7%99%D7%9D_(2011)" TargetMode="External"/><Relationship Id="rId299" Type="http://schemas.openxmlformats.org/officeDocument/2006/relationships/hyperlink" Target="https://he.wikipedia.org/wiki/%D7%A0%D7%90%D7%98%22%D7%95" TargetMode="External"/><Relationship Id="rId63" Type="http://schemas.openxmlformats.org/officeDocument/2006/relationships/hyperlink" Target="https://he.wikipedia.org/wiki/%D7%94%D7%90%D7%91%D7%99%D7%91_%D7%94%D7%A2%D7%A8%D7%91%D7%99" TargetMode="External"/><Relationship Id="rId159" Type="http://schemas.openxmlformats.org/officeDocument/2006/relationships/hyperlink" Target="https://he.wikipedia.org/wiki/AKP" TargetMode="External"/><Relationship Id="rId366" Type="http://schemas.openxmlformats.org/officeDocument/2006/relationships/image" Target="media/image11.jpeg"/><Relationship Id="rId573" Type="http://schemas.openxmlformats.org/officeDocument/2006/relationships/hyperlink" Target="https://he.wikipedia.org/wiki/11_%D7%91%D7%A4%D7%91%D7%A8%D7%95%D7%90%D7%A8" TargetMode="External"/><Relationship Id="rId226" Type="http://schemas.openxmlformats.org/officeDocument/2006/relationships/hyperlink" Target="https://he.wikipedia.org/wiki/%D7%9E%D7%95%D7%A0%D7%A8%D7%9B%D7%99%D7%94" TargetMode="External"/><Relationship Id="rId433" Type="http://schemas.openxmlformats.org/officeDocument/2006/relationships/hyperlink" Target="https://he.wikipedia.org/wiki/%D7%90%D7%9C%D7%92%27%D7%99%D7%A8" TargetMode="External"/><Relationship Id="rId640" Type="http://schemas.openxmlformats.org/officeDocument/2006/relationships/image" Target="media/image16.jpeg"/><Relationship Id="rId74" Type="http://schemas.openxmlformats.org/officeDocument/2006/relationships/hyperlink" Target="https://he.wikipedia.org/wiki/%D7%94%D7%90%D7%91%D7%99%D7%91_%D7%94%D7%A2%D7%A8%D7%91%D7%99" TargetMode="External"/><Relationship Id="rId377" Type="http://schemas.openxmlformats.org/officeDocument/2006/relationships/hyperlink" Target="https://he.wikipedia.org/wiki/%D7%A0%D7%A9%D7%99%D7%90" TargetMode="External"/><Relationship Id="rId500" Type="http://schemas.openxmlformats.org/officeDocument/2006/relationships/hyperlink" Target="https://he.wikipedia.org/wiki/%D7%A7%D7%95%D7%91%D7%A5:Lulu_Hypermarket_Burning.jpg" TargetMode="External"/><Relationship Id="rId584" Type="http://schemas.openxmlformats.org/officeDocument/2006/relationships/hyperlink" Target="https://he.wikipedia.org/w/index.php?title=%D7%94%D7%90%D7%91%D7%99%D7%91_%D7%94%D7%A2%D7%A8%D7%91%D7%99&amp;veaction=edit&amp;section=30" TargetMode="External"/><Relationship Id="rId5" Type="http://schemas.openxmlformats.org/officeDocument/2006/relationships/webSettings" Target="webSettings.xml"/><Relationship Id="rId237" Type="http://schemas.openxmlformats.org/officeDocument/2006/relationships/hyperlink" Target="https://he.wikipedia.org/wiki/%D7%97%D7%95%D7%A1%D7%A0%D7%99_%D7%9E%D7%95%D7%91%D7%90%D7%A8%D7%9B" TargetMode="External"/><Relationship Id="rId444" Type="http://schemas.openxmlformats.org/officeDocument/2006/relationships/hyperlink" Target="https://he.wikipedia.org/wiki/%D7%A4%D7%91%D7%A8%D7%95%D7%90%D7%A8" TargetMode="External"/><Relationship Id="rId651" Type="http://schemas.openxmlformats.org/officeDocument/2006/relationships/hyperlink" Target="https://he.wikipedia.org/wiki/%D7%90%D7%A1%D7%9C%D7%90%D7%9E%D7%99%D7%96%D7%9D" TargetMode="External"/><Relationship Id="rId290" Type="http://schemas.openxmlformats.org/officeDocument/2006/relationships/hyperlink" Target="https://he.wikipedia.org/wiki/%D7%9C%D7%95%D7%91" TargetMode="External"/><Relationship Id="rId304" Type="http://schemas.openxmlformats.org/officeDocument/2006/relationships/hyperlink" Target="https://he.wikipedia.org/wiki/%D7%9C%D7%95%D7%91" TargetMode="External"/><Relationship Id="rId388" Type="http://schemas.openxmlformats.org/officeDocument/2006/relationships/hyperlink" Target="https://he.wikipedia.org/wiki/%D7%90%D7%9C-%D7%A7%D7%90%D7%A2%D7%99%D7%93%D7%94" TargetMode="External"/><Relationship Id="rId511" Type="http://schemas.openxmlformats.org/officeDocument/2006/relationships/hyperlink" Target="https://he.wikipedia.org/wiki/%D7%A0%D7%A4%D7%98" TargetMode="External"/><Relationship Id="rId609" Type="http://schemas.openxmlformats.org/officeDocument/2006/relationships/hyperlink" Target="https://he.wikipedia.org/wiki/%D7%A9%D7%99%D7%97%D7%94:%D7%94%D7%90%D7%91%D7%99%D7%91_%D7%94%D7%A2%D7%A8%D7%91%D7%99" TargetMode="External"/><Relationship Id="rId85" Type="http://schemas.openxmlformats.org/officeDocument/2006/relationships/hyperlink" Target="https://he.wikipedia.org/wiki/%D7%94%D7%90%D7%91%D7%99%D7%91_%D7%94%D7%A2%D7%A8%D7%91%D7%99" TargetMode="External"/><Relationship Id="rId150" Type="http://schemas.openxmlformats.org/officeDocument/2006/relationships/hyperlink" Target="https://he.wikipedia.org/wiki/1979" TargetMode="External"/><Relationship Id="rId595" Type="http://schemas.openxmlformats.org/officeDocument/2006/relationships/hyperlink" Target="https://he.wikipedia.org/wiki/%D7%9E%D7%A9%D7%9E%D7%A8%D7%95%D7%AA_%D7%94%D7%9E%D7%94%D7%A4%D7%9B%D7%94_%D7%94%D7%90%D7%A1%D7%9C%D7%90%D7%9E%D7%99%D7%AA" TargetMode="External"/><Relationship Id="rId248" Type="http://schemas.openxmlformats.org/officeDocument/2006/relationships/hyperlink" Target="https://he.wikipedia.org/wiki/%D7%94%D7%9E%D7%95%D7%A2%D7%A6%D7%94_%D7%94%D7%A2%D7%9C%D7%99%D7%95%D7%A0%D7%94_%D7%A9%D7%9C_%D7%94%D7%9B%D7%95%D7%97%D7%95%D7%AA_%D7%94%D7%9E%D7%96%D7%95%D7%99%D7%A0%D7%99%D7%9D_%D7%91%D7%9E%D7%A6%D7%A8%D7%99%D7%9D" TargetMode="External"/><Relationship Id="rId455" Type="http://schemas.openxmlformats.org/officeDocument/2006/relationships/hyperlink" Target="https://he.wikipedia.org/wiki/%D7%9E%D7%93%D7%99%D7%A0%D7%94" TargetMode="External"/><Relationship Id="rId662" Type="http://schemas.openxmlformats.org/officeDocument/2006/relationships/hyperlink" Target="https://he.wikipedia.org/wiki/%D7%9C%D7%95%D7%91" TargetMode="External"/><Relationship Id="rId12" Type="http://schemas.openxmlformats.org/officeDocument/2006/relationships/hyperlink" Target="https://he.wikipedia.org/wiki/%D7%94%D7%A4%D7%92%D7%A0%D7%94" TargetMode="External"/><Relationship Id="rId108" Type="http://schemas.openxmlformats.org/officeDocument/2006/relationships/hyperlink" Target="https://he.wikipedia.org/wiki/Foreign_Policy" TargetMode="External"/><Relationship Id="rId315" Type="http://schemas.openxmlformats.org/officeDocument/2006/relationships/hyperlink" Target="https://he.wikipedia.org/wiki/%D7%90-%D7%96%D7%90%D7%95%D7%95%D7%99%D7%94_(%D7%9C%D7%95%D7%91)" TargetMode="External"/><Relationship Id="rId522" Type="http://schemas.openxmlformats.org/officeDocument/2006/relationships/hyperlink" Target="https://he.wikipedia.org/w/index.php?title=%D7%94%D7%90%D7%91%D7%99%D7%91_%D7%94%D7%A2%D7%A8%D7%91%D7%99&amp;veaction=edit&amp;section=21" TargetMode="External"/><Relationship Id="rId96" Type="http://schemas.openxmlformats.org/officeDocument/2006/relationships/hyperlink" Target="https://he.wikipedia.org/wiki/%D7%94%D7%90%D7%91%D7%99%D7%91_%D7%94%D7%A2%D7%A8%D7%91%D7%99" TargetMode="External"/><Relationship Id="rId161" Type="http://schemas.openxmlformats.org/officeDocument/2006/relationships/hyperlink" Target="https://he.wikipedia.org/w/index.php?title=%D7%94%D7%90%D7%91%D7%99%D7%91_%D7%94%D7%A2%D7%A8%D7%91%D7%99&amp;action=edit&amp;section=3" TargetMode="External"/><Relationship Id="rId399" Type="http://schemas.openxmlformats.org/officeDocument/2006/relationships/hyperlink" Target="https://he.wikipedia.org/wiki/%D7%94%D7%90%D7%91%D7%99%D7%91_%D7%94%D7%A2%D7%A8%D7%91%D7%99" TargetMode="External"/><Relationship Id="rId259" Type="http://schemas.openxmlformats.org/officeDocument/2006/relationships/hyperlink" Target="https://he.wikipedia.org/wiki/30_%D7%91%D7%99%D7%95%D7%A0%D7%99" TargetMode="External"/><Relationship Id="rId466" Type="http://schemas.openxmlformats.org/officeDocument/2006/relationships/hyperlink" Target="https://he.wikipedia.org/wiki/%D7%94%D7%A6%D7%AA%D7%94_%D7%A2%D7%A6%D7%9E%D7%99%D7%AA" TargetMode="External"/><Relationship Id="rId673" Type="http://schemas.openxmlformats.org/officeDocument/2006/relationships/hyperlink" Target="https://he.wikipedia.org/wiki/%D7%94%D7%90%D7%91%D7%99%D7%91_%D7%94%D7%A2%D7%A8%D7%91%D7%99" TargetMode="External"/><Relationship Id="rId23" Type="http://schemas.openxmlformats.org/officeDocument/2006/relationships/hyperlink" Target="https://he.wikipedia.org/wiki/%D7%94%D7%94%D7%A4%D7%99%D7%9B%D7%94_%D7%91%D7%9E%D7%A6%D7%A8%D7%99%D7%9D_(2011)" TargetMode="External"/><Relationship Id="rId119" Type="http://schemas.openxmlformats.org/officeDocument/2006/relationships/hyperlink" Target="https://he.wikipedia.org/wiki/%D7%A9%D7%97%D7%99%D7%AA%D7%95%D7%AA_%D7%A9%D7%9C%D7%98%D7%95%D7%A0%D7%99%D7%AA" TargetMode="External"/><Relationship Id="rId326" Type="http://schemas.openxmlformats.org/officeDocument/2006/relationships/hyperlink" Target="https://he.wikipedia.org/w/index.php?title=%D7%94%D7%90%D7%91%D7%99%D7%91_%D7%94%D7%A2%D7%A8%D7%91%D7%99&amp;veaction=edit&amp;section=9" TargetMode="External"/><Relationship Id="rId533" Type="http://schemas.openxmlformats.org/officeDocument/2006/relationships/hyperlink" Target="https://he.wikipedia.org/w/index.php?title=%D7%94%D7%90%D7%91%D7%99%D7%91_%D7%94%D7%A2%D7%A8%D7%91%D7%99&amp;action=edit&amp;section=23" TargetMode="External"/><Relationship Id="rId172" Type="http://schemas.openxmlformats.org/officeDocument/2006/relationships/hyperlink" Target="https://he.wikipedia.org/wiki/%D7%94%D7%90%D7%91%D7%99%D7%91_%D7%94%D7%A2%D7%A8%D7%91%D7%99" TargetMode="External"/><Relationship Id="rId477" Type="http://schemas.openxmlformats.org/officeDocument/2006/relationships/hyperlink" Target="https://he.wikipedia.org/wiki/%D7%A7%D7%96%D7%91%D7%9C%D7%A0%D7%A7%D7%94" TargetMode="External"/><Relationship Id="rId600" Type="http://schemas.openxmlformats.org/officeDocument/2006/relationships/hyperlink" Target="https://he.wikipedia.org/wiki/%D7%94%D7%90%D7%91%D7%99%D7%91_%D7%94%D7%A2%D7%A8%D7%91%D7%99" TargetMode="External"/><Relationship Id="rId684" Type="http://schemas.openxmlformats.org/officeDocument/2006/relationships/fontTable" Target="fontTable.xml"/><Relationship Id="rId337" Type="http://schemas.openxmlformats.org/officeDocument/2006/relationships/hyperlink" Target="https://he.wikipedia.org/wiki/%D7%9E%D7%93%D7%99%D7%A0%D7%95%D7%AA_%D7%94%D7%9E%D7%A2%D7%A8%D7%91" TargetMode="External"/><Relationship Id="rId34" Type="http://schemas.openxmlformats.org/officeDocument/2006/relationships/hyperlink" Target="https://he.wikipedia.org/wiki/%D7%94%D7%94%D7%A4%D7%92%D7%A0%D7%95%D7%AA_%D7%91%D7%90%D7%9C%D7%92%27%D7%99%D7%A8%D7%99%D7%94_(2011)" TargetMode="External"/><Relationship Id="rId544" Type="http://schemas.openxmlformats.org/officeDocument/2006/relationships/hyperlink" Target="https://he.wikipedia.org/wiki/%D7%A2%D7%95%D7%9E%D7%A8_%D7%90%D7%9C-%D7%91%D7%A9%D7%99%D7%A8" TargetMode="External"/><Relationship Id="rId183" Type="http://schemas.openxmlformats.org/officeDocument/2006/relationships/hyperlink" Target="https://he.wikipedia.org/wiki/3_%D7%91%D7%9E%D7%A8%D7%A5" TargetMode="External"/><Relationship Id="rId390" Type="http://schemas.openxmlformats.org/officeDocument/2006/relationships/hyperlink" Target="https://he.wikipedia.org/wiki/%D7%94%D7%90%D7%91%D7%99%D7%91_%D7%94%D7%A2%D7%A8%D7%91%D7%99" TargetMode="External"/><Relationship Id="rId404" Type="http://schemas.openxmlformats.org/officeDocument/2006/relationships/hyperlink" Target="https://he.wikipedia.org/wiki/%D7%94%D7%90%D7%91%D7%99%D7%91_%D7%94%D7%A2%D7%A8%D7%91%D7%99" TargetMode="External"/><Relationship Id="rId611" Type="http://schemas.openxmlformats.org/officeDocument/2006/relationships/hyperlink" Target="https://he.wikipedia.org/w/index.php?title=%D7%94%D7%90%D7%91%D7%99%D7%91_%D7%94%D7%A2%D7%A8%D7%91%D7%99&amp;veaction=edit&amp;section=33" TargetMode="External"/><Relationship Id="rId250" Type="http://schemas.openxmlformats.org/officeDocument/2006/relationships/hyperlink" Target="https://he.wikipedia.org/wiki/%D7%A9%D7%9C%D7%98%D7%95%D7%9F_%D7%A6%D7%91%D7%90%D7%99" TargetMode="External"/><Relationship Id="rId488" Type="http://schemas.openxmlformats.org/officeDocument/2006/relationships/hyperlink" Target="https://he.wikipedia.org/wiki/%D7%91%D7%99%D7%99%D7%A8%D7%95%D7%AA" TargetMode="External"/><Relationship Id="rId45" Type="http://schemas.openxmlformats.org/officeDocument/2006/relationships/hyperlink" Target="https://he.wikipedia.org/wiki/%D7%A1%D7%94%D7%A8%D7%94_%D7%94%D7%9E%D7%A2%D7%A8%D7%91%D7%99%D7%AA" TargetMode="External"/><Relationship Id="rId110" Type="http://schemas.openxmlformats.org/officeDocument/2006/relationships/hyperlink" Target="https://he.wikipedia.org/w/index.php?title=%D7%94%D7%90%D7%91%D7%99%D7%91_%D7%94%D7%A2%D7%A8%D7%91%D7%99&amp;veaction=edit&amp;section=2" TargetMode="External"/><Relationship Id="rId348" Type="http://schemas.openxmlformats.org/officeDocument/2006/relationships/hyperlink" Target="https://he.wikipedia.org/wiki/%D7%9E%D7%95%D7%91%D7%90%D7%A8%D7%9B" TargetMode="External"/><Relationship Id="rId555" Type="http://schemas.openxmlformats.org/officeDocument/2006/relationships/hyperlink" Target="https://he.wikipedia.org/w/index.php?title=%D7%94%D7%90%D7%91%D7%99%D7%91_%D7%94%D7%A2%D7%A8%D7%91%D7%99&amp;action=edit&amp;section=26" TargetMode="External"/><Relationship Id="rId194" Type="http://schemas.openxmlformats.org/officeDocument/2006/relationships/hyperlink" Target="https://he.wikipedia.org/wiki/%D7%A7%D7%95%D7%91%D7%A5:Arab_Spring_map_07_2013.png" TargetMode="External"/><Relationship Id="rId208" Type="http://schemas.openxmlformats.org/officeDocument/2006/relationships/hyperlink" Target="https://he.wikipedia.org/wiki/%D7%94%D7%94%D7%A4%D7%92%D7%A0%D7%95%D7%AA_%D7%91%D7%9E%D7%A8%D7%95%D7%A7%D7%95_(2011)" TargetMode="External"/><Relationship Id="rId415" Type="http://schemas.openxmlformats.org/officeDocument/2006/relationships/hyperlink" Target="https://he.wikipedia.org/wiki/%D7%9E%D7%A9%D7%98%D7%A8" TargetMode="External"/><Relationship Id="rId622" Type="http://schemas.openxmlformats.org/officeDocument/2006/relationships/hyperlink" Target="https://web.archive.org/web/20111209055956/http:/ohel.j14.org.il/" TargetMode="External"/><Relationship Id="rId261" Type="http://schemas.openxmlformats.org/officeDocument/2006/relationships/hyperlink" Target="https://he.wikipedia.org/wiki/2014" TargetMode="External"/><Relationship Id="rId499" Type="http://schemas.openxmlformats.org/officeDocument/2006/relationships/hyperlink" Target="https://he.wikipedia.org/w/index.php?title=%D7%94%D7%90%D7%91%D7%99%D7%91_%D7%94%D7%A2%D7%A8%D7%91%D7%99&amp;veaction=edit&amp;section=18" TargetMode="External"/><Relationship Id="rId56" Type="http://schemas.openxmlformats.org/officeDocument/2006/relationships/control" Target="activeX/activeX1.xml"/><Relationship Id="rId359" Type="http://schemas.openxmlformats.org/officeDocument/2006/relationships/hyperlink" Target="https://he.wikipedia.org/wiki/%D7%94%D7%9C%D7%99%D7%92%D7%94_%D7%94%D7%A2%D7%A8%D7%91%D7%99%D7%AA" TargetMode="External"/><Relationship Id="rId566" Type="http://schemas.openxmlformats.org/officeDocument/2006/relationships/hyperlink" Target="https://he.wikipedia.org/wiki/%D7%94%D7%90%D7%91%D7%99%D7%91_%D7%94%D7%A2%D7%A8%D7%91%D7%99" TargetMode="External"/><Relationship Id="rId121" Type="http://schemas.openxmlformats.org/officeDocument/2006/relationships/hyperlink" Target="https://he.wikipedia.org/wiki/%D7%95%D7%99%D7%A7%D7%99%D7%A4%D7%93%D7%99%D7%94:%D7%91%D7%99%D7%91%D7%9C%D7%99%D7%95%D7%92%D7%A8%D7%A4%D7%99%D7%94" TargetMode="External"/><Relationship Id="rId219" Type="http://schemas.openxmlformats.org/officeDocument/2006/relationships/hyperlink" Target="https://he.wikipedia.org/wiki/%D7%A4%D7%99%D7%92%D7%95%D7%A2%D7%99_11_%D7%91%D7%A1%D7%A4%D7%98%D7%9E%D7%91%D7%A8" TargetMode="External"/><Relationship Id="rId426" Type="http://schemas.openxmlformats.org/officeDocument/2006/relationships/hyperlink" Target="https://he.wikipedia.org/wiki/%D7%91%D7%97%D7%A8%D7%99%D7%99%D7%9F" TargetMode="External"/><Relationship Id="rId633" Type="http://schemas.openxmlformats.org/officeDocument/2006/relationships/hyperlink" Target="https://he.wikipedia.org/wiki/%D7%9E%D7%93%D7%99%D7%A1%D7%95%D7%9F" TargetMode="External"/><Relationship Id="rId67" Type="http://schemas.openxmlformats.org/officeDocument/2006/relationships/hyperlink" Target="https://he.wikipedia.org/wiki/%D7%94%D7%90%D7%91%D7%99%D7%91_%D7%94%D7%A2%D7%A8%D7%91%D7%99" TargetMode="External"/><Relationship Id="rId272" Type="http://schemas.openxmlformats.org/officeDocument/2006/relationships/hyperlink" Target="https://he.wikipedia.org/wiki/15_%D7%91%D7%A4%D7%91%D7%A8%D7%95%D7%90%D7%A8" TargetMode="External"/><Relationship Id="rId577" Type="http://schemas.openxmlformats.org/officeDocument/2006/relationships/hyperlink" Target="https://he.wikipedia.org/wiki/%D7%9E%D7%97%D7%A0%D7%94_%D7%A4%D7%9C%D7%99%D7%98%D7%99%D7%9D_%D7%A4%D7%9C%D7%A1%D7%98%D7%99%D7%A0%D7%99%D7%9D" TargetMode="External"/><Relationship Id="rId132" Type="http://schemas.openxmlformats.org/officeDocument/2006/relationships/hyperlink" Target="https://he.wikipedia.org/wiki/2011" TargetMode="External"/><Relationship Id="rId437" Type="http://schemas.openxmlformats.org/officeDocument/2006/relationships/hyperlink" Target="https://he.wikipedia.org/wiki/28_%D7%91%D7%93%D7%A6%D7%9E%D7%91%D7%A8" TargetMode="External"/><Relationship Id="rId644" Type="http://schemas.openxmlformats.org/officeDocument/2006/relationships/hyperlink" Target="https://he.wikipedia.org/wiki/%D7%91%D7%A0%D7%99%D7%9E%D7%99%D7%9F_%D7%A0%D7%AA%D7%A0%D7%99%D7%94%D7%95" TargetMode="External"/><Relationship Id="rId283" Type="http://schemas.openxmlformats.org/officeDocument/2006/relationships/hyperlink" Target="https://he.wikipedia.org/wiki/%D7%9E%D7%9C%D7%97%D7%9E%D7%AA_%D7%90%D7%96%D7%A8%D7%97%D7%99%D7%9D" TargetMode="External"/><Relationship Id="rId490" Type="http://schemas.openxmlformats.org/officeDocument/2006/relationships/hyperlink" Target="https://he.wikipedia.org/wiki/%D7%93%D7%AA" TargetMode="External"/><Relationship Id="rId504" Type="http://schemas.openxmlformats.org/officeDocument/2006/relationships/hyperlink" Target="https://he.wikipedia.org/wiki/28_%D7%91%D7%A4%D7%91%D7%A8%D7%95%D7%90%D7%A8" TargetMode="External"/><Relationship Id="rId78" Type="http://schemas.openxmlformats.org/officeDocument/2006/relationships/hyperlink" Target="https://he.wikipedia.org/wiki/%D7%94%D7%90%D7%91%D7%99%D7%91_%D7%94%D7%A2%D7%A8%D7%91%D7%99" TargetMode="External"/><Relationship Id="rId143" Type="http://schemas.openxmlformats.org/officeDocument/2006/relationships/hyperlink" Target="https://he.wikipedia.org/wiki/%D7%94%D7%9E%D7%94%D7%A4%D7%9B%D7%94_%D7%91%D7%AA%D7%95%D7%A0%D7%99%D7%A1%D7%99%D7%94_(2011-2010)" TargetMode="External"/><Relationship Id="rId350" Type="http://schemas.openxmlformats.org/officeDocument/2006/relationships/hyperlink" Target="https://he.wikipedia.org/wiki/%D7%91%D7%A9%D7%90%D7%A8_%D7%90%D7%9C-%D7%90%D7%A1%D7%93" TargetMode="External"/><Relationship Id="rId588" Type="http://schemas.openxmlformats.org/officeDocument/2006/relationships/hyperlink" Target="https://he.wikipedia.org/wiki/%D7%9E%D7%A2%D7%A6%D7%A8_%D7%91%D7%99%D7%AA" TargetMode="External"/><Relationship Id="rId9" Type="http://schemas.openxmlformats.org/officeDocument/2006/relationships/hyperlink" Target="https://he.wikipedia.org/wiki/%D7%AA%D7%A2%D7%AA%D7%99%D7%A7" TargetMode="External"/><Relationship Id="rId210" Type="http://schemas.openxmlformats.org/officeDocument/2006/relationships/hyperlink" Target="https://he.wikipedia.org/wiki/%D7%A1%D7%95%D7%93%D7%90%D7%9F" TargetMode="External"/><Relationship Id="rId448" Type="http://schemas.openxmlformats.org/officeDocument/2006/relationships/hyperlink" Target="https://he.wikipedia.org/w/index.php?title=%D7%94%D7%90%D7%91%D7%99%D7%91_%D7%94%D7%A2%D7%A8%D7%91%D7%99&amp;action=edit&amp;section=14" TargetMode="External"/><Relationship Id="rId655" Type="http://schemas.openxmlformats.org/officeDocument/2006/relationships/hyperlink" Target="https://he.wikipedia.org/wiki/19_%D7%91%D7%9E%D7%90%D7%99" TargetMode="External"/><Relationship Id="rId294" Type="http://schemas.openxmlformats.org/officeDocument/2006/relationships/hyperlink" Target="https://he.wikipedia.org/wiki/%D7%91%D7%A8%D7%99%D7%98%D7%A0%D7%99%D7%94" TargetMode="External"/><Relationship Id="rId308" Type="http://schemas.openxmlformats.org/officeDocument/2006/relationships/hyperlink" Target="https://he.wikipedia.org/wiki/%D7%98%D7%A8%D7%99%D7%A4%D7%95%D7%9C%D7%99_(%D7%9C%D7%95%D7%91)" TargetMode="External"/><Relationship Id="rId515" Type="http://schemas.openxmlformats.org/officeDocument/2006/relationships/hyperlink" Target="https://he.wikipedia.org/w/index.php?title=%D7%94%D7%90%D7%91%D7%99%D7%91_%D7%94%D7%A2%D7%A8%D7%91%D7%99&amp;action=edit&amp;section=20" TargetMode="External"/><Relationship Id="rId89" Type="http://schemas.openxmlformats.org/officeDocument/2006/relationships/hyperlink" Target="https://he.wikipedia.org/wiki/%D7%94%D7%90%D7%91%D7%99%D7%91_%D7%94%D7%A2%D7%A8%D7%91%D7%99" TargetMode="External"/><Relationship Id="rId154" Type="http://schemas.openxmlformats.org/officeDocument/2006/relationships/hyperlink" Target="https://he.wikipedia.org/wiki/%D7%90%D7%99%D7%93%D7%90%D7%95%D7%9C%D7%95%D7%92%D7%99%D7%94" TargetMode="External"/><Relationship Id="rId361" Type="http://schemas.openxmlformats.org/officeDocument/2006/relationships/hyperlink" Target="https://he.wikipedia.org/wiki/%D7%9C%D7%99%D7%92%D7%94_%D7%94%D7%A2%D7%A8%D7%91%D7%99%D7%AA" TargetMode="External"/><Relationship Id="rId599" Type="http://schemas.openxmlformats.org/officeDocument/2006/relationships/hyperlink" Target="https://he.wikipedia.org/w/index.php?title=%D7%94%D7%90%D7%91%D7%99%D7%91_%D7%94%D7%A2%D7%A8%D7%91%D7%99&amp;veaction=edit&amp;section=31" TargetMode="External"/><Relationship Id="rId459" Type="http://schemas.openxmlformats.org/officeDocument/2006/relationships/hyperlink" Target="https://he.wikipedia.org/wiki/%D7%A7%D7%95%D7%91%D7%A5:2011_Moroccan_protests_1.jpg" TargetMode="External"/><Relationship Id="rId666" Type="http://schemas.openxmlformats.org/officeDocument/2006/relationships/hyperlink" Target="https://he.wikipedia.org/wiki/%D7%AA%D7%99%D7%9E%D7%9F" TargetMode="External"/><Relationship Id="rId16" Type="http://schemas.openxmlformats.org/officeDocument/2006/relationships/hyperlink" Target="https://he.wikipedia.org/wiki/17_%D7%91%D7%93%D7%A6%D7%9E%D7%91%D7%A8" TargetMode="External"/><Relationship Id="rId221" Type="http://schemas.openxmlformats.org/officeDocument/2006/relationships/hyperlink" Target="https://he.wikipedia.org/wiki/%D7%94%D7%90%D7%91%D7%99%D7%91_%D7%94%D7%A2%D7%A8%D7%91%D7%99" TargetMode="External"/><Relationship Id="rId319" Type="http://schemas.openxmlformats.org/officeDocument/2006/relationships/hyperlink" Target="https://he.wikipedia.org/wiki/%D7%90%D7%9C%D7%92%27%D7%99%D7%A8%D7%99%D7%94" TargetMode="External"/><Relationship Id="rId526" Type="http://schemas.openxmlformats.org/officeDocument/2006/relationships/hyperlink" Target="https://he.wikipedia.org/wiki/%D7%A2%D7%A8%D7%91_%D7%94%D7%A1%D7%A2%D7%95%D7%93%D7%99%D7%AA" TargetMode="External"/><Relationship Id="rId165" Type="http://schemas.openxmlformats.org/officeDocument/2006/relationships/hyperlink" Target="https://he.wikipedia.org/wiki/%D7%AA%D7%95%D7%A0%D7%99%D7%A1" TargetMode="External"/><Relationship Id="rId372" Type="http://schemas.openxmlformats.org/officeDocument/2006/relationships/hyperlink" Target="https://he.wikipedia.org/wiki/%D7%A0%D7%A9%D7%99%D7%90_%D7%AA%D7%99%D7%9E%D7%9F" TargetMode="External"/><Relationship Id="rId677" Type="http://schemas.openxmlformats.org/officeDocument/2006/relationships/hyperlink" Target="https://he.wikipedia.org/w/index.php?title=%D7%94%D7%90%D7%91%D7%99%D7%91_%D7%94%D7%A2%D7%A8%D7%91%D7%99&amp;veaction=edit&amp;section=37" TargetMode="External"/><Relationship Id="rId232" Type="http://schemas.openxmlformats.org/officeDocument/2006/relationships/hyperlink" Target="https://he.wikipedia.org/w/index.php?title=%D7%94%D7%90%D7%91%D7%99%D7%91_%D7%94%D7%A2%D7%A8%D7%91%D7%99&amp;veaction=edit&amp;section=6" TargetMode="External"/><Relationship Id="rId27" Type="http://schemas.openxmlformats.org/officeDocument/2006/relationships/hyperlink" Target="https://he.wikipedia.org/wiki/%D7%9C%D7%95%D7%91" TargetMode="External"/><Relationship Id="rId537" Type="http://schemas.openxmlformats.org/officeDocument/2006/relationships/hyperlink" Target="https://he.wikipedia.org/wiki/%D7%A1%D7%93%D7%90%D7%9D_%D7%97%D7%95%D7%A1%D7%99%D7%99%D7%9F" TargetMode="External"/><Relationship Id="rId80" Type="http://schemas.openxmlformats.org/officeDocument/2006/relationships/hyperlink" Target="https://he.wikipedia.org/wiki/%D7%94%D7%90%D7%91%D7%99%D7%91_%D7%94%D7%A2%D7%A8%D7%91%D7%99" TargetMode="External"/><Relationship Id="rId176" Type="http://schemas.openxmlformats.org/officeDocument/2006/relationships/hyperlink" Target="https://he.wikipedia.org/wiki/%D7%94%D7%90%D7%91%D7%99%D7%91_%D7%94%D7%A2%D7%A8%D7%91%D7%99" TargetMode="External"/><Relationship Id="rId383" Type="http://schemas.openxmlformats.org/officeDocument/2006/relationships/hyperlink" Target="https://he.wikipedia.org/wiki/%D7%9E%D7%90%D7%99" TargetMode="External"/><Relationship Id="rId590" Type="http://schemas.openxmlformats.org/officeDocument/2006/relationships/hyperlink" Target="https://he.wikipedia.org/wiki/%D7%A9%D7%99%D7%A8%D7%90%D7%96" TargetMode="External"/><Relationship Id="rId604" Type="http://schemas.openxmlformats.org/officeDocument/2006/relationships/hyperlink" Target="https://he.wikipedia.org/wiki/%D7%94%D7%95%D7%A0%D7%92_%D7%A7%D7%95%D7%A0%D7%92" TargetMode="External"/><Relationship Id="rId243" Type="http://schemas.openxmlformats.org/officeDocument/2006/relationships/hyperlink" Target="https://he.wikipedia.org/wiki/%D7%97%D7%95%D7%A4%D7%A9_%D7%94%D7%91%D7%99%D7%98%D7%95%D7%99" TargetMode="External"/><Relationship Id="rId450" Type="http://schemas.openxmlformats.org/officeDocument/2006/relationships/hyperlink" Target="https://he.wikipedia.org/wiki/%D7%94%D7%94%D7%A4%D7%92%D7%A0%D7%95%D7%AA_%D7%91%D7%99%D7%A8%D7%93%D7%9F_(2011)" TargetMode="External"/><Relationship Id="rId38" Type="http://schemas.openxmlformats.org/officeDocument/2006/relationships/hyperlink" Target="https://he.wikipedia.org/wiki/%D7%9B%D7%95%D7%95%D7%99%D7%AA" TargetMode="External"/><Relationship Id="rId103" Type="http://schemas.openxmlformats.org/officeDocument/2006/relationships/hyperlink" Target="https://he.wikipedia.org/wiki/1968" TargetMode="External"/><Relationship Id="rId310" Type="http://schemas.openxmlformats.org/officeDocument/2006/relationships/hyperlink" Target="https://he.wikipedia.org/wiki/%D7%A6%D7%A8%D7%A4%D7%AA" TargetMode="External"/><Relationship Id="rId548" Type="http://schemas.openxmlformats.org/officeDocument/2006/relationships/hyperlink" Target="https://he.wikipedia.org/wiki/2015" TargetMode="External"/><Relationship Id="rId91" Type="http://schemas.openxmlformats.org/officeDocument/2006/relationships/hyperlink" Target="https://he.wikipedia.org/wiki/%D7%94%D7%90%D7%91%D7%99%D7%91_%D7%94%D7%A2%D7%A8%D7%91%D7%99" TargetMode="External"/><Relationship Id="rId187" Type="http://schemas.openxmlformats.org/officeDocument/2006/relationships/hyperlink" Target="https://he.wikipedia.org/w/index.php?title=%D7%94%D7%90%D7%91%D7%99%D7%91_%D7%94%D7%A2%D7%A8%D7%91%D7%99&amp;action=edit&amp;section=4" TargetMode="External"/><Relationship Id="rId394" Type="http://schemas.openxmlformats.org/officeDocument/2006/relationships/hyperlink" Target="https://he.wikipedia.org/wiki/23_%D7%91%D7%A1%D7%A4%D7%98%D7%9E%D7%91%D7%A8" TargetMode="External"/><Relationship Id="rId408" Type="http://schemas.openxmlformats.org/officeDocument/2006/relationships/hyperlink" Target="https://he.wikipedia.org/w/index.php?title=%D7%94%D7%90%D7%91%D7%99%D7%91_%D7%94%D7%A2%D7%A8%D7%91%D7%99&amp;veaction=edit&amp;section=12" TargetMode="External"/><Relationship Id="rId615" Type="http://schemas.openxmlformats.org/officeDocument/2006/relationships/hyperlink" Target="https://he.wikipedia.org/wiki/%D7%90%D7%99%D7%A8%D7%95"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16</Pages>
  <Words>17995</Words>
  <Characters>89979</Characters>
  <Application>Microsoft Office Word</Application>
  <DocSecurity>0</DocSecurity>
  <Lines>749</Lines>
  <Paragraphs>215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107759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‏‏משתמש Windows</dc:creator>
  <cp:lastModifiedBy>‏‏משתמש Windows</cp:lastModifiedBy>
  <cp:revision>1</cp:revision>
  <dcterms:created xsi:type="dcterms:W3CDTF">2020-12-14T17:55:00Z</dcterms:created>
  <dcterms:modified xsi:type="dcterms:W3CDTF">2020-12-14T17:59:00Z</dcterms:modified>
</cp:coreProperties>
</file>