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right" w:tblpY="1336"/>
        <w:bidiVisual/>
        <w:tblW w:w="10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8945"/>
      </w:tblGrid>
      <w:tr w:rsidR="00F57C5B" w:rsidRPr="00FE3B73" w:rsidTr="00D14E49">
        <w:trPr>
          <w:trHeight w:val="596"/>
        </w:trPr>
        <w:tc>
          <w:tcPr>
            <w:tcW w:w="10064" w:type="dxa"/>
            <w:gridSpan w:val="2"/>
          </w:tcPr>
          <w:p w:rsidR="00F57C5B" w:rsidRPr="006E63AA" w:rsidRDefault="00E26BE4" w:rsidP="006E63AA">
            <w:pPr>
              <w:jc w:val="center"/>
              <w:rPr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sz w:val="32"/>
                <w:szCs w:val="32"/>
                <w:u w:val="single"/>
                <w:rtl/>
              </w:rPr>
              <w:t>הלב שלי/ ישי ריבו</w:t>
            </w:r>
          </w:p>
        </w:tc>
      </w:tr>
      <w:tr w:rsidR="00CB0091" w:rsidRPr="00FE3B73" w:rsidTr="00D14E49">
        <w:trPr>
          <w:trHeight w:val="424"/>
        </w:trPr>
        <w:tc>
          <w:tcPr>
            <w:tcW w:w="1119" w:type="dxa"/>
          </w:tcPr>
          <w:p w:rsidR="00CB0091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D14E49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א.</w:t>
            </w: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הלב שלי נקרע לשניים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</w:t>
            </w:r>
            <w:bookmarkStart w:id="0" w:name="_GoBack"/>
            <w:bookmarkEnd w:id="0"/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sz w:val="32"/>
                <w:szCs w:val="32"/>
              </w:rPr>
              <w:t>E</w:t>
            </w:r>
            <w:r w:rsidRPr="00E26BE4"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מה שלא ראתה שפחה על המים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E26BE4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</w:t>
            </w:r>
            <w:r>
              <w:rPr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</w:t>
            </w:r>
            <w:proofErr w:type="spellStart"/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m</w:t>
            </w:r>
            <w:proofErr w:type="spellEnd"/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כמו סופה מן הים הולם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E26BE4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</w:t>
            </w:r>
            <w:proofErr w:type="spellStart"/>
            <w:r>
              <w:rPr>
                <w:sz w:val="32"/>
                <w:szCs w:val="32"/>
              </w:rPr>
              <w:t>Fm</w:t>
            </w:r>
            <w:proofErr w:type="spellEnd"/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m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FE3B73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כמו תופה של מרים פועם</w:t>
            </w:r>
          </w:p>
        </w:tc>
      </w:tr>
      <w:tr w:rsidR="00CB0091" w:rsidRPr="00FE3B73" w:rsidTr="00D14E49">
        <w:trPr>
          <w:trHeight w:val="401"/>
        </w:trPr>
        <w:tc>
          <w:tcPr>
            <w:tcW w:w="1119" w:type="dxa"/>
          </w:tcPr>
          <w:p w:rsidR="00CB0091" w:rsidRPr="00E26BE4" w:rsidRDefault="00CB0091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CB0091" w:rsidRPr="00FE3B73" w:rsidRDefault="00E26BE4" w:rsidP="007D24F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</w:t>
            </w:r>
            <w:r w:rsidR="007D24F9">
              <w:rPr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ואין תרופה בעולם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D14E49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ב.</w:t>
            </w: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הלב שלי מרים ידיים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</w:t>
            </w:r>
            <w:proofErr w:type="spellStart"/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כבר מועד לא עומד על הרגליים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</w:t>
            </w:r>
            <w:r>
              <w:rPr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</w:t>
            </w:r>
            <w:r>
              <w:rPr>
                <w:sz w:val="32"/>
                <w:szCs w:val="32"/>
              </w:rPr>
              <w:t>Cm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שבר כלי שאין בו כבר מה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m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והשמים הם לי חומה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sz w:val="32"/>
                <w:szCs w:val="32"/>
                <w:vertAlign w:val="superscript"/>
              </w:rPr>
              <w:t>7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איך אעבור בתוך הים ביבשה</w:t>
            </w:r>
          </w:p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sz w:val="32"/>
                <w:szCs w:val="32"/>
                <w:vertAlign w:val="subscript"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D14E49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פזמון</w:t>
            </w: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יכול להפוך מספדי למחול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 w:rsidR="007D24F9"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7D24F9">
              <w:rPr>
                <w:rFonts w:hint="cs"/>
                <w:sz w:val="32"/>
                <w:szCs w:val="32"/>
              </w:rPr>
              <w:t>G</w:t>
            </w:r>
            <w:r w:rsidR="007D24F9">
              <w:rPr>
                <w:sz w:val="32"/>
                <w:szCs w:val="32"/>
              </w:rPr>
              <w:t>m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לזכך את החול, לרכך בי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הכל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FE3B73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FE3B73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מבין איך לגשת ללב שלי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 w:rsidR="007D24F9"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  <w:rtl/>
              </w:rPr>
              <w:t xml:space="preserve">           </w:t>
            </w:r>
            <w:r>
              <w:rPr>
                <w:rFonts w:hint="cs"/>
                <w:sz w:val="32"/>
                <w:szCs w:val="32"/>
                <w:rtl/>
              </w:rPr>
              <w:t xml:space="preserve">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E26BE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משכך כל כאב שבי, מרפה את הלב</w:t>
            </w:r>
          </w:p>
          <w:p w:rsidR="00E26BE4" w:rsidRDefault="00E26BE4" w:rsidP="00E26BE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  <w:rtl/>
              </w:rPr>
              <w:t>|</w:t>
            </w:r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</w:t>
            </w:r>
            <w:proofErr w:type="spellStart"/>
            <w:r>
              <w:rPr>
                <w:rFonts w:hint="cs"/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sz w:val="32"/>
                <w:szCs w:val="32"/>
              </w:rPr>
              <w:t>|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E26BE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E26BE4" w:rsidP="00E26BE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D14E49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>ג.</w:t>
            </w:r>
          </w:p>
        </w:tc>
        <w:tc>
          <w:tcPr>
            <w:tcW w:w="8945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הלב שלי נקרע לשניים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</w:t>
            </w:r>
            <w:proofErr w:type="spellStart"/>
            <w:r>
              <w:rPr>
                <w:rFonts w:hint="cs"/>
                <w:sz w:val="32"/>
                <w:szCs w:val="32"/>
              </w:rPr>
              <w:t>E</w:t>
            </w:r>
            <w:r w:rsidRPr="00E26BE4"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402E66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חציו אשם וחציו לשם שמים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402E66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</w:t>
            </w:r>
            <w:r>
              <w:rPr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 w:rsidR="00402E66">
              <w:rPr>
                <w:rFonts w:hint="cs"/>
                <w:sz w:val="32"/>
                <w:szCs w:val="32"/>
                <w:rtl/>
              </w:rPr>
              <w:t xml:space="preserve">        </w:t>
            </w:r>
            <w:proofErr w:type="spellStart"/>
            <w:r w:rsidR="00402E66">
              <w:rPr>
                <w:rFonts w:hint="cs"/>
                <w:sz w:val="32"/>
                <w:szCs w:val="32"/>
              </w:rPr>
              <w:t>F</w:t>
            </w:r>
            <w:r w:rsidR="00402E66">
              <w:rPr>
                <w:sz w:val="32"/>
                <w:szCs w:val="32"/>
              </w:rPr>
              <w:t>m</w:t>
            </w:r>
            <w:proofErr w:type="spellEnd"/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כמו סופה מן הים הולם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 w:rsidR="00402E66"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   </w:t>
            </w:r>
            <w:r w:rsidR="00402E66">
              <w:rPr>
                <w:rFonts w:hint="cs"/>
                <w:sz w:val="32"/>
                <w:szCs w:val="32"/>
              </w:rPr>
              <w:t>A</w:t>
            </w:r>
            <w:r w:rsidR="00402E66">
              <w:rPr>
                <w:sz w:val="32"/>
                <w:szCs w:val="32"/>
                <w:vertAlign w:val="subscript"/>
              </w:rPr>
              <w:t>b</w:t>
            </w:r>
            <w:r w:rsidR="00402E66"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proofErr w:type="spellStart"/>
            <w:r>
              <w:rPr>
                <w:sz w:val="32"/>
                <w:szCs w:val="32"/>
              </w:rPr>
              <w:t>Fm</w:t>
            </w:r>
            <w:proofErr w:type="spellEnd"/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m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FE3B73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כמו תופה של מרים פועם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Pr="007D24F9" w:rsidRDefault="00E26BE4" w:rsidP="007D24F9">
            <w:pPr>
              <w:rPr>
                <w:sz w:val="32"/>
                <w:szCs w:val="32"/>
                <w:vertAlign w:val="subscript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</w:t>
            </w:r>
            <w:r w:rsidR="007D24F9">
              <w:rPr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 w:rsidR="007D24F9">
              <w:rPr>
                <w:rFonts w:hint="cs"/>
                <w:sz w:val="32"/>
                <w:szCs w:val="32"/>
                <w:rtl/>
              </w:rPr>
              <w:t xml:space="preserve">            </w:t>
            </w:r>
            <w:r w:rsidR="007D24F9">
              <w:rPr>
                <w:rFonts w:hint="cs"/>
                <w:sz w:val="32"/>
                <w:szCs w:val="32"/>
              </w:rPr>
              <w:t>A</w:t>
            </w:r>
            <w:r w:rsidR="007D24F9">
              <w:rPr>
                <w:sz w:val="32"/>
                <w:szCs w:val="32"/>
                <w:vertAlign w:val="subscript"/>
              </w:rPr>
              <w:t>b</w:t>
            </w:r>
          </w:p>
        </w:tc>
      </w:tr>
      <w:tr w:rsidR="00E26BE4" w:rsidRPr="00FE3B73" w:rsidTr="00D14E49">
        <w:trPr>
          <w:trHeight w:val="401"/>
        </w:trPr>
        <w:tc>
          <w:tcPr>
            <w:tcW w:w="1119" w:type="dxa"/>
          </w:tcPr>
          <w:p w:rsidR="00E26BE4" w:rsidRPr="00E26BE4" w:rsidRDefault="00E26BE4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E26BE4" w:rsidRDefault="00E26BE4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ואין תרופה בעולם</w:t>
            </w:r>
            <w:r>
              <w:rPr>
                <w:rFonts w:hint="cs"/>
                <w:sz w:val="32"/>
                <w:szCs w:val="32"/>
                <w:rtl/>
              </w:rPr>
              <w:t xml:space="preserve"> ללב</w:t>
            </w:r>
          </w:p>
          <w:p w:rsidR="007D24F9" w:rsidRPr="00FE3B73" w:rsidRDefault="007D24F9" w:rsidP="00E26BE4">
            <w:pPr>
              <w:rPr>
                <w:sz w:val="32"/>
                <w:szCs w:val="32"/>
                <w:rtl/>
              </w:rPr>
            </w:pP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sz w:val="32"/>
                <w:szCs w:val="32"/>
                <w:vertAlign w:val="subscript"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D14E49" w:rsidP="007D24F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פזמון:</w:t>
            </w: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יכול להפוך מספדי למחול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לזכך את החול, לרכך בי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הכל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מבין איך לגשת ללב שלי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משכך כל כאב שבי, מרפה את הלב</w:t>
            </w:r>
          </w:p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D14E49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מעבר:</w:t>
            </w:r>
          </w:p>
        </w:tc>
        <w:tc>
          <w:tcPr>
            <w:tcW w:w="8945" w:type="dxa"/>
          </w:tcPr>
          <w:p w:rsidR="007D24F9" w:rsidRPr="007D24F9" w:rsidRDefault="007D24F9" w:rsidP="00E26BE4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|E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|Gm|Cm</w:t>
            </w:r>
            <w:proofErr w:type="spellEnd"/>
            <w:r>
              <w:rPr>
                <w:sz w:val="32"/>
                <w:szCs w:val="32"/>
              </w:rPr>
              <w:t xml:space="preserve"> B</w:t>
            </w:r>
            <w:r>
              <w:rPr>
                <w:sz w:val="32"/>
                <w:szCs w:val="32"/>
                <w:vertAlign w:val="subscript"/>
              </w:rPr>
              <w:t xml:space="preserve">b </w:t>
            </w:r>
            <w:proofErr w:type="spellStart"/>
            <w:r>
              <w:rPr>
                <w:sz w:val="32"/>
                <w:szCs w:val="32"/>
              </w:rPr>
              <w:t>Gm|A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|E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|Gm|Cm|E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sz w:val="32"/>
                <w:szCs w:val="32"/>
              </w:rPr>
              <w:t>|A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Cm|A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Cm|Gm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E26BE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7D24F9" w:rsidRDefault="007D24F9" w:rsidP="00E26BE4">
            <w:pPr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proofErr w:type="spellStart"/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sz w:val="32"/>
                <w:szCs w:val="32"/>
              </w:rPr>
              <w:t>m</w:t>
            </w:r>
            <w:proofErr w:type="spellEnd"/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sz w:val="32"/>
                <w:szCs w:val="32"/>
              </w:rPr>
              <w:t>Cm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E26BE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ויש עוד צר שמציק לצאן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E26BE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vertAlign w:val="subscript"/>
                <w:rtl/>
              </w:rPr>
              <w:t xml:space="preserve">    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proofErr w:type="spellStart"/>
            <w:r>
              <w:rPr>
                <w:rFonts w:hint="cs"/>
                <w:sz w:val="32"/>
                <w:szCs w:val="32"/>
              </w:rPr>
              <w:t>F</w:t>
            </w:r>
            <w:r>
              <w:rPr>
                <w:sz w:val="32"/>
                <w:szCs w:val="32"/>
              </w:rPr>
              <w:t>m</w:t>
            </w:r>
            <w:proofErr w:type="spellEnd"/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>
              <w:rPr>
                <w:sz w:val="32"/>
                <w:szCs w:val="32"/>
              </w:rPr>
              <w:t>Cm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E26BE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ואין ציר שיצעק לצור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7D24F9" w:rsidRDefault="007D24F9" w:rsidP="00E26BE4">
            <w:pPr>
              <w:rPr>
                <w:sz w:val="32"/>
                <w:szCs w:val="32"/>
                <w:vertAlign w:val="subscript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>
              <w:rPr>
                <w:sz w:val="32"/>
                <w:szCs w:val="32"/>
              </w:rPr>
              <w:t>Gm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  </w:t>
            </w: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E26BE4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E26BE4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רק אני מול ים שלם ולב שבור</w:t>
            </w:r>
          </w:p>
          <w:p w:rsidR="007D24F9" w:rsidRDefault="007D24F9" w:rsidP="00E26BE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sz w:val="32"/>
                <w:szCs w:val="32"/>
                <w:vertAlign w:val="subscript"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D14E49" w:rsidP="007D24F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פזמון:</w:t>
            </w: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יכול להפוך מספדי למחול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לזכך את החול, לרכך בי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הכל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מבין איך לגשת ללב שלי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Pr="00E26BE4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</w:p>
        </w:tc>
      </w:tr>
      <w:tr w:rsidR="007D24F9" w:rsidRPr="00FE3B73" w:rsidTr="00D14E49">
        <w:trPr>
          <w:trHeight w:val="401"/>
        </w:trPr>
        <w:tc>
          <w:tcPr>
            <w:tcW w:w="1119" w:type="dxa"/>
          </w:tcPr>
          <w:p w:rsidR="007D24F9" w:rsidRPr="00E26BE4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משכך כל כאב שבי, מרפה את הלב</w:t>
            </w:r>
          </w:p>
          <w:p w:rsidR="007D24F9" w:rsidRDefault="007D24F9" w:rsidP="007D24F9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Pr="00E26BE4" w:rsidRDefault="00D14E49" w:rsidP="00D14E49">
            <w:pPr>
              <w:rPr>
                <w:sz w:val="32"/>
                <w:szCs w:val="32"/>
                <w:vertAlign w:val="subscript"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יכול להפוך מספדי למחול</w:t>
            </w:r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לזכך את החול, </w:t>
            </w:r>
            <w:r>
              <w:rPr>
                <w:rFonts w:hint="cs"/>
                <w:sz w:val="32"/>
                <w:szCs w:val="32"/>
                <w:rtl/>
              </w:rPr>
              <w:t>לקדש</w:t>
            </w:r>
            <w:r>
              <w:rPr>
                <w:rFonts w:hint="cs"/>
                <w:sz w:val="32"/>
                <w:szCs w:val="32"/>
                <w:rtl/>
              </w:rPr>
              <w:t xml:space="preserve"> בי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הכל</w:t>
            </w:r>
            <w:proofErr w:type="spellEnd"/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</w:rPr>
              <w:t>A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        </w:t>
            </w:r>
            <w:proofErr w:type="spellStart"/>
            <w:r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  <w:vertAlign w:val="subscript"/>
              </w:rPr>
              <w:t>b</w:t>
            </w:r>
            <w:proofErr w:type="spellEnd"/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ורק אתה מבין איך לגשת ללב שלי</w:t>
            </w:r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Pr="00E26BE4" w:rsidRDefault="00D14E49" w:rsidP="00D14E49">
            <w:pPr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</w:t>
            </w:r>
            <w:r>
              <w:rPr>
                <w:rFonts w:hint="cs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m</w:t>
            </w:r>
            <w:r>
              <w:rPr>
                <w:rFonts w:hint="cs"/>
                <w:sz w:val="32"/>
                <w:szCs w:val="32"/>
                <w:rtl/>
              </w:rPr>
              <w:t xml:space="preserve">                        </w:t>
            </w:r>
            <w:r>
              <w:rPr>
                <w:sz w:val="32"/>
                <w:szCs w:val="32"/>
              </w:rPr>
              <w:t>Cm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  <w:vertAlign w:val="subscript"/>
              </w:rPr>
              <w:t>b</w:t>
            </w:r>
            <w:r>
              <w:rPr>
                <w:rFonts w:hint="cs"/>
                <w:sz w:val="32"/>
                <w:szCs w:val="32"/>
                <w:rtl/>
              </w:rPr>
              <w:t xml:space="preserve">  </w:t>
            </w:r>
            <w:r>
              <w:rPr>
                <w:sz w:val="32"/>
                <w:szCs w:val="32"/>
              </w:rPr>
              <w:t>Cm</w:t>
            </w:r>
          </w:p>
        </w:tc>
      </w:tr>
      <w:tr w:rsidR="00D14E49" w:rsidRPr="00FE3B73" w:rsidTr="00D14E49">
        <w:trPr>
          <w:trHeight w:val="401"/>
        </w:trPr>
        <w:tc>
          <w:tcPr>
            <w:tcW w:w="1119" w:type="dxa"/>
          </w:tcPr>
          <w:p w:rsidR="00D14E49" w:rsidRPr="00E26BE4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8945" w:type="dxa"/>
          </w:tcPr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משכך כל כאב שבי, מרפה את הלב</w:t>
            </w:r>
          </w:p>
          <w:p w:rsidR="00D14E49" w:rsidRDefault="00D14E49" w:rsidP="00D14E49">
            <w:pPr>
              <w:rPr>
                <w:rFonts w:hint="cs"/>
                <w:sz w:val="32"/>
                <w:szCs w:val="32"/>
                <w:rtl/>
              </w:rPr>
            </w:pPr>
          </w:p>
        </w:tc>
      </w:tr>
    </w:tbl>
    <w:p w:rsidR="00B63A0D" w:rsidRPr="005C6EA3" w:rsidRDefault="00B63A0D" w:rsidP="005C6EA3">
      <w:pPr>
        <w:jc w:val="center"/>
        <w:rPr>
          <w:sz w:val="32"/>
          <w:szCs w:val="32"/>
          <w:u w:val="single"/>
          <w:rtl/>
        </w:rPr>
      </w:pPr>
    </w:p>
    <w:sectPr w:rsidR="00B63A0D" w:rsidRPr="005C6EA3" w:rsidSect="00D14E49">
      <w:headerReference w:type="default" r:id="rId6"/>
      <w:pgSz w:w="11906" w:h="16838"/>
      <w:pgMar w:top="1440" w:right="566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2D0" w:rsidRDefault="003002D0" w:rsidP="003002D0">
      <w:pPr>
        <w:spacing w:after="0" w:line="240" w:lineRule="auto"/>
      </w:pPr>
      <w:r>
        <w:separator/>
      </w:r>
    </w:p>
  </w:endnote>
  <w:endnote w:type="continuationSeparator" w:id="0">
    <w:p w:rsidR="003002D0" w:rsidRDefault="003002D0" w:rsidP="00300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2D0" w:rsidRDefault="003002D0" w:rsidP="003002D0">
      <w:pPr>
        <w:spacing w:after="0" w:line="240" w:lineRule="auto"/>
      </w:pPr>
      <w:r>
        <w:separator/>
      </w:r>
    </w:p>
  </w:footnote>
  <w:footnote w:type="continuationSeparator" w:id="0">
    <w:p w:rsidR="003002D0" w:rsidRDefault="003002D0" w:rsidP="00300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2D0" w:rsidRDefault="005C6EA3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901"/>
    <w:rsid w:val="000B0FB4"/>
    <w:rsid w:val="00285ADB"/>
    <w:rsid w:val="003002D0"/>
    <w:rsid w:val="00322E03"/>
    <w:rsid w:val="00402E66"/>
    <w:rsid w:val="00487EC7"/>
    <w:rsid w:val="005C6EA3"/>
    <w:rsid w:val="005C79A5"/>
    <w:rsid w:val="006745B5"/>
    <w:rsid w:val="006E63AA"/>
    <w:rsid w:val="00733B7C"/>
    <w:rsid w:val="00750901"/>
    <w:rsid w:val="00751A94"/>
    <w:rsid w:val="007D24F9"/>
    <w:rsid w:val="00825AE8"/>
    <w:rsid w:val="008C118C"/>
    <w:rsid w:val="00923D50"/>
    <w:rsid w:val="009472E9"/>
    <w:rsid w:val="009820EF"/>
    <w:rsid w:val="0098739C"/>
    <w:rsid w:val="009C62B8"/>
    <w:rsid w:val="00A83EE0"/>
    <w:rsid w:val="00B41826"/>
    <w:rsid w:val="00B530E4"/>
    <w:rsid w:val="00B63A0D"/>
    <w:rsid w:val="00CB0091"/>
    <w:rsid w:val="00D14E49"/>
    <w:rsid w:val="00E26BE4"/>
    <w:rsid w:val="00E5424A"/>
    <w:rsid w:val="00F54B22"/>
    <w:rsid w:val="00F57C5B"/>
    <w:rsid w:val="00FE050E"/>
    <w:rsid w:val="00FE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D42E"/>
  <w15:chartTrackingRefBased/>
  <w15:docId w15:val="{78FE6C76-B397-46DD-A7F3-0737BA41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02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3002D0"/>
  </w:style>
  <w:style w:type="paragraph" w:styleId="a6">
    <w:name w:val="footer"/>
    <w:basedOn w:val="a"/>
    <w:link w:val="a7"/>
    <w:uiPriority w:val="99"/>
    <w:unhideWhenUsed/>
    <w:rsid w:val="003002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300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357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מרגלית רביבו</dc:creator>
  <cp:keywords/>
  <dc:description/>
  <cp:lastModifiedBy>מרגלית</cp:lastModifiedBy>
  <cp:revision>2</cp:revision>
  <cp:lastPrinted>2019-05-22T22:50:00Z</cp:lastPrinted>
  <dcterms:created xsi:type="dcterms:W3CDTF">2019-06-26T19:29:00Z</dcterms:created>
  <dcterms:modified xsi:type="dcterms:W3CDTF">2019-06-26T19:29:00Z</dcterms:modified>
</cp:coreProperties>
</file>