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F70" w:rsidRDefault="005917BB" w:rsidP="00F62BF6">
      <w:pPr>
        <w:rPr>
          <w:rtl/>
        </w:rPr>
      </w:pPr>
      <w:r>
        <w:rPr>
          <w:rFonts w:hint="cs"/>
          <w:rtl/>
        </w:rPr>
        <w:t>בסד</w:t>
      </w:r>
    </w:p>
    <w:p w:rsidR="008D4255" w:rsidRDefault="008D4255" w:rsidP="00F62BF6">
      <w:pPr>
        <w:rPr>
          <w:rtl/>
        </w:rPr>
      </w:pPr>
      <w:r>
        <w:rPr>
          <w:rFonts w:hint="cs"/>
          <w:rtl/>
        </w:rPr>
        <w:t>מיומנה של טלפנית 98</w:t>
      </w:r>
    </w:p>
    <w:p w:rsidR="00E05372" w:rsidRDefault="000B497B" w:rsidP="00A401C2">
      <w:pPr>
        <w:rPr>
          <w:rtl/>
        </w:rPr>
      </w:pPr>
      <w:r>
        <w:rPr>
          <w:rFonts w:hint="cs"/>
          <w:rtl/>
        </w:rPr>
        <w:t>הסיפור מוקדש לכל התורמים היקרים שהקדישו את תרומתם למען החטופים</w:t>
      </w:r>
      <w:r w:rsidR="003F04C9">
        <w:rPr>
          <w:rFonts w:hint="cs"/>
          <w:rtl/>
        </w:rPr>
        <w:t xml:space="preserve">. לכל אלה שהתפללו </w:t>
      </w:r>
      <w:r w:rsidR="001A188F">
        <w:rPr>
          <w:rFonts w:hint="cs"/>
          <w:rtl/>
        </w:rPr>
        <w:t>לשלומם ולכל אלה ש</w:t>
      </w:r>
      <w:r>
        <w:rPr>
          <w:rFonts w:hint="cs"/>
          <w:rtl/>
        </w:rPr>
        <w:t>האמינו ש</w:t>
      </w:r>
      <w:r w:rsidR="00C26A71">
        <w:rPr>
          <w:rFonts w:hint="cs"/>
          <w:rtl/>
        </w:rPr>
        <w:t>"</w:t>
      </w:r>
      <w:r>
        <w:rPr>
          <w:rFonts w:hint="cs"/>
          <w:rtl/>
        </w:rPr>
        <w:t>ישועת ד' כהרף עין</w:t>
      </w:r>
      <w:r w:rsidR="00C26A71">
        <w:rPr>
          <w:rFonts w:hint="cs"/>
          <w:rtl/>
        </w:rPr>
        <w:t>..."</w:t>
      </w:r>
      <w:r w:rsidR="001A188F">
        <w:rPr>
          <w:rFonts w:hint="cs"/>
          <w:rtl/>
        </w:rPr>
        <w:t>,</w:t>
      </w:r>
      <w:r>
        <w:rPr>
          <w:rFonts w:hint="cs"/>
          <w:rtl/>
        </w:rPr>
        <w:t xml:space="preserve"> זה לא סיסמא</w:t>
      </w:r>
      <w:r w:rsidR="00C26A71">
        <w:rPr>
          <w:rFonts w:hint="cs"/>
          <w:rtl/>
        </w:rPr>
        <w:t xml:space="preserve"> אלא מציאות לזוכים לכך. </w:t>
      </w:r>
      <w:r w:rsidR="00A401C2">
        <w:rPr>
          <w:rFonts w:hint="cs"/>
          <w:rtl/>
        </w:rPr>
        <w:t>לכל אלה שנוכחו</w:t>
      </w:r>
      <w:r w:rsidR="00C26A71">
        <w:rPr>
          <w:rFonts w:hint="cs"/>
          <w:rtl/>
        </w:rPr>
        <w:t xml:space="preserve"> </w:t>
      </w:r>
      <w:proofErr w:type="spellStart"/>
      <w:r w:rsidR="00C26A71">
        <w:rPr>
          <w:rFonts w:hint="cs"/>
          <w:rtl/>
        </w:rPr>
        <w:t>שלקדב"ה</w:t>
      </w:r>
      <w:proofErr w:type="spellEnd"/>
      <w:r w:rsidR="00C26A71">
        <w:rPr>
          <w:rFonts w:hint="cs"/>
          <w:rtl/>
        </w:rPr>
        <w:t xml:space="preserve"> יש דרך ניסית להוציא ממיצר  את מי שדבק בו באמת. </w:t>
      </w:r>
    </w:p>
    <w:p w:rsidR="00C26A71" w:rsidRDefault="00C26A71" w:rsidP="00E05372">
      <w:pPr>
        <w:rPr>
          <w:rtl/>
        </w:rPr>
      </w:pPr>
      <w:r>
        <w:rPr>
          <w:rFonts w:hint="cs"/>
          <w:rtl/>
        </w:rPr>
        <w:t xml:space="preserve">הסיפור </w:t>
      </w:r>
      <w:r w:rsidR="00E05372">
        <w:rPr>
          <w:rFonts w:hint="cs"/>
          <w:rtl/>
        </w:rPr>
        <w:t xml:space="preserve">המובא כאן בשינוי פרטים </w:t>
      </w:r>
      <w:r>
        <w:rPr>
          <w:rFonts w:hint="cs"/>
          <w:rtl/>
        </w:rPr>
        <w:t xml:space="preserve">מחבר אותנו לניסים מופלאים </w:t>
      </w:r>
      <w:r w:rsidR="001A188F">
        <w:rPr>
          <w:rFonts w:hint="cs"/>
          <w:rtl/>
        </w:rPr>
        <w:t xml:space="preserve">שהתרחשו </w:t>
      </w:r>
      <w:r w:rsidR="00E05372">
        <w:rPr>
          <w:rFonts w:hint="cs"/>
          <w:rtl/>
        </w:rPr>
        <w:t>בשנות השואה שזה אחד מהם</w:t>
      </w:r>
      <w:bookmarkStart w:id="0" w:name="_GoBack"/>
      <w:bookmarkEnd w:id="0"/>
      <w:r w:rsidR="001A188F">
        <w:rPr>
          <w:rFonts w:hint="cs"/>
          <w:rtl/>
        </w:rPr>
        <w:t>.</w:t>
      </w:r>
    </w:p>
    <w:p w:rsidR="005917BB" w:rsidRDefault="00010992" w:rsidP="005917BB">
      <w:pPr>
        <w:rPr>
          <w:rtl/>
        </w:rPr>
      </w:pPr>
      <w:r>
        <w:rPr>
          <w:rFonts w:hint="cs"/>
          <w:rtl/>
        </w:rPr>
        <w:t>ל</w:t>
      </w:r>
      <w:r w:rsidR="003F4DA5">
        <w:rPr>
          <w:rFonts w:hint="cs"/>
          <w:rtl/>
        </w:rPr>
        <w:t>משפחת גרוס</w:t>
      </w:r>
      <w:r w:rsidR="003F04C9">
        <w:rPr>
          <w:rFonts w:hint="cs"/>
          <w:rtl/>
        </w:rPr>
        <w:t xml:space="preserve"> ברומניה</w:t>
      </w:r>
      <w:r w:rsidR="00224494">
        <w:rPr>
          <w:rFonts w:hint="cs"/>
          <w:rtl/>
        </w:rPr>
        <w:t xml:space="preserve"> היו 10 ילדים</w:t>
      </w:r>
      <w:r>
        <w:rPr>
          <w:rFonts w:hint="cs"/>
          <w:rtl/>
        </w:rPr>
        <w:t xml:space="preserve">. הם היו בעלי אמונה איתנה, </w:t>
      </w:r>
      <w:r w:rsidR="005917BB">
        <w:rPr>
          <w:rFonts w:hint="cs"/>
          <w:rtl/>
        </w:rPr>
        <w:t xml:space="preserve">חרדים לדבר ד' שלא זזו בקוצו של יוד מההלכה הפסוקה. העובדה הזו גררה עימותים קשים במשפחה הכוללת שראתה </w:t>
      </w:r>
      <w:r w:rsidR="007815EF">
        <w:rPr>
          <w:rFonts w:hint="cs"/>
          <w:rtl/>
        </w:rPr>
        <w:t>בשנות האימים את ה</w:t>
      </w:r>
      <w:r w:rsidR="005917BB">
        <w:rPr>
          <w:rFonts w:hint="cs"/>
          <w:rtl/>
        </w:rPr>
        <w:t xml:space="preserve">אדיקות העיוורת </w:t>
      </w:r>
      <w:r w:rsidR="007815EF">
        <w:rPr>
          <w:rFonts w:hint="cs"/>
          <w:rtl/>
        </w:rPr>
        <w:t>כהתאבדות בטוח</w:t>
      </w:r>
      <w:r w:rsidR="005917BB">
        <w:rPr>
          <w:rFonts w:hint="cs"/>
          <w:rtl/>
        </w:rPr>
        <w:t>ה.</w:t>
      </w:r>
    </w:p>
    <w:p w:rsidR="005917BB" w:rsidRDefault="00EC0C41" w:rsidP="00E9361A">
      <w:pPr>
        <w:rPr>
          <w:rtl/>
        </w:rPr>
      </w:pPr>
      <w:r>
        <w:rPr>
          <w:rFonts w:hint="cs"/>
          <w:rtl/>
        </w:rPr>
        <w:t xml:space="preserve">התקופה היא 1942 </w:t>
      </w:r>
      <w:r w:rsidR="00E9361A">
        <w:rPr>
          <w:rFonts w:hint="cs"/>
          <w:rtl/>
        </w:rPr>
        <w:t xml:space="preserve">בה שלט </w:t>
      </w:r>
      <w:r>
        <w:rPr>
          <w:rFonts w:hint="cs"/>
          <w:rtl/>
        </w:rPr>
        <w:t xml:space="preserve">יון </w:t>
      </w:r>
      <w:proofErr w:type="spellStart"/>
      <w:r>
        <w:rPr>
          <w:rFonts w:hint="cs"/>
          <w:rtl/>
        </w:rPr>
        <w:t>אנטונסקו</w:t>
      </w:r>
      <w:proofErr w:type="spellEnd"/>
      <w:r>
        <w:rPr>
          <w:rFonts w:hint="cs"/>
          <w:rtl/>
        </w:rPr>
        <w:t xml:space="preserve"> </w:t>
      </w:r>
      <w:r w:rsidR="00E9361A">
        <w:rPr>
          <w:rFonts w:hint="cs"/>
          <w:rtl/>
        </w:rPr>
        <w:t xml:space="preserve">מושל פשיסטי </w:t>
      </w:r>
      <w:r>
        <w:rPr>
          <w:rFonts w:hint="cs"/>
          <w:rtl/>
        </w:rPr>
        <w:t>ב</w:t>
      </w:r>
      <w:r w:rsidR="00E9361A">
        <w:rPr>
          <w:rFonts w:hint="cs"/>
          <w:rtl/>
        </w:rPr>
        <w:t>ן</w:t>
      </w:r>
      <w:r>
        <w:rPr>
          <w:rFonts w:hint="cs"/>
          <w:rtl/>
        </w:rPr>
        <w:t xml:space="preserve"> בריתם של הנאצים</w:t>
      </w:r>
      <w:r w:rsidR="003F04C9">
        <w:rPr>
          <w:rFonts w:hint="cs"/>
          <w:rtl/>
        </w:rPr>
        <w:t>,</w:t>
      </w:r>
      <w:r>
        <w:rPr>
          <w:rFonts w:hint="cs"/>
          <w:rtl/>
        </w:rPr>
        <w:t xml:space="preserve"> טרם </w:t>
      </w:r>
      <w:r w:rsidR="005917BB">
        <w:rPr>
          <w:rFonts w:hint="cs"/>
          <w:rtl/>
        </w:rPr>
        <w:t>טיהור אירופה מיהודים</w:t>
      </w:r>
      <w:r>
        <w:rPr>
          <w:rFonts w:hint="cs"/>
          <w:rtl/>
        </w:rPr>
        <w:t>. כבר אז סבלו יהודי רומניה</w:t>
      </w:r>
      <w:r w:rsidR="004D27DC">
        <w:rPr>
          <w:rFonts w:hint="cs"/>
          <w:rtl/>
        </w:rPr>
        <w:t xml:space="preserve"> </w:t>
      </w:r>
      <w:r>
        <w:rPr>
          <w:rFonts w:hint="cs"/>
          <w:rtl/>
        </w:rPr>
        <w:t>מחוסר ס</w:t>
      </w:r>
      <w:r w:rsidR="00E9361A">
        <w:rPr>
          <w:rFonts w:hint="cs"/>
          <w:rtl/>
        </w:rPr>
        <w:t>ו</w:t>
      </w:r>
      <w:r>
        <w:rPr>
          <w:rFonts w:hint="cs"/>
          <w:rtl/>
        </w:rPr>
        <w:t>בלנות מכוון</w:t>
      </w:r>
      <w:r w:rsidR="004D27DC">
        <w:rPr>
          <w:rFonts w:hint="cs"/>
          <w:rtl/>
        </w:rPr>
        <w:t>, וחייהם נהפכו להפקר עבור</w:t>
      </w:r>
      <w:r>
        <w:rPr>
          <w:rFonts w:hint="cs"/>
          <w:rtl/>
        </w:rPr>
        <w:t xml:space="preserve"> חוליגנים </w:t>
      </w:r>
      <w:r w:rsidR="004D27DC">
        <w:rPr>
          <w:rFonts w:hint="cs"/>
          <w:rtl/>
        </w:rPr>
        <w:t>אנטישמיים</w:t>
      </w:r>
      <w:r>
        <w:rPr>
          <w:rFonts w:hint="cs"/>
          <w:rtl/>
        </w:rPr>
        <w:t>. משפחת גרוס גרה בכפר קטן ופורה לצד משפחתה המורחבת</w:t>
      </w:r>
      <w:r w:rsidR="005917BB">
        <w:rPr>
          <w:rFonts w:hint="cs"/>
          <w:rtl/>
        </w:rPr>
        <w:t xml:space="preserve">. </w:t>
      </w:r>
      <w:r>
        <w:rPr>
          <w:rFonts w:hint="cs"/>
          <w:rtl/>
        </w:rPr>
        <w:t xml:space="preserve">יהודים רבים מפולין </w:t>
      </w:r>
      <w:r w:rsidR="00A50C82">
        <w:rPr>
          <w:rFonts w:hint="cs"/>
          <w:rtl/>
        </w:rPr>
        <w:t>הכבושה הגיעו בדרך בריחתם לאזור</w:t>
      </w:r>
      <w:r w:rsidR="003F04C9">
        <w:rPr>
          <w:rFonts w:hint="cs"/>
          <w:rtl/>
        </w:rPr>
        <w:t>,</w:t>
      </w:r>
      <w:r w:rsidR="00A50C82">
        <w:rPr>
          <w:rFonts w:hint="cs"/>
          <w:rtl/>
        </w:rPr>
        <w:t xml:space="preserve"> ש</w:t>
      </w:r>
      <w:r>
        <w:rPr>
          <w:rFonts w:hint="cs"/>
          <w:rtl/>
        </w:rPr>
        <w:t>באמתחתם סיפורי זוועה שרק השטן יכול היה להמציא.</w:t>
      </w:r>
      <w:r w:rsidR="00E9361A">
        <w:rPr>
          <w:rFonts w:hint="cs"/>
          <w:rtl/>
        </w:rPr>
        <w:t xml:space="preserve"> נבוא</w:t>
      </w:r>
      <w:r>
        <w:rPr>
          <w:rFonts w:hint="cs"/>
          <w:rtl/>
        </w:rPr>
        <w:t>ות הזעם</w:t>
      </w:r>
      <w:r w:rsidR="005917BB">
        <w:rPr>
          <w:rFonts w:hint="cs"/>
          <w:rtl/>
        </w:rPr>
        <w:t xml:space="preserve"> הילכו </w:t>
      </w:r>
      <w:r w:rsidR="008D0802">
        <w:rPr>
          <w:rFonts w:hint="cs"/>
          <w:rtl/>
        </w:rPr>
        <w:t>אימים על יהודי</w:t>
      </w:r>
      <w:r w:rsidR="005A5E32">
        <w:rPr>
          <w:rFonts w:hint="cs"/>
          <w:rtl/>
        </w:rPr>
        <w:t>י</w:t>
      </w:r>
      <w:r w:rsidR="008D0802">
        <w:rPr>
          <w:rFonts w:hint="cs"/>
          <w:rtl/>
        </w:rPr>
        <w:t>ה של</w:t>
      </w:r>
      <w:r w:rsidR="00224494">
        <w:rPr>
          <w:rFonts w:hint="cs"/>
          <w:rtl/>
        </w:rPr>
        <w:t xml:space="preserve"> י</w:t>
      </w:r>
      <w:r w:rsidR="005A5E32">
        <w:rPr>
          <w:rFonts w:hint="cs"/>
          <w:rtl/>
        </w:rPr>
        <w:t>י</w:t>
      </w:r>
      <w:r w:rsidR="00224494">
        <w:rPr>
          <w:rFonts w:hint="cs"/>
          <w:rtl/>
        </w:rPr>
        <w:t>שובי הסביבה</w:t>
      </w:r>
      <w:r w:rsidR="005917BB">
        <w:rPr>
          <w:rFonts w:hint="cs"/>
          <w:rtl/>
        </w:rPr>
        <w:t>.</w:t>
      </w:r>
    </w:p>
    <w:p w:rsidR="003F4DA5" w:rsidRDefault="003F4DA5" w:rsidP="005917BB">
      <w:pPr>
        <w:rPr>
          <w:rtl/>
        </w:rPr>
      </w:pPr>
      <w:r>
        <w:rPr>
          <w:rFonts w:hint="cs"/>
          <w:rtl/>
        </w:rPr>
        <w:t>ילדי משפחת גרוס היו ילדים שמורים שלא הסתובבו במחוזות אחרים</w:t>
      </w:r>
      <w:r w:rsidR="00224494">
        <w:rPr>
          <w:rFonts w:hint="cs"/>
          <w:rtl/>
        </w:rPr>
        <w:t>.</w:t>
      </w:r>
      <w:r>
        <w:rPr>
          <w:rFonts w:hint="cs"/>
          <w:rtl/>
        </w:rPr>
        <w:t xml:space="preserve"> אביהם הרב </w:t>
      </w:r>
      <w:proofErr w:type="spellStart"/>
      <w:r>
        <w:rPr>
          <w:rFonts w:hint="cs"/>
          <w:rtl/>
        </w:rPr>
        <w:t>אוויגדור</w:t>
      </w:r>
      <w:proofErr w:type="spellEnd"/>
      <w:r w:rsidR="003F6FDA">
        <w:rPr>
          <w:rFonts w:hint="cs"/>
          <w:rtl/>
        </w:rPr>
        <w:t>,</w:t>
      </w:r>
      <w:r>
        <w:rPr>
          <w:rFonts w:hint="cs"/>
          <w:rtl/>
        </w:rPr>
        <w:t xml:space="preserve"> </w:t>
      </w:r>
      <w:r w:rsidR="003F6FDA">
        <w:rPr>
          <w:rFonts w:hint="cs"/>
          <w:rtl/>
        </w:rPr>
        <w:t>אדם תקיף ולא מ</w:t>
      </w:r>
      <w:r>
        <w:rPr>
          <w:rFonts w:hint="cs"/>
          <w:rtl/>
        </w:rPr>
        <w:t>תפשר כהוא זה על חינוך יהודי כהלכתו.</w:t>
      </w:r>
    </w:p>
    <w:p w:rsidR="003F4DA5" w:rsidRDefault="002276BC" w:rsidP="002276BC">
      <w:pPr>
        <w:rPr>
          <w:rtl/>
        </w:rPr>
      </w:pPr>
      <w:r>
        <w:rPr>
          <w:rFonts w:hint="cs"/>
          <w:rtl/>
        </w:rPr>
        <w:t>אחות האב שגרה בשכנות</w:t>
      </w:r>
      <w:r w:rsidR="003F04C9">
        <w:rPr>
          <w:rFonts w:hint="cs"/>
          <w:rtl/>
        </w:rPr>
        <w:t>ו</w:t>
      </w:r>
      <w:r>
        <w:rPr>
          <w:rFonts w:hint="cs"/>
          <w:rtl/>
        </w:rPr>
        <w:t xml:space="preserve"> </w:t>
      </w:r>
      <w:r w:rsidR="003F4DA5">
        <w:rPr>
          <w:rFonts w:hint="cs"/>
          <w:rtl/>
        </w:rPr>
        <w:t>עם בעלה ושני ילדיה הקטנים</w:t>
      </w:r>
      <w:r w:rsidR="00224494">
        <w:rPr>
          <w:rFonts w:hint="cs"/>
          <w:rtl/>
        </w:rPr>
        <w:t>,</w:t>
      </w:r>
      <w:r w:rsidR="003F4DA5">
        <w:rPr>
          <w:rFonts w:hint="cs"/>
          <w:rtl/>
        </w:rPr>
        <w:t xml:space="preserve"> באה אל אחיה בדברים</w:t>
      </w:r>
      <w:r w:rsidR="00224494">
        <w:rPr>
          <w:rFonts w:hint="cs"/>
          <w:rtl/>
        </w:rPr>
        <w:t>,</w:t>
      </w:r>
      <w:r w:rsidR="003F4DA5">
        <w:rPr>
          <w:rFonts w:hint="cs"/>
          <w:rtl/>
        </w:rPr>
        <w:t xml:space="preserve"> שיואיל לקנ</w:t>
      </w:r>
      <w:r w:rsidR="00224494">
        <w:rPr>
          <w:rFonts w:hint="cs"/>
          <w:rtl/>
        </w:rPr>
        <w:t>ו</w:t>
      </w:r>
      <w:r w:rsidR="005A5E32">
        <w:rPr>
          <w:rFonts w:hint="cs"/>
          <w:rtl/>
        </w:rPr>
        <w:t>ת כרטיסים לאנ</w:t>
      </w:r>
      <w:r w:rsidR="003F4DA5">
        <w:rPr>
          <w:rFonts w:hint="cs"/>
          <w:rtl/>
        </w:rPr>
        <w:t>י</w:t>
      </w:r>
      <w:r w:rsidR="003F04C9">
        <w:rPr>
          <w:rFonts w:hint="cs"/>
          <w:rtl/>
        </w:rPr>
        <w:t>י</w:t>
      </w:r>
      <w:r>
        <w:rPr>
          <w:rFonts w:hint="cs"/>
          <w:rtl/>
        </w:rPr>
        <w:t>ה ה</w:t>
      </w:r>
      <w:r w:rsidR="003F4DA5">
        <w:rPr>
          <w:rFonts w:hint="cs"/>
          <w:rtl/>
        </w:rPr>
        <w:t>אמורה לקחת אותם בחשאי לחופי ארץ ישראל. היות ויש עומס של רישום להפלגה היא תוכל לעשות לאחיה ומשפחתו הגדולה פרוטקציה</w:t>
      </w:r>
      <w:r w:rsidR="00A75D1A">
        <w:rPr>
          <w:rFonts w:hint="cs"/>
          <w:rtl/>
        </w:rPr>
        <w:t>,</w:t>
      </w:r>
      <w:r w:rsidR="003F4DA5">
        <w:rPr>
          <w:rFonts w:hint="cs"/>
          <w:rtl/>
        </w:rPr>
        <w:t xml:space="preserve"> העיקר ש</w:t>
      </w:r>
      <w:r w:rsidR="00224494">
        <w:rPr>
          <w:rFonts w:hint="cs"/>
          <w:rtl/>
        </w:rPr>
        <w:t>י</w:t>
      </w:r>
      <w:r w:rsidR="00FB0439">
        <w:rPr>
          <w:rFonts w:hint="cs"/>
          <w:rtl/>
        </w:rPr>
        <w:t>יתן את הסכמתו. היא אחותו חשה חובה לדאוג אף למשפחתה המורחבת</w:t>
      </w:r>
      <w:r w:rsidR="003F4DA5">
        <w:rPr>
          <w:rFonts w:hint="cs"/>
          <w:rtl/>
        </w:rPr>
        <w:t>.</w:t>
      </w:r>
    </w:p>
    <w:p w:rsidR="003F4DA5" w:rsidRDefault="005A5E32" w:rsidP="003F4DA5">
      <w:pPr>
        <w:rPr>
          <w:rtl/>
        </w:rPr>
      </w:pPr>
      <w:r>
        <w:rPr>
          <w:rFonts w:hint="cs"/>
          <w:rtl/>
        </w:rPr>
        <w:t xml:space="preserve">הרב </w:t>
      </w:r>
      <w:proofErr w:type="spellStart"/>
      <w:r>
        <w:rPr>
          <w:rFonts w:hint="cs"/>
          <w:rtl/>
        </w:rPr>
        <w:t>או</w:t>
      </w:r>
      <w:r w:rsidR="003F4DA5">
        <w:rPr>
          <w:rFonts w:hint="cs"/>
          <w:rtl/>
        </w:rPr>
        <w:t>יגדור</w:t>
      </w:r>
      <w:proofErr w:type="spellEnd"/>
      <w:r w:rsidR="003F4DA5">
        <w:rPr>
          <w:rFonts w:hint="cs"/>
          <w:rtl/>
        </w:rPr>
        <w:t xml:space="preserve"> שמע והזדעזע.</w:t>
      </w:r>
    </w:p>
    <w:p w:rsidR="003F4DA5" w:rsidRDefault="003F4DA5" w:rsidP="003F4DA5">
      <w:pPr>
        <w:rPr>
          <w:rtl/>
        </w:rPr>
      </w:pPr>
      <w:r>
        <w:rPr>
          <w:rFonts w:hint="cs"/>
          <w:rtl/>
        </w:rPr>
        <w:t>"מה, את מציעה לי ל</w:t>
      </w:r>
      <w:r w:rsidR="005A5E32">
        <w:rPr>
          <w:rFonts w:hint="cs"/>
          <w:rtl/>
        </w:rPr>
        <w:t>נ</w:t>
      </w:r>
      <w:r>
        <w:rPr>
          <w:rFonts w:hint="cs"/>
          <w:rtl/>
        </w:rPr>
        <w:t>סוע לארץ ישראל? את יודעת מה המצב הרוחני הקשה שם? אני לא מתכוון לעשות שום צעד לסכן את החינוך הטהור ."</w:t>
      </w:r>
    </w:p>
    <w:p w:rsidR="003F4DA5" w:rsidRDefault="003F4DA5" w:rsidP="003F4DA5">
      <w:pPr>
        <w:rPr>
          <w:rtl/>
        </w:rPr>
      </w:pPr>
      <w:r>
        <w:rPr>
          <w:rFonts w:hint="cs"/>
          <w:rtl/>
        </w:rPr>
        <w:t>" איפה אתה חי? אתה הולך לסכן את החיים של 12 נפשות בגלל חששות מטופשים? ומה עם  פיקוח נפש? האם שם לא תוכל להמשיך ולחנך אותם?"</w:t>
      </w:r>
    </w:p>
    <w:p w:rsidR="003F4DA5" w:rsidRDefault="003F4DA5" w:rsidP="003F4DA5">
      <w:pPr>
        <w:rPr>
          <w:rtl/>
        </w:rPr>
      </w:pPr>
      <w:r>
        <w:rPr>
          <w:rFonts w:hint="cs"/>
          <w:rtl/>
        </w:rPr>
        <w:t>"אל תוסיפי לדבר אלי בעניין. החינוך היהוד</w:t>
      </w:r>
      <w:r w:rsidR="009929CD">
        <w:rPr>
          <w:rFonts w:hint="cs"/>
          <w:rtl/>
        </w:rPr>
        <w:t xml:space="preserve">י שווה לי יותר מהחיים. אם יגרע </w:t>
      </w:r>
      <w:r>
        <w:rPr>
          <w:rFonts w:hint="cs"/>
          <w:rtl/>
        </w:rPr>
        <w:t>משהו ביהדות שלי או של הילדים לא שווה לי ההצלה?"</w:t>
      </w:r>
    </w:p>
    <w:p w:rsidR="003F4DA5" w:rsidRDefault="006C4528" w:rsidP="003F4DA5">
      <w:pPr>
        <w:rPr>
          <w:rtl/>
        </w:rPr>
      </w:pPr>
      <w:r>
        <w:rPr>
          <w:rFonts w:hint="cs"/>
          <w:rtl/>
        </w:rPr>
        <w:t>"תדע שאני כבר קניתי כרטיסים למשפחתי . זו החובה שלי להציל את מה שנשאר והחובה שלך להציל את חייך וחיי משפחתך. זה הדבר היחיד שצריך לעמוד מול עיניך?"</w:t>
      </w:r>
    </w:p>
    <w:p w:rsidR="006C4528" w:rsidRDefault="006C4528" w:rsidP="003F4DA5">
      <w:pPr>
        <w:rPr>
          <w:rtl/>
        </w:rPr>
      </w:pPr>
      <w:r>
        <w:rPr>
          <w:rFonts w:hint="cs"/>
          <w:rtl/>
        </w:rPr>
        <w:t>"לא אתן יד להפקיר את חיי התורה שלנו. ואת עשי כרצונך."</w:t>
      </w:r>
    </w:p>
    <w:p w:rsidR="006C4528" w:rsidRDefault="006C4528" w:rsidP="003F4DA5">
      <w:pPr>
        <w:rPr>
          <w:rtl/>
        </w:rPr>
      </w:pPr>
      <w:r>
        <w:rPr>
          <w:rFonts w:hint="cs"/>
          <w:rtl/>
        </w:rPr>
        <w:t>הוו</w:t>
      </w:r>
      <w:r w:rsidR="00A75D1A">
        <w:rPr>
          <w:rFonts w:hint="cs"/>
          <w:rtl/>
        </w:rPr>
        <w:t>י</w:t>
      </w:r>
      <w:r>
        <w:rPr>
          <w:rFonts w:hint="cs"/>
          <w:rtl/>
        </w:rPr>
        <w:t>כוחים הקשים שנמשכו ימים רבים</w:t>
      </w:r>
      <w:r w:rsidR="00A75D1A">
        <w:rPr>
          <w:rFonts w:hint="cs"/>
          <w:rtl/>
        </w:rPr>
        <w:t>,</w:t>
      </w:r>
      <w:r>
        <w:rPr>
          <w:rFonts w:hint="cs"/>
          <w:rtl/>
        </w:rPr>
        <w:t xml:space="preserve"> הגיעו לאוזני המשפחה כולה שהפעילה לחצים קשים ובלתי פוסקים על הרב </w:t>
      </w:r>
      <w:proofErr w:type="spellStart"/>
      <w:r>
        <w:rPr>
          <w:rFonts w:hint="cs"/>
          <w:rtl/>
        </w:rPr>
        <w:t>אוויגדור</w:t>
      </w:r>
      <w:proofErr w:type="spellEnd"/>
      <w:r>
        <w:rPr>
          <w:rFonts w:hint="cs"/>
          <w:rtl/>
        </w:rPr>
        <w:t>. הוא עמד איתן על דעתו עד שבנו ובתו הגדול</w:t>
      </w:r>
      <w:r w:rsidR="00224494">
        <w:rPr>
          <w:rFonts w:hint="cs"/>
          <w:rtl/>
        </w:rPr>
        <w:t>י</w:t>
      </w:r>
      <w:r>
        <w:rPr>
          <w:rFonts w:hint="cs"/>
          <w:rtl/>
        </w:rPr>
        <w:t xml:space="preserve">ם בני הארבע עשרה החלו להתחנן על נפשם. </w:t>
      </w:r>
    </w:p>
    <w:p w:rsidR="006C4528" w:rsidRDefault="006C4528" w:rsidP="003F4DA5">
      <w:pPr>
        <w:rPr>
          <w:rtl/>
        </w:rPr>
      </w:pPr>
      <w:r>
        <w:rPr>
          <w:rFonts w:hint="cs"/>
          <w:rtl/>
        </w:rPr>
        <w:t xml:space="preserve">"אבא , אנו רוצים לחיות." </w:t>
      </w:r>
    </w:p>
    <w:p w:rsidR="006C4528" w:rsidRDefault="006C4528" w:rsidP="003F4DA5">
      <w:pPr>
        <w:rPr>
          <w:rtl/>
        </w:rPr>
      </w:pPr>
      <w:r>
        <w:rPr>
          <w:rFonts w:hint="cs"/>
          <w:rtl/>
        </w:rPr>
        <w:t>הסביבה כולה החלה לדבר על הרב האכזר ועל ליבו האטום ועל המוות שהוא עומד לגזור על ילדיו. האב החל להתרכך ולבס</w:t>
      </w:r>
      <w:r w:rsidR="0040483C">
        <w:rPr>
          <w:rFonts w:hint="cs"/>
          <w:rtl/>
        </w:rPr>
        <w:t>וף אמר לאחותו "אני מוכן שת</w:t>
      </w:r>
      <w:r w:rsidR="00A75D1A">
        <w:rPr>
          <w:rFonts w:hint="cs"/>
          <w:rtl/>
        </w:rPr>
        <w:t>י</w:t>
      </w:r>
      <w:r w:rsidR="0040483C">
        <w:rPr>
          <w:rFonts w:hint="cs"/>
          <w:rtl/>
        </w:rPr>
        <w:t>קחי א</w:t>
      </w:r>
      <w:r>
        <w:rPr>
          <w:rFonts w:hint="cs"/>
          <w:rtl/>
        </w:rPr>
        <w:t xml:space="preserve">תך את 2 ילדי הגדולים. </w:t>
      </w:r>
      <w:r w:rsidR="0040483C">
        <w:rPr>
          <w:rFonts w:hint="cs"/>
          <w:rtl/>
        </w:rPr>
        <w:t xml:space="preserve">יוסף וחני </w:t>
      </w:r>
      <w:r>
        <w:rPr>
          <w:rFonts w:hint="cs"/>
          <w:rtl/>
        </w:rPr>
        <w:t>וד' יעזור"</w:t>
      </w:r>
    </w:p>
    <w:p w:rsidR="006C4528" w:rsidRDefault="00FB0439" w:rsidP="003C0BC4">
      <w:pPr>
        <w:rPr>
          <w:rtl/>
        </w:rPr>
      </w:pPr>
      <w:r>
        <w:rPr>
          <w:rFonts w:hint="cs"/>
          <w:rtl/>
        </w:rPr>
        <w:t>"ומה א</w:t>
      </w:r>
      <w:r w:rsidR="006C4528">
        <w:rPr>
          <w:rFonts w:hint="cs"/>
          <w:rtl/>
        </w:rPr>
        <w:t xml:space="preserve">תך? </w:t>
      </w:r>
      <w:r w:rsidR="002A7608">
        <w:rPr>
          <w:rFonts w:hint="cs"/>
          <w:rtl/>
        </w:rPr>
        <w:t>האם ניפרד פרידת עולמים רק כי החלטת לגזור</w:t>
      </w:r>
      <w:r w:rsidR="006C4528">
        <w:rPr>
          <w:rFonts w:hint="cs"/>
          <w:rtl/>
        </w:rPr>
        <w:t xml:space="preserve"> על עצמך מוות בטוח ולא מו</w:t>
      </w:r>
      <w:r w:rsidR="002A7608">
        <w:rPr>
          <w:rFonts w:hint="cs"/>
          <w:rtl/>
        </w:rPr>
        <w:t xml:space="preserve">שיט יד לגלגל ההצלה </w:t>
      </w:r>
      <w:proofErr w:type="spellStart"/>
      <w:r w:rsidR="002A7608">
        <w:rPr>
          <w:rFonts w:hint="cs"/>
          <w:rtl/>
        </w:rPr>
        <w:t>שהקדב"ה</w:t>
      </w:r>
      <w:proofErr w:type="spellEnd"/>
      <w:r w:rsidR="002A7608">
        <w:rPr>
          <w:rFonts w:hint="cs"/>
          <w:rtl/>
        </w:rPr>
        <w:t xml:space="preserve"> מזמן</w:t>
      </w:r>
      <w:r>
        <w:rPr>
          <w:rFonts w:hint="cs"/>
          <w:rtl/>
        </w:rPr>
        <w:t xml:space="preserve"> לך? האין זאת כפיות </w:t>
      </w:r>
      <w:r w:rsidR="006C4528">
        <w:rPr>
          <w:rFonts w:hint="cs"/>
          <w:rtl/>
        </w:rPr>
        <w:t xml:space="preserve">טובה?" </w:t>
      </w:r>
      <w:r w:rsidR="00224494">
        <w:rPr>
          <w:rFonts w:hint="cs"/>
          <w:rtl/>
        </w:rPr>
        <w:t>טענה נגדו והחלה לבכות.</w:t>
      </w:r>
      <w:r w:rsidR="00FA002E">
        <w:rPr>
          <w:rFonts w:hint="cs"/>
          <w:rtl/>
        </w:rPr>
        <w:t xml:space="preserve"> </w:t>
      </w:r>
      <w:r w:rsidR="006C4528">
        <w:rPr>
          <w:rFonts w:hint="cs"/>
          <w:rtl/>
        </w:rPr>
        <w:t xml:space="preserve">אחריה הצטרפו השכנים והמשפחה כולה. </w:t>
      </w:r>
      <w:proofErr w:type="spellStart"/>
      <w:r w:rsidR="006C4528">
        <w:rPr>
          <w:rFonts w:hint="cs"/>
          <w:rtl/>
        </w:rPr>
        <w:t>אוויגדור</w:t>
      </w:r>
      <w:proofErr w:type="spellEnd"/>
      <w:r w:rsidR="006C4528">
        <w:rPr>
          <w:rFonts w:hint="cs"/>
          <w:rtl/>
        </w:rPr>
        <w:t xml:space="preserve"> עמד יחידי איתן בדעתו ו</w:t>
      </w:r>
      <w:r w:rsidR="003C0BC4">
        <w:rPr>
          <w:rFonts w:hint="cs"/>
          <w:rtl/>
        </w:rPr>
        <w:t>מולו עמדה</w:t>
      </w:r>
      <w:r w:rsidR="006C4528">
        <w:rPr>
          <w:rFonts w:hint="cs"/>
          <w:rtl/>
        </w:rPr>
        <w:t xml:space="preserve"> כל </w:t>
      </w:r>
      <w:r w:rsidR="003C0BC4">
        <w:rPr>
          <w:rFonts w:hint="cs"/>
          <w:rtl/>
        </w:rPr>
        <w:t>בני המשפחה</w:t>
      </w:r>
      <w:r w:rsidR="006C4528">
        <w:rPr>
          <w:rFonts w:hint="cs"/>
          <w:rtl/>
        </w:rPr>
        <w:t xml:space="preserve"> </w:t>
      </w:r>
      <w:r w:rsidR="006C4528">
        <w:rPr>
          <w:rFonts w:hint="cs"/>
          <w:rtl/>
        </w:rPr>
        <w:lastRenderedPageBreak/>
        <w:t>ש</w:t>
      </w:r>
      <w:r w:rsidR="003C0BC4">
        <w:rPr>
          <w:rFonts w:hint="cs"/>
          <w:rtl/>
        </w:rPr>
        <w:t>לא הבינה כלל</w:t>
      </w:r>
      <w:r w:rsidR="00224494">
        <w:rPr>
          <w:rFonts w:hint="cs"/>
          <w:rtl/>
        </w:rPr>
        <w:t>,</w:t>
      </w:r>
      <w:r w:rsidR="003C0BC4">
        <w:rPr>
          <w:rFonts w:hint="cs"/>
          <w:rtl/>
        </w:rPr>
        <w:t xml:space="preserve"> מדוע הכלל של פיקוח נפש נשכח מאביהם כליל. והאם זה בכלל הרב </w:t>
      </w:r>
      <w:proofErr w:type="spellStart"/>
      <w:r w:rsidR="003C0BC4">
        <w:rPr>
          <w:rFonts w:hint="cs"/>
          <w:rtl/>
        </w:rPr>
        <w:t>אוויגדור</w:t>
      </w:r>
      <w:proofErr w:type="spellEnd"/>
      <w:r w:rsidR="003C0BC4">
        <w:rPr>
          <w:rFonts w:hint="cs"/>
          <w:rtl/>
        </w:rPr>
        <w:t xml:space="preserve"> השפוי והדואג לילדיו?</w:t>
      </w:r>
    </w:p>
    <w:p w:rsidR="003C0BC4" w:rsidRDefault="003C0BC4" w:rsidP="003C0BC4">
      <w:pPr>
        <w:rPr>
          <w:rtl/>
        </w:rPr>
      </w:pPr>
      <w:r>
        <w:rPr>
          <w:rFonts w:hint="cs"/>
          <w:rtl/>
        </w:rPr>
        <w:t xml:space="preserve">בינתיים החלו האח והאחות הגדולים בהכנות להפלגה. הם מיהרו לקנות בגד לנסיעה ומגפיים חדשות והתכוננו לתאריך המסע שיחל בעוד שבועיים. אחותו של </w:t>
      </w:r>
      <w:proofErr w:type="spellStart"/>
      <w:r>
        <w:rPr>
          <w:rFonts w:hint="cs"/>
          <w:rtl/>
        </w:rPr>
        <w:t>א</w:t>
      </w:r>
      <w:r w:rsidR="00224494">
        <w:rPr>
          <w:rFonts w:hint="cs"/>
          <w:rtl/>
        </w:rPr>
        <w:t>ו</w:t>
      </w:r>
      <w:r>
        <w:rPr>
          <w:rFonts w:hint="cs"/>
          <w:rtl/>
        </w:rPr>
        <w:t>ויגדור</w:t>
      </w:r>
      <w:proofErr w:type="spellEnd"/>
      <w:r>
        <w:rPr>
          <w:rFonts w:hint="cs"/>
          <w:rtl/>
        </w:rPr>
        <w:t xml:space="preserve"> התעייפה לשכנע את אחיה והסתפקה בהצלתם של 2 ילדיו הגדולים.</w:t>
      </w:r>
    </w:p>
    <w:p w:rsidR="003573F1" w:rsidRDefault="003573F1" w:rsidP="0040483C">
      <w:pPr>
        <w:rPr>
          <w:rtl/>
        </w:rPr>
      </w:pPr>
      <w:r>
        <w:rPr>
          <w:rFonts w:hint="cs"/>
          <w:rtl/>
        </w:rPr>
        <w:t xml:space="preserve">המשפחה כולה עסקה במרץ ובהתרגשות מעורבת של צער </w:t>
      </w:r>
      <w:r w:rsidR="0040483C">
        <w:rPr>
          <w:rFonts w:hint="cs"/>
          <w:rtl/>
        </w:rPr>
        <w:t xml:space="preserve">פרידה </w:t>
      </w:r>
      <w:r w:rsidR="009929CD">
        <w:rPr>
          <w:rFonts w:hint="cs"/>
          <w:rtl/>
        </w:rPr>
        <w:t>ושמחת</w:t>
      </w:r>
      <w:r>
        <w:rPr>
          <w:rFonts w:hint="cs"/>
          <w:rtl/>
        </w:rPr>
        <w:t xml:space="preserve"> </w:t>
      </w:r>
      <w:r w:rsidR="0040483C">
        <w:rPr>
          <w:rFonts w:hint="cs"/>
          <w:rtl/>
        </w:rPr>
        <w:t>ההצלה</w:t>
      </w:r>
      <w:r>
        <w:rPr>
          <w:rFonts w:hint="cs"/>
          <w:rtl/>
        </w:rPr>
        <w:t>. בשבת האחרונה טרם הנסיעה</w:t>
      </w:r>
      <w:r w:rsidR="00A75D1A">
        <w:rPr>
          <w:rFonts w:hint="cs"/>
          <w:rtl/>
        </w:rPr>
        <w:t>,</w:t>
      </w:r>
      <w:r>
        <w:rPr>
          <w:rFonts w:hint="cs"/>
          <w:rtl/>
        </w:rPr>
        <w:t xml:space="preserve"> הגיע דודם הרחוק ששמע על מסע ההצלה ובא לבקרם . שבת אחר הסעודה ביקש הדוד  </w:t>
      </w:r>
      <w:r w:rsidR="0040483C">
        <w:rPr>
          <w:rFonts w:hint="cs"/>
          <w:rtl/>
        </w:rPr>
        <w:t>מ</w:t>
      </w:r>
      <w:r>
        <w:rPr>
          <w:rFonts w:hint="cs"/>
          <w:rtl/>
        </w:rPr>
        <w:t>יוסף בן ה-14 ו</w:t>
      </w:r>
      <w:r w:rsidR="0040483C">
        <w:rPr>
          <w:rFonts w:hint="cs"/>
          <w:rtl/>
        </w:rPr>
        <w:t>מ</w:t>
      </w:r>
      <w:r>
        <w:rPr>
          <w:rFonts w:hint="cs"/>
          <w:rtl/>
        </w:rPr>
        <w:t xml:space="preserve">חני בת </w:t>
      </w:r>
      <w:r w:rsidR="0040483C">
        <w:rPr>
          <w:rFonts w:hint="cs"/>
          <w:rtl/>
        </w:rPr>
        <w:t>ה-13</w:t>
      </w:r>
      <w:r w:rsidR="005A5E32">
        <w:rPr>
          <w:rFonts w:hint="cs"/>
          <w:rtl/>
        </w:rPr>
        <w:t xml:space="preserve"> </w:t>
      </w:r>
      <w:proofErr w:type="spellStart"/>
      <w:r w:rsidR="005A5E32">
        <w:rPr>
          <w:rFonts w:hint="cs"/>
          <w:rtl/>
        </w:rPr>
        <w:t>ללוו</w:t>
      </w:r>
      <w:r>
        <w:rPr>
          <w:rFonts w:hint="cs"/>
          <w:rtl/>
        </w:rPr>
        <w:t>תו</w:t>
      </w:r>
      <w:proofErr w:type="spellEnd"/>
      <w:r>
        <w:rPr>
          <w:rFonts w:hint="cs"/>
          <w:rtl/>
        </w:rPr>
        <w:t xml:space="preserve"> מעט כדי שיוכל בד</w:t>
      </w:r>
      <w:r w:rsidR="0040483C">
        <w:rPr>
          <w:rFonts w:hint="cs"/>
          <w:rtl/>
        </w:rPr>
        <w:t>ר</w:t>
      </w:r>
      <w:r>
        <w:rPr>
          <w:rFonts w:hint="cs"/>
          <w:rtl/>
        </w:rPr>
        <w:t>ך לשוחח עמם ולהיפרד מהם כראוי. לאחר שיחה ארוכה נפרדו ממני הגדולים</w:t>
      </w:r>
      <w:r w:rsidR="0040483C">
        <w:rPr>
          <w:rFonts w:hint="cs"/>
          <w:rtl/>
        </w:rPr>
        <w:t xml:space="preserve">. כשפנו לחזור לביתם החל לרדת גשם ונספג באדמה שנעשתה דביקה וטובענית. </w:t>
      </w:r>
    </w:p>
    <w:p w:rsidR="003573F1" w:rsidRDefault="003573F1" w:rsidP="003C0BC4">
      <w:pPr>
        <w:rPr>
          <w:rtl/>
        </w:rPr>
      </w:pPr>
      <w:r>
        <w:rPr>
          <w:rFonts w:hint="cs"/>
          <w:rtl/>
        </w:rPr>
        <w:t>"חבל על מגפינו החד</w:t>
      </w:r>
      <w:r w:rsidR="00713781">
        <w:rPr>
          <w:rFonts w:hint="cs"/>
          <w:rtl/>
        </w:rPr>
        <w:t>ש</w:t>
      </w:r>
      <w:r>
        <w:rPr>
          <w:rFonts w:hint="cs"/>
          <w:rtl/>
        </w:rPr>
        <w:t>ים. בא נחלוץ אותם ונטמנם תחת בגדינו. הן נצטרך אותם להפלגה ביום שני הקרוב</w:t>
      </w:r>
      <w:r w:rsidR="00713781">
        <w:rPr>
          <w:rFonts w:hint="cs"/>
          <w:rtl/>
        </w:rPr>
        <w:t>."</w:t>
      </w:r>
    </w:p>
    <w:p w:rsidR="00713781" w:rsidRDefault="00713781" w:rsidP="003C0BC4">
      <w:pPr>
        <w:rPr>
          <w:rtl/>
        </w:rPr>
      </w:pPr>
      <w:r>
        <w:rPr>
          <w:rFonts w:hint="cs"/>
          <w:rtl/>
        </w:rPr>
        <w:t>"את צודקת, הם יהרסו בבוץ הטובעני הזה. עדיף שרגלינו יתלכלכו ומגפינו החדשים ישמשו אותנו היטב בנסיעה הקרובה."</w:t>
      </w:r>
    </w:p>
    <w:p w:rsidR="00713781" w:rsidRDefault="00713781" w:rsidP="003C0BC4">
      <w:pPr>
        <w:rPr>
          <w:rtl/>
        </w:rPr>
      </w:pPr>
      <w:r>
        <w:rPr>
          <w:rFonts w:hint="cs"/>
          <w:rtl/>
        </w:rPr>
        <w:t xml:space="preserve">מרחוק נראה אביהם מביט בהם בחומרה. וכך אמר בקול נוקב: </w:t>
      </w:r>
    </w:p>
    <w:p w:rsidR="00713781" w:rsidRDefault="00713781" w:rsidP="003C0BC4">
      <w:pPr>
        <w:rPr>
          <w:rtl/>
        </w:rPr>
      </w:pPr>
      <w:r>
        <w:rPr>
          <w:rFonts w:hint="cs"/>
          <w:rtl/>
        </w:rPr>
        <w:t>"כיצד אתם מעיזים לחלל שבת?"</w:t>
      </w:r>
    </w:p>
    <w:p w:rsidR="00713781" w:rsidRDefault="004C09B7" w:rsidP="003C0BC4">
      <w:pPr>
        <w:rPr>
          <w:rtl/>
        </w:rPr>
      </w:pPr>
      <w:r>
        <w:rPr>
          <w:rFonts w:hint="cs"/>
          <w:rtl/>
        </w:rPr>
        <w:t xml:space="preserve">לחלל שבת? </w:t>
      </w:r>
      <w:r w:rsidR="00713781">
        <w:rPr>
          <w:rFonts w:hint="cs"/>
          <w:rtl/>
        </w:rPr>
        <w:t xml:space="preserve"> רק עתה הפנימו שהם מטלטלים בשבת, דבר שלא קרה עד עתה. במקום ללכת כדרך הליכה כשהרגלים בתוך המגפיים הם פשוט מחזיקים אותם בידיהם.</w:t>
      </w:r>
    </w:p>
    <w:p w:rsidR="00713781" w:rsidRDefault="00713781" w:rsidP="003C0BC4">
      <w:pPr>
        <w:rPr>
          <w:rtl/>
        </w:rPr>
      </w:pPr>
      <w:r>
        <w:rPr>
          <w:rFonts w:hint="cs"/>
          <w:rtl/>
        </w:rPr>
        <w:t>"אבא, רק נזהרנו לא להרוס את המגפי</w:t>
      </w:r>
      <w:r w:rsidR="00A75D1A">
        <w:rPr>
          <w:rFonts w:hint="cs"/>
          <w:rtl/>
        </w:rPr>
        <w:t>י</w:t>
      </w:r>
      <w:r>
        <w:rPr>
          <w:rFonts w:hint="cs"/>
          <w:rtl/>
        </w:rPr>
        <w:t>ם החדשות. הן הרי נצ</w:t>
      </w:r>
      <w:r w:rsidR="007257BC">
        <w:rPr>
          <w:rFonts w:hint="cs"/>
          <w:rtl/>
        </w:rPr>
        <w:t>ט</w:t>
      </w:r>
      <w:r>
        <w:rPr>
          <w:rFonts w:hint="cs"/>
          <w:rtl/>
        </w:rPr>
        <w:t>רך אותם כבר בעוד 48 שעות"</w:t>
      </w:r>
      <w:r w:rsidR="004C09B7">
        <w:rPr>
          <w:rFonts w:hint="cs"/>
          <w:rtl/>
        </w:rPr>
        <w:t>. ניסו למלמל ולהצדיק את מעשה הט</w:t>
      </w:r>
      <w:r>
        <w:rPr>
          <w:rFonts w:hint="cs"/>
          <w:rtl/>
        </w:rPr>
        <w:t>לטול שאביהם החמיר בו במיוחד.</w:t>
      </w:r>
    </w:p>
    <w:p w:rsidR="00713781" w:rsidRDefault="00713781" w:rsidP="0025452F">
      <w:pPr>
        <w:rPr>
          <w:rtl/>
        </w:rPr>
      </w:pPr>
      <w:r>
        <w:rPr>
          <w:rFonts w:hint="cs"/>
          <w:rtl/>
        </w:rPr>
        <w:t>"אני כבר חוזה את העתיד שלכם בארץ ישראל. אם אתם</w:t>
      </w:r>
      <w:r w:rsidR="0025452F">
        <w:rPr>
          <w:rFonts w:hint="cs"/>
          <w:rtl/>
        </w:rPr>
        <w:t xml:space="preserve"> מוותרים ועוברים על עבירה חמורה, ברור לי שאין בכם מספיק יראת שמיים. ואני ברגע זה החלטתי לא לקחת את הסיכון. אתם נשארים פה. אני לא יקריב את ילדי למולך של אווירת ההפקר של ארץ ישראל. אתם לא תפליגו!!!"</w:t>
      </w:r>
    </w:p>
    <w:p w:rsidR="00EC0DE7" w:rsidRDefault="00EC0DE7" w:rsidP="00EC0DE7">
      <w:pPr>
        <w:rPr>
          <w:rtl/>
        </w:rPr>
      </w:pPr>
      <w:r>
        <w:rPr>
          <w:rFonts w:hint="cs"/>
          <w:rtl/>
        </w:rPr>
        <w:t>"אבל אבא, אתה יודע שכל המסע הזה הוא מסע הצלה. ואנו מבטיחים לשמור על ההלכות כפי שאתה חינכת אותנו."</w:t>
      </w:r>
    </w:p>
    <w:p w:rsidR="00EC0DE7" w:rsidRDefault="00EC0DE7" w:rsidP="00EC0DE7">
      <w:pPr>
        <w:rPr>
          <w:rtl/>
        </w:rPr>
      </w:pPr>
      <w:r>
        <w:rPr>
          <w:rFonts w:hint="cs"/>
          <w:rtl/>
        </w:rPr>
        <w:t>"אתם נשארים כאן ואין על מה להתווכח!!"</w:t>
      </w:r>
    </w:p>
    <w:p w:rsidR="00EC0DE7" w:rsidRDefault="00EC0DE7" w:rsidP="00636E06">
      <w:pPr>
        <w:rPr>
          <w:rtl/>
        </w:rPr>
      </w:pPr>
      <w:r>
        <w:rPr>
          <w:rFonts w:hint="cs"/>
          <w:rtl/>
        </w:rPr>
        <w:t>חלום ההפלגה התמוטט באחת. הדמעות שהציפו את עיני ילדיו לא מוטטו את האיש החזק והאיתן בדעתו</w:t>
      </w:r>
      <w:r w:rsidR="00636E06">
        <w:rPr>
          <w:rFonts w:hint="cs"/>
          <w:rtl/>
        </w:rPr>
        <w:t xml:space="preserve">. </w:t>
      </w:r>
      <w:r w:rsidR="004C09B7">
        <w:rPr>
          <w:rFonts w:hint="cs"/>
          <w:rtl/>
        </w:rPr>
        <w:t xml:space="preserve">גם אם </w:t>
      </w:r>
      <w:r>
        <w:rPr>
          <w:rFonts w:hint="cs"/>
          <w:rtl/>
        </w:rPr>
        <w:t xml:space="preserve">ליבו התמוסס </w:t>
      </w:r>
      <w:r w:rsidR="007257BC">
        <w:rPr>
          <w:rFonts w:hint="cs"/>
          <w:rtl/>
        </w:rPr>
        <w:t xml:space="preserve">בהסתר </w:t>
      </w:r>
      <w:r>
        <w:rPr>
          <w:rFonts w:hint="cs"/>
          <w:rtl/>
        </w:rPr>
        <w:t>מול א</w:t>
      </w:r>
      <w:r w:rsidR="004C09B7">
        <w:rPr>
          <w:rFonts w:hint="cs"/>
          <w:rtl/>
        </w:rPr>
        <w:t>כזבת חייהם של ילדיו שהוא כה אהב,</w:t>
      </w:r>
      <w:r w:rsidR="00636E06">
        <w:rPr>
          <w:rFonts w:hint="cs"/>
          <w:rtl/>
        </w:rPr>
        <w:t xml:space="preserve"> ברור היה לו</w:t>
      </w:r>
      <w:r>
        <w:rPr>
          <w:rFonts w:hint="cs"/>
          <w:rtl/>
        </w:rPr>
        <w:t xml:space="preserve"> שיש משהו גדול יותר </w:t>
      </w:r>
      <w:r w:rsidR="00636E06">
        <w:rPr>
          <w:rFonts w:hint="cs"/>
          <w:rtl/>
        </w:rPr>
        <w:t>מאהבת אב לבניו, גדול יותר מהחיים. החרדה מ</w:t>
      </w:r>
      <w:r w:rsidR="004C09B7">
        <w:rPr>
          <w:rFonts w:hint="cs"/>
          <w:rtl/>
        </w:rPr>
        <w:t xml:space="preserve">כל נדנוד </w:t>
      </w:r>
      <w:r w:rsidR="00634239">
        <w:rPr>
          <w:rFonts w:hint="cs"/>
          <w:rtl/>
        </w:rPr>
        <w:t>חטא ועוון</w:t>
      </w:r>
      <w:r w:rsidR="00636E06">
        <w:rPr>
          <w:rFonts w:hint="cs"/>
          <w:rtl/>
        </w:rPr>
        <w:t xml:space="preserve"> חזקה</w:t>
      </w:r>
      <w:r w:rsidR="002276BC">
        <w:rPr>
          <w:rFonts w:hint="cs"/>
          <w:rtl/>
        </w:rPr>
        <w:t>,</w:t>
      </w:r>
      <w:r w:rsidR="00636E06">
        <w:rPr>
          <w:rFonts w:hint="cs"/>
          <w:rtl/>
        </w:rPr>
        <w:t xml:space="preserve"> </w:t>
      </w:r>
      <w:r w:rsidR="00634239">
        <w:rPr>
          <w:rFonts w:hint="cs"/>
          <w:rtl/>
        </w:rPr>
        <w:t xml:space="preserve">הייתה </w:t>
      </w:r>
      <w:r w:rsidR="00636E06">
        <w:rPr>
          <w:rFonts w:hint="cs"/>
          <w:rtl/>
        </w:rPr>
        <w:t>מכל נבואות הזעם על אי</w:t>
      </w:r>
      <w:r w:rsidR="00885081">
        <w:rPr>
          <w:rFonts w:hint="cs"/>
          <w:rtl/>
        </w:rPr>
        <w:t>י</w:t>
      </w:r>
      <w:r w:rsidR="00636E06">
        <w:rPr>
          <w:rFonts w:hint="cs"/>
          <w:rtl/>
        </w:rPr>
        <w:t>מי הנאצים הקרבים.</w:t>
      </w:r>
      <w:r>
        <w:rPr>
          <w:rFonts w:hint="cs"/>
          <w:rtl/>
        </w:rPr>
        <w:t xml:space="preserve"> </w:t>
      </w:r>
    </w:p>
    <w:p w:rsidR="00636E06" w:rsidRDefault="00636E06" w:rsidP="00636E06">
      <w:pPr>
        <w:rPr>
          <w:rtl/>
        </w:rPr>
      </w:pPr>
      <w:r>
        <w:rPr>
          <w:rFonts w:hint="cs"/>
          <w:rtl/>
        </w:rPr>
        <w:t>נדלג על הכעס הנו</w:t>
      </w:r>
      <w:r w:rsidR="00634239">
        <w:rPr>
          <w:rFonts w:hint="cs"/>
          <w:rtl/>
        </w:rPr>
        <w:t>ראי של אחותו ששמעה על כך ועל קומץ</w:t>
      </w:r>
      <w:r>
        <w:rPr>
          <w:rFonts w:hint="cs"/>
          <w:rtl/>
        </w:rPr>
        <w:t xml:space="preserve"> הרחמנות שנעלם </w:t>
      </w:r>
      <w:r w:rsidR="00EC1058">
        <w:rPr>
          <w:rFonts w:hint="cs"/>
          <w:rtl/>
        </w:rPr>
        <w:t>מאחי</w:t>
      </w:r>
      <w:r>
        <w:rPr>
          <w:rFonts w:hint="cs"/>
          <w:rtl/>
        </w:rPr>
        <w:t xml:space="preserve">ה </w:t>
      </w:r>
      <w:proofErr w:type="spellStart"/>
      <w:r>
        <w:rPr>
          <w:rFonts w:hint="cs"/>
          <w:rtl/>
        </w:rPr>
        <w:t>אוויגדור</w:t>
      </w:r>
      <w:proofErr w:type="spellEnd"/>
      <w:r>
        <w:rPr>
          <w:rFonts w:hint="cs"/>
          <w:rtl/>
        </w:rPr>
        <w:t>, אם לא על</w:t>
      </w:r>
      <w:r w:rsidR="00885081">
        <w:rPr>
          <w:rFonts w:hint="cs"/>
          <w:rtl/>
        </w:rPr>
        <w:t xml:space="preserve">יו לפחות על ילדיו. כשהרימה </w:t>
      </w:r>
      <w:proofErr w:type="spellStart"/>
      <w:r w:rsidR="00885081">
        <w:rPr>
          <w:rFonts w:hint="cs"/>
          <w:rtl/>
        </w:rPr>
        <w:t>האוני</w:t>
      </w:r>
      <w:r w:rsidR="00634239">
        <w:rPr>
          <w:rFonts w:hint="cs"/>
          <w:rtl/>
        </w:rPr>
        <w:t>י</w:t>
      </w:r>
      <w:r>
        <w:rPr>
          <w:rFonts w:hint="cs"/>
          <w:rtl/>
        </w:rPr>
        <w:t>ה</w:t>
      </w:r>
      <w:proofErr w:type="spellEnd"/>
      <w:r>
        <w:rPr>
          <w:rFonts w:hint="cs"/>
          <w:rtl/>
        </w:rPr>
        <w:t xml:space="preserve"> </w:t>
      </w:r>
      <w:r w:rsidR="00885081">
        <w:rPr>
          <w:rFonts w:hint="cs"/>
          <w:rtl/>
        </w:rPr>
        <w:t>עוגן והחלה להחליק על גבי המים ולהתרחק</w:t>
      </w:r>
      <w:r>
        <w:rPr>
          <w:rFonts w:hint="cs"/>
          <w:rtl/>
        </w:rPr>
        <w:t xml:space="preserve"> מהחוף</w:t>
      </w:r>
      <w:r w:rsidR="00885081">
        <w:rPr>
          <w:rFonts w:hint="cs"/>
          <w:rtl/>
        </w:rPr>
        <w:t xml:space="preserve">, ידעה </w:t>
      </w:r>
      <w:r>
        <w:rPr>
          <w:rFonts w:hint="cs"/>
          <w:rtl/>
        </w:rPr>
        <w:t xml:space="preserve"> שאחיה </w:t>
      </w:r>
      <w:proofErr w:type="spellStart"/>
      <w:r w:rsidR="00885081">
        <w:rPr>
          <w:rFonts w:hint="cs"/>
          <w:rtl/>
        </w:rPr>
        <w:t>אוויגדור</w:t>
      </w:r>
      <w:proofErr w:type="spellEnd"/>
      <w:r w:rsidR="00885081">
        <w:rPr>
          <w:rFonts w:hint="cs"/>
          <w:rtl/>
        </w:rPr>
        <w:t xml:space="preserve"> </w:t>
      </w:r>
      <w:r w:rsidR="009929CD">
        <w:rPr>
          <w:rFonts w:hint="cs"/>
          <w:rtl/>
        </w:rPr>
        <w:t>ה</w:t>
      </w:r>
      <w:r>
        <w:rPr>
          <w:rFonts w:hint="cs"/>
          <w:rtl/>
        </w:rPr>
        <w:t>נכנס לתוך מלתעות החיה הנאצית</w:t>
      </w:r>
      <w:r w:rsidR="00885081">
        <w:rPr>
          <w:rFonts w:hint="cs"/>
          <w:rtl/>
        </w:rPr>
        <w:t>,</w:t>
      </w:r>
      <w:r>
        <w:rPr>
          <w:rFonts w:hint="cs"/>
          <w:rtl/>
        </w:rPr>
        <w:t xml:space="preserve"> עשה זאת לעצמו . כשתהיה על אדמתה הבטוחה של חופי ישראל תדע שלא הנאצים חיסלו אותו אלא הוא הרג את עצמו ואת משפחתו ביו</w:t>
      </w:r>
      <w:r w:rsidR="00EC1058">
        <w:rPr>
          <w:rFonts w:hint="cs"/>
          <w:rtl/>
        </w:rPr>
        <w:t>דעין. לעולם תזכור שקשיחותו קפדנותו ואי התפשרות על קוצו של יוד הם הביאו לאסון שלא יישכח.</w:t>
      </w:r>
    </w:p>
    <w:p w:rsidR="003D40B8" w:rsidRDefault="005A5E32" w:rsidP="007257BC">
      <w:pPr>
        <w:rPr>
          <w:rtl/>
        </w:rPr>
      </w:pPr>
      <w:r>
        <w:rPr>
          <w:rFonts w:hint="cs"/>
          <w:rtl/>
        </w:rPr>
        <w:t>האנייה הייתה אנ</w:t>
      </w:r>
      <w:r w:rsidR="003D40B8">
        <w:rPr>
          <w:rFonts w:hint="cs"/>
          <w:rtl/>
        </w:rPr>
        <w:t>י</w:t>
      </w:r>
      <w:r>
        <w:rPr>
          <w:rFonts w:hint="cs"/>
          <w:rtl/>
        </w:rPr>
        <w:t>י</w:t>
      </w:r>
      <w:r w:rsidR="003D40B8">
        <w:rPr>
          <w:rFonts w:hint="cs"/>
          <w:rtl/>
        </w:rPr>
        <w:t xml:space="preserve">ת </w:t>
      </w:r>
      <w:r w:rsidR="007257BC">
        <w:rPr>
          <w:rFonts w:hint="cs"/>
          <w:rtl/>
        </w:rPr>
        <w:t>"</w:t>
      </w:r>
      <w:proofErr w:type="spellStart"/>
      <w:r w:rsidR="007257BC">
        <w:rPr>
          <w:rFonts w:hint="cs"/>
          <w:rtl/>
        </w:rPr>
        <w:t>סטרומה</w:t>
      </w:r>
      <w:proofErr w:type="spellEnd"/>
      <w:r w:rsidR="007257BC">
        <w:rPr>
          <w:rFonts w:hint="cs"/>
          <w:rtl/>
        </w:rPr>
        <w:t>"</w:t>
      </w:r>
      <w:r w:rsidR="003D40B8">
        <w:rPr>
          <w:rFonts w:hint="cs"/>
          <w:rtl/>
        </w:rPr>
        <w:t xml:space="preserve"> הידועה שלא זכתה להגיע ליעדה וטבעה במימי הים השחור מפגיעת סוללת סובייטית. למגינת לב</w:t>
      </w:r>
      <w:r w:rsidR="00A75D1A">
        <w:rPr>
          <w:rFonts w:hint="cs"/>
          <w:rtl/>
        </w:rPr>
        <w:t>,</w:t>
      </w:r>
      <w:r w:rsidR="003D40B8">
        <w:rPr>
          <w:rFonts w:hint="cs"/>
          <w:rtl/>
        </w:rPr>
        <w:t xml:space="preserve"> האסון היה כבד ולא נשארו ניצולים. כך ירדו למצולות חלומות רבים על חיים חדשים</w:t>
      </w:r>
      <w:r w:rsidR="00A75D1A">
        <w:rPr>
          <w:rFonts w:hint="cs"/>
          <w:rtl/>
        </w:rPr>
        <w:t>,</w:t>
      </w:r>
      <w:r w:rsidR="003D40B8">
        <w:rPr>
          <w:rFonts w:hint="cs"/>
          <w:rtl/>
        </w:rPr>
        <w:t xml:space="preserve"> על הצלה ועל כעסים קשים ששייכים רק לעולם החולף.</w:t>
      </w:r>
    </w:p>
    <w:p w:rsidR="003D40B8" w:rsidRDefault="009929CD" w:rsidP="00636E06">
      <w:pPr>
        <w:rPr>
          <w:rtl/>
        </w:rPr>
      </w:pPr>
      <w:proofErr w:type="spellStart"/>
      <w:r>
        <w:rPr>
          <w:rFonts w:hint="cs"/>
          <w:rtl/>
        </w:rPr>
        <w:t>אוויגדור</w:t>
      </w:r>
      <w:proofErr w:type="spellEnd"/>
      <w:r>
        <w:rPr>
          <w:rFonts w:hint="cs"/>
          <w:rtl/>
        </w:rPr>
        <w:t xml:space="preserve"> אשתו ועשרת ילד</w:t>
      </w:r>
      <w:r w:rsidR="003D40B8">
        <w:rPr>
          <w:rFonts w:hint="cs"/>
          <w:rtl/>
        </w:rPr>
        <w:t>יו זכו לעלות לארץ ישראל בדרך לא דרך</w:t>
      </w:r>
      <w:r w:rsidR="00A75D1A">
        <w:rPr>
          <w:rFonts w:hint="cs"/>
          <w:rtl/>
        </w:rPr>
        <w:t>,</w:t>
      </w:r>
      <w:r w:rsidR="003D40B8">
        <w:rPr>
          <w:rFonts w:hint="cs"/>
          <w:rtl/>
        </w:rPr>
        <w:t xml:space="preserve"> במסע מפרך של בריחות</w:t>
      </w:r>
      <w:r w:rsidR="00A75D1A">
        <w:rPr>
          <w:rFonts w:hint="cs"/>
          <w:rtl/>
        </w:rPr>
        <w:t>,</w:t>
      </w:r>
      <w:r w:rsidR="003D40B8">
        <w:rPr>
          <w:rFonts w:hint="cs"/>
          <w:rtl/>
        </w:rPr>
        <w:t xml:space="preserve"> מקומות מסתור ועוד. </w:t>
      </w:r>
      <w:proofErr w:type="spellStart"/>
      <w:r w:rsidR="003D40B8">
        <w:rPr>
          <w:rFonts w:hint="cs"/>
          <w:rtl/>
        </w:rPr>
        <w:t>אוויגדור</w:t>
      </w:r>
      <w:proofErr w:type="spellEnd"/>
      <w:r w:rsidR="003D40B8">
        <w:rPr>
          <w:rFonts w:hint="cs"/>
          <w:rtl/>
        </w:rPr>
        <w:t xml:space="preserve"> ניצל ומשפחתו נשארה שלמה וללא</w:t>
      </w:r>
      <w:r w:rsidR="007257BC">
        <w:rPr>
          <w:rFonts w:hint="cs"/>
          <w:rtl/>
        </w:rPr>
        <w:t xml:space="preserve"> שריטה . הוא זכה לכבוד גדול ולהסת</w:t>
      </w:r>
      <w:r w:rsidR="004B20D9">
        <w:rPr>
          <w:rFonts w:hint="cs"/>
          <w:rtl/>
        </w:rPr>
        <w:t>ופף בחצרות אדמו"רים ובביתם של גדולי תורה</w:t>
      </w:r>
      <w:r w:rsidR="00A75D1A">
        <w:rPr>
          <w:rFonts w:hint="cs"/>
          <w:rtl/>
        </w:rPr>
        <w:t>. לימים חיתן את כל ילדיו</w:t>
      </w:r>
      <w:r>
        <w:rPr>
          <w:rFonts w:hint="cs"/>
          <w:rtl/>
        </w:rPr>
        <w:t xml:space="preserve"> עם משפחות </w:t>
      </w:r>
      <w:r>
        <w:rPr>
          <w:rFonts w:hint="cs"/>
          <w:rtl/>
        </w:rPr>
        <w:lastRenderedPageBreak/>
        <w:t>מכובדות מ</w:t>
      </w:r>
      <w:r w:rsidR="007257BC">
        <w:rPr>
          <w:rFonts w:hint="cs"/>
          <w:rtl/>
        </w:rPr>
        <w:t>השורה</w:t>
      </w:r>
      <w:r w:rsidR="003D40B8">
        <w:rPr>
          <w:rFonts w:hint="cs"/>
          <w:rtl/>
        </w:rPr>
        <w:t xml:space="preserve"> </w:t>
      </w:r>
      <w:r w:rsidR="007257BC">
        <w:rPr>
          <w:rFonts w:hint="cs"/>
          <w:rtl/>
        </w:rPr>
        <w:t>ה</w:t>
      </w:r>
      <w:r w:rsidR="003D40B8">
        <w:rPr>
          <w:rFonts w:hint="cs"/>
          <w:rtl/>
        </w:rPr>
        <w:t>ראשונה. כמה וכמה אדמו</w:t>
      </w:r>
      <w:r w:rsidR="007257BC">
        <w:rPr>
          <w:rFonts w:hint="cs"/>
          <w:rtl/>
        </w:rPr>
        <w:t>"</w:t>
      </w:r>
      <w:r w:rsidR="003D40B8">
        <w:rPr>
          <w:rFonts w:hint="cs"/>
          <w:rtl/>
        </w:rPr>
        <w:t>רים נהפכו לחתניו. והסיפור הלא הוא כתוב בספר דברי הימים של המשפחה החשובה.</w:t>
      </w:r>
    </w:p>
    <w:p w:rsidR="002276BC" w:rsidRDefault="002276BC" w:rsidP="002276BC">
      <w:pPr>
        <w:rPr>
          <w:rtl/>
        </w:rPr>
      </w:pPr>
      <w:r>
        <w:rPr>
          <w:rFonts w:hint="cs"/>
          <w:rtl/>
        </w:rPr>
        <w:t>&lt;&lt;&lt;&lt;&lt;&lt;&lt;</w:t>
      </w:r>
    </w:p>
    <w:p w:rsidR="00ED5F80" w:rsidRDefault="00ED5F80" w:rsidP="00636E06">
      <w:pPr>
        <w:rPr>
          <w:rtl/>
        </w:rPr>
      </w:pPr>
      <w:r>
        <w:rPr>
          <w:rFonts w:hint="cs"/>
          <w:rtl/>
        </w:rPr>
        <w:t>זהו סיפורו של הנער יו</w:t>
      </w:r>
      <w:r w:rsidR="00915560">
        <w:rPr>
          <w:rFonts w:hint="cs"/>
          <w:rtl/>
        </w:rPr>
        <w:t xml:space="preserve">סף </w:t>
      </w:r>
      <w:r w:rsidR="004B20D9">
        <w:rPr>
          <w:rFonts w:hint="cs"/>
          <w:rtl/>
        </w:rPr>
        <w:t xml:space="preserve">ש"פספס" את הפלגת המוות. הוא </w:t>
      </w:r>
      <w:r w:rsidR="00915560">
        <w:rPr>
          <w:rFonts w:hint="cs"/>
          <w:rtl/>
        </w:rPr>
        <w:t>היה חברו הקרוב של אבי ז"ל ועזר רבות למשפחתנו</w:t>
      </w:r>
      <w:r>
        <w:rPr>
          <w:rFonts w:hint="cs"/>
          <w:rtl/>
        </w:rPr>
        <w:t>. הסיפור אמתי לחלוטין בשינוי פרטים</w:t>
      </w:r>
      <w:r w:rsidR="00915560">
        <w:rPr>
          <w:rFonts w:hint="cs"/>
          <w:rtl/>
        </w:rPr>
        <w:t xml:space="preserve">. </w:t>
      </w:r>
      <w:r w:rsidR="00BF586B">
        <w:rPr>
          <w:rFonts w:hint="cs"/>
          <w:rtl/>
        </w:rPr>
        <w:t>ש</w:t>
      </w:r>
      <w:r w:rsidR="00915560">
        <w:rPr>
          <w:rFonts w:hint="cs"/>
          <w:rtl/>
        </w:rPr>
        <w:t>יהא זה לעילוי נשמתו,</w:t>
      </w:r>
      <w:r>
        <w:rPr>
          <w:rFonts w:hint="cs"/>
          <w:rtl/>
        </w:rPr>
        <w:t xml:space="preserve"> שיום האזכרה יתקיים בעוד מספר שבועות</w:t>
      </w:r>
      <w:r w:rsidR="00915560">
        <w:rPr>
          <w:rFonts w:hint="cs"/>
          <w:rtl/>
        </w:rPr>
        <w:t>.</w:t>
      </w:r>
    </w:p>
    <w:p w:rsidR="003D40B8" w:rsidRDefault="003D40B8" w:rsidP="00636E06">
      <w:pPr>
        <w:rPr>
          <w:rtl/>
        </w:rPr>
      </w:pPr>
    </w:p>
    <w:p w:rsidR="00EE14EE" w:rsidRDefault="00EE14EE" w:rsidP="00636E06">
      <w:pPr>
        <w:rPr>
          <w:rtl/>
        </w:rPr>
      </w:pPr>
    </w:p>
    <w:p w:rsidR="00713781" w:rsidRDefault="00713781" w:rsidP="003C0BC4">
      <w:pPr>
        <w:rPr>
          <w:rtl/>
        </w:rPr>
      </w:pPr>
    </w:p>
    <w:p w:rsidR="003F4DA5" w:rsidRDefault="003F4DA5" w:rsidP="005917BB"/>
    <w:sectPr w:rsidR="003F4DA5" w:rsidSect="00AC42F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7BB"/>
    <w:rsid w:val="00010992"/>
    <w:rsid w:val="000B3F21"/>
    <w:rsid w:val="000B497B"/>
    <w:rsid w:val="000C6C82"/>
    <w:rsid w:val="00186D97"/>
    <w:rsid w:val="001A188F"/>
    <w:rsid w:val="00224494"/>
    <w:rsid w:val="002276BC"/>
    <w:rsid w:val="0025452F"/>
    <w:rsid w:val="002724C2"/>
    <w:rsid w:val="002A7608"/>
    <w:rsid w:val="003573F1"/>
    <w:rsid w:val="00373265"/>
    <w:rsid w:val="00387B8C"/>
    <w:rsid w:val="003C0BC4"/>
    <w:rsid w:val="003D40B8"/>
    <w:rsid w:val="003F04C9"/>
    <w:rsid w:val="003F4DA5"/>
    <w:rsid w:val="003F6FDA"/>
    <w:rsid w:val="0040483C"/>
    <w:rsid w:val="004A0F27"/>
    <w:rsid w:val="004B20D9"/>
    <w:rsid w:val="004C09B7"/>
    <w:rsid w:val="004D27DC"/>
    <w:rsid w:val="005917BB"/>
    <w:rsid w:val="005A5E32"/>
    <w:rsid w:val="00634239"/>
    <w:rsid w:val="00636E06"/>
    <w:rsid w:val="006C4528"/>
    <w:rsid w:val="00713781"/>
    <w:rsid w:val="007257BC"/>
    <w:rsid w:val="007815EF"/>
    <w:rsid w:val="008375E5"/>
    <w:rsid w:val="00885081"/>
    <w:rsid w:val="008D0802"/>
    <w:rsid w:val="008D4255"/>
    <w:rsid w:val="00915560"/>
    <w:rsid w:val="00962F5D"/>
    <w:rsid w:val="00964F70"/>
    <w:rsid w:val="009929CD"/>
    <w:rsid w:val="00A37344"/>
    <w:rsid w:val="00A401C2"/>
    <w:rsid w:val="00A50C82"/>
    <w:rsid w:val="00A75D1A"/>
    <w:rsid w:val="00AC42FC"/>
    <w:rsid w:val="00AC6D1C"/>
    <w:rsid w:val="00BF586B"/>
    <w:rsid w:val="00C10D63"/>
    <w:rsid w:val="00C15C9F"/>
    <w:rsid w:val="00C26A71"/>
    <w:rsid w:val="00E05372"/>
    <w:rsid w:val="00E9361A"/>
    <w:rsid w:val="00EC0C41"/>
    <w:rsid w:val="00EC0DE7"/>
    <w:rsid w:val="00EC1058"/>
    <w:rsid w:val="00ED25AE"/>
    <w:rsid w:val="00ED5F80"/>
    <w:rsid w:val="00EE14EE"/>
    <w:rsid w:val="00F15112"/>
    <w:rsid w:val="00F62BF6"/>
    <w:rsid w:val="00F63B02"/>
    <w:rsid w:val="00FA002E"/>
    <w:rsid w:val="00FB04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328D"/>
  <w15:chartTrackingRefBased/>
  <w15:docId w15:val="{2E91A6BE-85C0-4867-96A6-2704D731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3167</TotalTime>
  <Pages>3</Pages>
  <Words>946</Words>
  <Characters>4730</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CAL</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38</cp:revision>
  <dcterms:created xsi:type="dcterms:W3CDTF">2025-10-22T18:25:00Z</dcterms:created>
  <dcterms:modified xsi:type="dcterms:W3CDTF">2025-10-27T22:05:00Z</dcterms:modified>
</cp:coreProperties>
</file>