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DD5DE" w14:textId="6CE94866" w:rsidR="00BA7167" w:rsidRDefault="00BA7167" w:rsidP="00491CC0">
      <w:pPr>
        <w:jc w:val="both"/>
        <w:rPr>
          <w:rFonts w:ascii="Times New Roman" w:hAnsi="Times New Roman" w:cs="Guttman Frnew"/>
          <w:sz w:val="24"/>
          <w:szCs w:val="24"/>
          <w:rtl/>
        </w:rPr>
      </w:pPr>
      <w:r w:rsidRPr="00491CC0">
        <w:rPr>
          <w:rFonts w:ascii="Times New Roman" w:hAnsi="Times New Roman" w:cs="Guttman Frnew"/>
          <w:sz w:val="24"/>
          <w:szCs w:val="24"/>
          <w:rtl/>
        </w:rPr>
        <w:t>בס"ד</w:t>
      </w:r>
      <w:r w:rsidR="002B6FB6" w:rsidRPr="00491CC0">
        <w:rPr>
          <w:rFonts w:ascii="Times New Roman" w:hAnsi="Times New Roman" w:cs="Guttman Frnew"/>
          <w:sz w:val="24"/>
          <w:szCs w:val="24"/>
          <w:rtl/>
        </w:rPr>
        <w:t xml:space="preserve">                    </w:t>
      </w:r>
      <w:r w:rsidR="00491CC0">
        <w:rPr>
          <w:rFonts w:ascii="Times New Roman" w:hAnsi="Times New Roman" w:cs="Guttman Frnew"/>
          <w:sz w:val="24"/>
          <w:szCs w:val="24"/>
          <w:rtl/>
        </w:rPr>
        <w:t xml:space="preserve"> </w:t>
      </w:r>
      <w:r w:rsidR="00491CC0">
        <w:rPr>
          <w:rFonts w:ascii="Times New Roman" w:hAnsi="Times New Roman" w:cs="Guttman Frnew" w:hint="cs"/>
          <w:sz w:val="24"/>
          <w:szCs w:val="24"/>
          <w:rtl/>
        </w:rPr>
        <w:t xml:space="preserve">      </w:t>
      </w:r>
      <w:r w:rsidR="002B6FB6" w:rsidRPr="00491CC0">
        <w:rPr>
          <w:rFonts w:ascii="Times New Roman" w:hAnsi="Times New Roman" w:cs="Guttman Frnew"/>
          <w:sz w:val="24"/>
          <w:szCs w:val="24"/>
          <w:rtl/>
        </w:rPr>
        <w:t xml:space="preserve">                                          </w:t>
      </w:r>
      <w:r w:rsidRPr="00491CC0">
        <w:rPr>
          <w:rFonts w:ascii="Times New Roman" w:hAnsi="Times New Roman" w:cs="Guttman Frnew"/>
          <w:sz w:val="24"/>
          <w:szCs w:val="24"/>
          <w:rtl/>
        </w:rPr>
        <w:t>י"ז אדר השני תשפ"ב</w:t>
      </w:r>
    </w:p>
    <w:p w14:paraId="4C8B547C" w14:textId="1834F463" w:rsidR="005539E9" w:rsidRDefault="005539E9" w:rsidP="00491CC0">
      <w:pPr>
        <w:jc w:val="both"/>
        <w:rPr>
          <w:rFonts w:ascii="Times New Roman" w:hAnsi="Times New Roman" w:cs="Guttman Frnew"/>
          <w:sz w:val="24"/>
          <w:szCs w:val="24"/>
          <w:rtl/>
        </w:rPr>
      </w:pPr>
    </w:p>
    <w:p w14:paraId="42903D8D" w14:textId="77777777" w:rsidR="005539E9" w:rsidRPr="00491CC0" w:rsidRDefault="005539E9" w:rsidP="00491CC0">
      <w:pPr>
        <w:jc w:val="both"/>
        <w:rPr>
          <w:rFonts w:ascii="Times New Roman" w:hAnsi="Times New Roman" w:cs="Guttman Frnew"/>
          <w:sz w:val="24"/>
          <w:szCs w:val="24"/>
          <w:rtl/>
        </w:rPr>
      </w:pPr>
    </w:p>
    <w:p w14:paraId="233C1515" w14:textId="530B91E9" w:rsidR="002B6FB6" w:rsidRPr="00491CC0" w:rsidRDefault="002B6FB6" w:rsidP="002B6FB6">
      <w:pPr>
        <w:spacing w:after="0"/>
        <w:jc w:val="center"/>
        <w:rPr>
          <w:rFonts w:ascii="Times New Roman" w:hAnsi="Times New Roman" w:cs="Guttman Frnew"/>
          <w:b/>
          <w:bCs/>
          <w:sz w:val="32"/>
          <w:szCs w:val="32"/>
          <w:rtl/>
        </w:rPr>
      </w:pPr>
      <w:r w:rsidRPr="00491CC0">
        <w:rPr>
          <w:rFonts w:ascii="Times New Roman" w:hAnsi="Times New Roman" w:cs="Guttman Frnew"/>
          <w:b/>
          <w:bCs/>
          <w:sz w:val="32"/>
          <w:szCs w:val="32"/>
          <w:rtl/>
        </w:rPr>
        <w:t>דברי הספד והתעוררות על שר התורה רבן של ישראל</w:t>
      </w:r>
    </w:p>
    <w:p w14:paraId="7DE9681D" w14:textId="3CF5BEC0" w:rsidR="002B6FB6" w:rsidRPr="00491CC0" w:rsidRDefault="002B6FB6" w:rsidP="002B6FB6">
      <w:pPr>
        <w:spacing w:after="0"/>
        <w:jc w:val="center"/>
        <w:rPr>
          <w:rFonts w:ascii="Times New Roman" w:hAnsi="Times New Roman" w:cs="Guttman Frnew"/>
          <w:b/>
          <w:bCs/>
          <w:sz w:val="32"/>
          <w:szCs w:val="32"/>
          <w:rtl/>
        </w:rPr>
      </w:pPr>
      <w:r w:rsidRPr="00491CC0">
        <w:rPr>
          <w:rFonts w:ascii="Times New Roman" w:hAnsi="Times New Roman" w:cs="Guttman Frnew"/>
          <w:b/>
          <w:bCs/>
          <w:sz w:val="32"/>
          <w:szCs w:val="32"/>
          <w:rtl/>
        </w:rPr>
        <w:t xml:space="preserve">מרן הגאון רבי </w:t>
      </w:r>
      <w:r w:rsidRPr="00491CC0">
        <w:rPr>
          <w:rFonts w:ascii="Times New Roman" w:hAnsi="Times New Roman" w:cs="Guttman Frnew"/>
          <w:b/>
          <w:bCs/>
          <w:sz w:val="52"/>
          <w:szCs w:val="52"/>
          <w:rtl/>
        </w:rPr>
        <w:t xml:space="preserve">חיים </w:t>
      </w:r>
      <w:proofErr w:type="spellStart"/>
      <w:r w:rsidRPr="00491CC0">
        <w:rPr>
          <w:rFonts w:ascii="Times New Roman" w:hAnsi="Times New Roman" w:cs="Guttman Frnew"/>
          <w:b/>
          <w:bCs/>
          <w:sz w:val="52"/>
          <w:szCs w:val="52"/>
          <w:rtl/>
        </w:rPr>
        <w:t>קניבסקי</w:t>
      </w:r>
      <w:proofErr w:type="spellEnd"/>
      <w:r w:rsidRPr="00491CC0">
        <w:rPr>
          <w:rFonts w:ascii="Times New Roman" w:hAnsi="Times New Roman" w:cs="Guttman Frnew"/>
          <w:b/>
          <w:bCs/>
          <w:sz w:val="52"/>
          <w:szCs w:val="52"/>
          <w:rtl/>
        </w:rPr>
        <w:t xml:space="preserve"> </w:t>
      </w:r>
      <w:r w:rsidRPr="00491CC0">
        <w:rPr>
          <w:rFonts w:ascii="Times New Roman" w:hAnsi="Times New Roman" w:cs="Guttman Frnew"/>
          <w:b/>
          <w:bCs/>
          <w:sz w:val="32"/>
          <w:szCs w:val="32"/>
          <w:rtl/>
        </w:rPr>
        <w:t>זצוק"ל</w:t>
      </w:r>
    </w:p>
    <w:p w14:paraId="334F32AE" w14:textId="77777777" w:rsidR="002B6FB6" w:rsidRPr="00491CC0" w:rsidRDefault="002B6FB6" w:rsidP="002B6FB6">
      <w:pPr>
        <w:spacing w:after="0"/>
        <w:jc w:val="center"/>
        <w:rPr>
          <w:rFonts w:ascii="Times New Roman" w:hAnsi="Times New Roman" w:cs="Guttman Frnew"/>
          <w:b/>
          <w:bCs/>
          <w:sz w:val="32"/>
          <w:szCs w:val="32"/>
          <w:rtl/>
        </w:rPr>
      </w:pPr>
    </w:p>
    <w:p w14:paraId="5BE9779E" w14:textId="77777777" w:rsidR="002B6FB6" w:rsidRPr="00491CC0" w:rsidRDefault="002B6FB6" w:rsidP="002B6FB6">
      <w:pPr>
        <w:spacing w:after="0"/>
        <w:jc w:val="center"/>
        <w:rPr>
          <w:rFonts w:ascii="Times New Roman" w:hAnsi="Times New Roman" w:cs="Guttman Frnew"/>
          <w:b/>
          <w:bCs/>
          <w:rtl/>
        </w:rPr>
      </w:pPr>
      <w:r w:rsidRPr="00491CC0">
        <w:rPr>
          <w:rFonts w:ascii="Times New Roman" w:hAnsi="Times New Roman" w:cs="Guttman Frnew"/>
          <w:b/>
          <w:bCs/>
          <w:rtl/>
        </w:rPr>
        <w:t>מאת מורנו הגאון הגדול</w:t>
      </w:r>
    </w:p>
    <w:p w14:paraId="49B3E974" w14:textId="269EC097" w:rsidR="002B6FB6" w:rsidRPr="00491CC0" w:rsidRDefault="002B6FB6" w:rsidP="002B6FB6">
      <w:pPr>
        <w:spacing w:after="0"/>
        <w:jc w:val="center"/>
        <w:rPr>
          <w:rFonts w:ascii="Times New Roman" w:hAnsi="Times New Roman" w:cs="Guttman Frnew"/>
          <w:b/>
          <w:bCs/>
          <w:rtl/>
        </w:rPr>
      </w:pPr>
      <w:r w:rsidRPr="00491CC0">
        <w:rPr>
          <w:rFonts w:ascii="Times New Roman" w:hAnsi="Times New Roman" w:cs="Guttman Frnew"/>
          <w:b/>
          <w:bCs/>
          <w:rtl/>
        </w:rPr>
        <w:t xml:space="preserve">רבי </w:t>
      </w:r>
      <w:r w:rsidRPr="00491CC0">
        <w:rPr>
          <w:rFonts w:ascii="Times New Roman" w:hAnsi="Times New Roman" w:cs="Guttman Frnew"/>
          <w:b/>
          <w:bCs/>
          <w:sz w:val="28"/>
          <w:szCs w:val="28"/>
          <w:rtl/>
        </w:rPr>
        <w:t xml:space="preserve">שלמה ידידיה </w:t>
      </w:r>
      <w:proofErr w:type="spellStart"/>
      <w:r w:rsidRPr="00491CC0">
        <w:rPr>
          <w:rFonts w:ascii="Times New Roman" w:hAnsi="Times New Roman" w:cs="Guttman Frnew"/>
          <w:b/>
          <w:bCs/>
          <w:sz w:val="28"/>
          <w:szCs w:val="28"/>
          <w:rtl/>
        </w:rPr>
        <w:t>זעפראני</w:t>
      </w:r>
      <w:proofErr w:type="spellEnd"/>
      <w:r w:rsidRPr="00491CC0">
        <w:rPr>
          <w:rFonts w:ascii="Times New Roman" w:hAnsi="Times New Roman" w:cs="Guttman Frnew"/>
          <w:b/>
          <w:bCs/>
          <w:sz w:val="28"/>
          <w:szCs w:val="28"/>
          <w:rtl/>
        </w:rPr>
        <w:t xml:space="preserve"> </w:t>
      </w:r>
      <w:proofErr w:type="spellStart"/>
      <w:r w:rsidRPr="00491CC0">
        <w:rPr>
          <w:rFonts w:ascii="Times New Roman" w:hAnsi="Times New Roman" w:cs="Guttman Frnew"/>
          <w:b/>
          <w:bCs/>
          <w:rtl/>
        </w:rPr>
        <w:t>שליט"א</w:t>
      </w:r>
      <w:proofErr w:type="spellEnd"/>
    </w:p>
    <w:p w14:paraId="4124D323" w14:textId="32961DEB" w:rsidR="002B6FB6" w:rsidRDefault="002B6FB6" w:rsidP="002B6FB6">
      <w:pPr>
        <w:spacing w:after="0"/>
        <w:jc w:val="center"/>
        <w:rPr>
          <w:rFonts w:ascii="Times New Roman" w:hAnsi="Times New Roman" w:cs="Guttman Frnew"/>
          <w:b/>
          <w:bCs/>
          <w:sz w:val="24"/>
          <w:szCs w:val="24"/>
          <w:rtl/>
        </w:rPr>
      </w:pPr>
      <w:proofErr w:type="spellStart"/>
      <w:r w:rsidRPr="00491CC0">
        <w:rPr>
          <w:rFonts w:ascii="Times New Roman" w:hAnsi="Times New Roman" w:cs="Guttman Frnew"/>
          <w:b/>
          <w:bCs/>
          <w:rtl/>
        </w:rPr>
        <w:t>ראב"ד</w:t>
      </w:r>
      <w:proofErr w:type="spellEnd"/>
      <w:r w:rsidRPr="00491CC0">
        <w:rPr>
          <w:rFonts w:ascii="Times New Roman" w:hAnsi="Times New Roman" w:cs="Guttman Frnew"/>
          <w:b/>
          <w:bCs/>
          <w:rtl/>
        </w:rPr>
        <w:t xml:space="preserve"> 'כתר תורה', נשיא 'איגוד עמלי התורה'</w:t>
      </w:r>
      <w:r w:rsidRPr="00491CC0">
        <w:rPr>
          <w:rFonts w:ascii="Times New Roman" w:hAnsi="Times New Roman" w:cs="Guttman Frnew"/>
          <w:b/>
          <w:bCs/>
          <w:sz w:val="24"/>
          <w:szCs w:val="24"/>
          <w:rtl/>
        </w:rPr>
        <w:t xml:space="preserve"> בארה"ק</w:t>
      </w:r>
    </w:p>
    <w:p w14:paraId="44069617" w14:textId="77777777" w:rsidR="005539E9" w:rsidRPr="00491CC0" w:rsidRDefault="005539E9" w:rsidP="002B6FB6">
      <w:pPr>
        <w:spacing w:after="0"/>
        <w:jc w:val="center"/>
        <w:rPr>
          <w:rFonts w:ascii="Times New Roman" w:hAnsi="Times New Roman" w:cs="Guttman Frnew"/>
          <w:b/>
          <w:bCs/>
          <w:sz w:val="24"/>
          <w:szCs w:val="24"/>
          <w:rtl/>
        </w:rPr>
      </w:pPr>
    </w:p>
    <w:p w14:paraId="2AB89F46" w14:textId="77777777" w:rsidR="00491CC0" w:rsidRPr="00491CC0" w:rsidRDefault="00491CC0" w:rsidP="00922F69">
      <w:pPr>
        <w:jc w:val="both"/>
        <w:rPr>
          <w:rFonts w:ascii="Times New Roman" w:hAnsi="Times New Roman" w:cs="Guttman Frnew"/>
          <w:b/>
          <w:bCs/>
          <w:sz w:val="24"/>
          <w:szCs w:val="24"/>
          <w:rtl/>
        </w:rPr>
      </w:pPr>
    </w:p>
    <w:p w14:paraId="37E29E82" w14:textId="7161F20C" w:rsidR="00BA7167" w:rsidRPr="00491CC0" w:rsidRDefault="008E5A84" w:rsidP="00922F69">
      <w:pPr>
        <w:jc w:val="both"/>
        <w:rPr>
          <w:rFonts w:ascii="Times New Roman" w:hAnsi="Times New Roman" w:cs="Guttman Frnew"/>
          <w:b/>
          <w:bCs/>
          <w:sz w:val="24"/>
          <w:szCs w:val="24"/>
          <w:rtl/>
        </w:rPr>
      </w:pPr>
      <w:r w:rsidRPr="00491CC0">
        <w:rPr>
          <w:rFonts w:ascii="Times New Roman" w:hAnsi="Times New Roman" w:cs="Guttman Frnew"/>
          <w:b/>
          <w:bCs/>
          <w:sz w:val="24"/>
          <w:szCs w:val="24"/>
          <w:rtl/>
        </w:rPr>
        <w:t xml:space="preserve">א. </w:t>
      </w:r>
      <w:r w:rsidR="00BA7167" w:rsidRPr="00491CC0">
        <w:rPr>
          <w:rFonts w:ascii="Times New Roman" w:hAnsi="Times New Roman" w:cs="Guttman Frnew"/>
          <w:b/>
          <w:bCs/>
          <w:sz w:val="24"/>
          <w:szCs w:val="24"/>
          <w:u w:val="single"/>
          <w:rtl/>
        </w:rPr>
        <w:t>בא השמש בצהרים</w:t>
      </w:r>
    </w:p>
    <w:p w14:paraId="6FA2D25C" w14:textId="01A54D0D" w:rsidR="00BA7167" w:rsidRPr="00491CC0" w:rsidRDefault="00BA7167"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א)</w:t>
      </w:r>
      <w:r w:rsidRPr="00491CC0">
        <w:rPr>
          <w:rFonts w:ascii="Times New Roman" w:hAnsi="Times New Roman" w:cs="Guttman Frnew"/>
          <w:sz w:val="24"/>
          <w:szCs w:val="24"/>
          <w:rtl/>
        </w:rPr>
        <w:t xml:space="preserve"> בעת עלייתו בסערה השמימה של רבן של כל ישראל מרן שר התורה</w:t>
      </w:r>
      <w:r w:rsidR="008E5A84" w:rsidRPr="00491CC0">
        <w:rPr>
          <w:rFonts w:ascii="Times New Roman" w:hAnsi="Times New Roman" w:cs="Guttman Frnew"/>
          <w:sz w:val="24"/>
          <w:szCs w:val="24"/>
          <w:rtl/>
        </w:rPr>
        <w:t xml:space="preserve"> </w:t>
      </w:r>
      <w:r w:rsidRPr="00491CC0">
        <w:rPr>
          <w:rFonts w:ascii="Times New Roman" w:hAnsi="Times New Roman" w:cs="Guttman Frnew"/>
          <w:sz w:val="24"/>
          <w:szCs w:val="24"/>
          <w:rtl/>
        </w:rPr>
        <w:t>רבי שמריהו יוסף חיים זצוק"ל (נלב"ע ט"ו אדר השני תשפ"ב)</w:t>
      </w:r>
      <w:r w:rsidR="008E5A84" w:rsidRPr="00491CC0">
        <w:rPr>
          <w:rFonts w:ascii="Times New Roman" w:hAnsi="Times New Roman" w:cs="Guttman Frnew"/>
          <w:sz w:val="24"/>
          <w:szCs w:val="24"/>
          <w:rtl/>
        </w:rPr>
        <w:t xml:space="preserve"> </w:t>
      </w:r>
      <w:r w:rsidRPr="00491CC0">
        <w:rPr>
          <w:rFonts w:ascii="Times New Roman" w:hAnsi="Times New Roman" w:cs="Guttman Frnew"/>
          <w:sz w:val="24"/>
          <w:szCs w:val="24"/>
          <w:rtl/>
        </w:rPr>
        <w:t xml:space="preserve">זעקו כל ישראל את זעקת אלישע הנביא על רבו אליהו הנביא – "ויעל אליהו בסערה השמימה, ואלישע רואה והוא מצעק – אבי </w:t>
      </w:r>
      <w:proofErr w:type="spellStart"/>
      <w:r w:rsidRPr="00491CC0">
        <w:rPr>
          <w:rFonts w:ascii="Times New Roman" w:hAnsi="Times New Roman" w:cs="Guttman Frnew"/>
          <w:sz w:val="24"/>
          <w:szCs w:val="24"/>
          <w:rtl/>
        </w:rPr>
        <w:t>אבי</w:t>
      </w:r>
      <w:proofErr w:type="spellEnd"/>
      <w:r w:rsidRPr="00491CC0">
        <w:rPr>
          <w:rFonts w:ascii="Times New Roman" w:hAnsi="Times New Roman" w:cs="Guttman Frnew"/>
          <w:sz w:val="24"/>
          <w:szCs w:val="24"/>
          <w:rtl/>
        </w:rPr>
        <w:t xml:space="preserve"> רכב ישראל ופרשיו" (מלכים ב פ"ב יא - </w:t>
      </w:r>
      <w:proofErr w:type="spellStart"/>
      <w:r w:rsidRPr="00491CC0">
        <w:rPr>
          <w:rFonts w:ascii="Times New Roman" w:hAnsi="Times New Roman" w:cs="Guttman Frnew"/>
          <w:sz w:val="24"/>
          <w:szCs w:val="24"/>
          <w:rtl/>
        </w:rPr>
        <w:t>יב</w:t>
      </w:r>
      <w:proofErr w:type="spellEnd"/>
      <w:r w:rsidRPr="00491CC0">
        <w:rPr>
          <w:rFonts w:ascii="Times New Roman" w:hAnsi="Times New Roman" w:cs="Guttman Frnew"/>
          <w:sz w:val="24"/>
          <w:szCs w:val="24"/>
          <w:rtl/>
        </w:rPr>
        <w:t>)</w:t>
      </w:r>
      <w:r w:rsidR="00572A74"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ופרש"י</w:t>
      </w:r>
      <w:proofErr w:type="spellEnd"/>
      <w:r w:rsidRPr="00491CC0">
        <w:rPr>
          <w:rFonts w:ascii="Times New Roman" w:hAnsi="Times New Roman" w:cs="Guttman Frnew"/>
          <w:sz w:val="24"/>
          <w:szCs w:val="24"/>
          <w:rtl/>
        </w:rPr>
        <w:t xml:space="preserve"> בשם תרגום יונתן – רבי </w:t>
      </w:r>
      <w:proofErr w:type="spellStart"/>
      <w:r w:rsidRPr="00491CC0">
        <w:rPr>
          <w:rFonts w:ascii="Times New Roman" w:hAnsi="Times New Roman" w:cs="Guttman Frnew"/>
          <w:sz w:val="24"/>
          <w:szCs w:val="24"/>
          <w:rtl/>
        </w:rPr>
        <w:t>רבי</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דטב</w:t>
      </w:r>
      <w:proofErr w:type="spellEnd"/>
      <w:r w:rsidRPr="00491CC0">
        <w:rPr>
          <w:rFonts w:ascii="Times New Roman" w:hAnsi="Times New Roman" w:cs="Guttman Frnew"/>
          <w:sz w:val="24"/>
          <w:szCs w:val="24"/>
          <w:rtl/>
        </w:rPr>
        <w:t xml:space="preserve"> להון לישראל </w:t>
      </w:r>
      <w:proofErr w:type="spellStart"/>
      <w:r w:rsidRPr="00491CC0">
        <w:rPr>
          <w:rFonts w:ascii="Times New Roman" w:hAnsi="Times New Roman" w:cs="Guttman Frnew"/>
          <w:sz w:val="24"/>
          <w:szCs w:val="24"/>
          <w:rtl/>
        </w:rPr>
        <w:t>בצלותיה</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מרתיכין</w:t>
      </w:r>
      <w:proofErr w:type="spellEnd"/>
      <w:r w:rsidRPr="00491CC0">
        <w:rPr>
          <w:rFonts w:ascii="Times New Roman" w:hAnsi="Times New Roman" w:cs="Guttman Frnew"/>
          <w:sz w:val="24"/>
          <w:szCs w:val="24"/>
          <w:rtl/>
        </w:rPr>
        <w:t xml:space="preserve"> ופרשין.</w:t>
      </w:r>
    </w:p>
    <w:p w14:paraId="546D0E4E" w14:textId="3AA38EF6" w:rsidR="00BA7167" w:rsidRPr="00491CC0" w:rsidRDefault="00BA7167"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ב)</w:t>
      </w:r>
      <w:r w:rsidRPr="00491CC0">
        <w:rPr>
          <w:rFonts w:ascii="Times New Roman" w:hAnsi="Times New Roman" w:cs="Guttman Frnew"/>
          <w:sz w:val="24"/>
          <w:szCs w:val="24"/>
          <w:rtl/>
        </w:rPr>
        <w:t xml:space="preserve"> ועוד איתא בגמ' סנהדרין (ס"ח:) בעת פטירתו של רבי אליעזר הגדול ובעת שהיו </w:t>
      </w:r>
      <w:proofErr w:type="spellStart"/>
      <w:r w:rsidRPr="00491CC0">
        <w:rPr>
          <w:rFonts w:ascii="Times New Roman" w:hAnsi="Times New Roman" w:cs="Guttman Frnew"/>
          <w:sz w:val="24"/>
          <w:szCs w:val="24"/>
          <w:rtl/>
        </w:rPr>
        <w:t>נושאין</w:t>
      </w:r>
      <w:proofErr w:type="spellEnd"/>
      <w:r w:rsidRPr="00491CC0">
        <w:rPr>
          <w:rFonts w:ascii="Times New Roman" w:hAnsi="Times New Roman" w:cs="Guttman Frnew"/>
          <w:sz w:val="24"/>
          <w:szCs w:val="24"/>
          <w:rtl/>
        </w:rPr>
        <w:t xml:space="preserve"> את </w:t>
      </w:r>
      <w:proofErr w:type="spellStart"/>
      <w:r w:rsidRPr="00491CC0">
        <w:rPr>
          <w:rFonts w:ascii="Times New Roman" w:hAnsi="Times New Roman" w:cs="Guttman Frnew"/>
          <w:sz w:val="24"/>
          <w:szCs w:val="24"/>
          <w:rtl/>
        </w:rPr>
        <w:t>מטתו</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מקסרי</w:t>
      </w:r>
      <w:proofErr w:type="spellEnd"/>
      <w:r w:rsidRPr="00491CC0">
        <w:rPr>
          <w:rFonts w:ascii="Times New Roman" w:hAnsi="Times New Roman" w:cs="Guttman Frnew"/>
          <w:sz w:val="24"/>
          <w:szCs w:val="24"/>
          <w:rtl/>
        </w:rPr>
        <w:t xml:space="preserve"> ללוד במוצאי שבת פגע בו רבי עקיבא והיה </w:t>
      </w:r>
      <w:r w:rsidR="00B913F1" w:rsidRPr="00491CC0">
        <w:rPr>
          <w:rFonts w:ascii="Times New Roman" w:hAnsi="Times New Roman" w:cs="Guttman Frnew"/>
          <w:sz w:val="24"/>
          <w:szCs w:val="24"/>
          <w:rtl/>
        </w:rPr>
        <w:t xml:space="preserve">מכה בבשרו עד שדמו שותת לארץ, פתח עליו בשורה ואמר – אבי </w:t>
      </w:r>
      <w:proofErr w:type="spellStart"/>
      <w:r w:rsidR="00B913F1" w:rsidRPr="00491CC0">
        <w:rPr>
          <w:rFonts w:ascii="Times New Roman" w:hAnsi="Times New Roman" w:cs="Guttman Frnew"/>
          <w:sz w:val="24"/>
          <w:szCs w:val="24"/>
          <w:rtl/>
        </w:rPr>
        <w:t>אבי</w:t>
      </w:r>
      <w:proofErr w:type="spellEnd"/>
      <w:r w:rsidR="00B913F1" w:rsidRPr="00491CC0">
        <w:rPr>
          <w:rFonts w:ascii="Times New Roman" w:hAnsi="Times New Roman" w:cs="Guttman Frnew"/>
          <w:sz w:val="24"/>
          <w:szCs w:val="24"/>
          <w:rtl/>
        </w:rPr>
        <w:t xml:space="preserve"> רכב ישראל ופרשיו, הרבה מעות יש לי ואין לי שולחני להרצותן.</w:t>
      </w:r>
    </w:p>
    <w:p w14:paraId="76CAB30E" w14:textId="77777777" w:rsidR="00B913F1" w:rsidRPr="00491CC0" w:rsidRDefault="00B913F1" w:rsidP="00922F69">
      <w:pPr>
        <w:jc w:val="both"/>
        <w:rPr>
          <w:rFonts w:ascii="Times New Roman" w:hAnsi="Times New Roman" w:cs="Guttman Frnew"/>
          <w:sz w:val="24"/>
          <w:szCs w:val="24"/>
          <w:rtl/>
        </w:rPr>
      </w:pPr>
      <w:proofErr w:type="spellStart"/>
      <w:r w:rsidRPr="00491CC0">
        <w:rPr>
          <w:rFonts w:ascii="Times New Roman" w:hAnsi="Times New Roman" w:cs="Guttman Frnew"/>
          <w:sz w:val="24"/>
          <w:szCs w:val="24"/>
          <w:rtl/>
        </w:rPr>
        <w:t>ובתוס</w:t>
      </w:r>
      <w:proofErr w:type="spellEnd"/>
      <w:r w:rsidRPr="00491CC0">
        <w:rPr>
          <w:rFonts w:ascii="Times New Roman" w:hAnsi="Times New Roman" w:cs="Guttman Frnew"/>
          <w:sz w:val="24"/>
          <w:szCs w:val="24"/>
          <w:rtl/>
        </w:rPr>
        <w:t xml:space="preserve">' שם הקשו והלא הוזהרנו "ושרט לנפש לא תתנו בבשרכם" ותירצו דלא הוזהרנו בכך אלא כשהצער הוא מחמת המת, אבל כאן היה צערו של רבי עקיבא על התורה שנסתלקה מאתנו וכפי שאמר ר"ע שמעתה לא יהא לו למי לשאול ספיקותיו. ועיין מנחת חינוך (מצוה תס"ז אות ב') אשר הביא את </w:t>
      </w:r>
      <w:proofErr w:type="spellStart"/>
      <w:r w:rsidRPr="00491CC0">
        <w:rPr>
          <w:rFonts w:ascii="Times New Roman" w:hAnsi="Times New Roman" w:cs="Guttman Frnew"/>
          <w:sz w:val="24"/>
          <w:szCs w:val="24"/>
          <w:rtl/>
        </w:rPr>
        <w:t>הגמ</w:t>
      </w:r>
      <w:proofErr w:type="spellEnd"/>
      <w:r w:rsidRPr="00491CC0">
        <w:rPr>
          <w:rFonts w:ascii="Times New Roman" w:hAnsi="Times New Roman" w:cs="Guttman Frnew"/>
          <w:sz w:val="24"/>
          <w:szCs w:val="24"/>
          <w:rtl/>
        </w:rPr>
        <w:t xml:space="preserve">' מכות (כ:) </w:t>
      </w:r>
      <w:proofErr w:type="spellStart"/>
      <w:r w:rsidRPr="00491CC0">
        <w:rPr>
          <w:rFonts w:ascii="Times New Roman" w:hAnsi="Times New Roman" w:cs="Guttman Frnew"/>
          <w:sz w:val="24"/>
          <w:szCs w:val="24"/>
          <w:rtl/>
        </w:rPr>
        <w:t>דשם</w:t>
      </w:r>
      <w:proofErr w:type="spellEnd"/>
      <w:r w:rsidRPr="00491CC0">
        <w:rPr>
          <w:rFonts w:ascii="Times New Roman" w:hAnsi="Times New Roman" w:cs="Guttman Frnew"/>
          <w:sz w:val="24"/>
          <w:szCs w:val="24"/>
          <w:rtl/>
        </w:rPr>
        <w:t xml:space="preserve"> מבואר </w:t>
      </w:r>
      <w:proofErr w:type="spellStart"/>
      <w:r w:rsidRPr="00491CC0">
        <w:rPr>
          <w:rFonts w:ascii="Times New Roman" w:hAnsi="Times New Roman" w:cs="Guttman Frnew"/>
          <w:sz w:val="24"/>
          <w:szCs w:val="24"/>
          <w:rtl/>
        </w:rPr>
        <w:t>דהשורט</w:t>
      </w:r>
      <w:proofErr w:type="spellEnd"/>
      <w:r w:rsidRPr="00491CC0">
        <w:rPr>
          <w:rFonts w:ascii="Times New Roman" w:hAnsi="Times New Roman" w:cs="Guttman Frnew"/>
          <w:sz w:val="24"/>
          <w:szCs w:val="24"/>
          <w:rtl/>
        </w:rPr>
        <w:t xml:space="preserve"> על ביתו שנפל ועל ספינתו שטבעה בים אינו עובר משום שרט לנפש. וע"כ ה"ה הכא אע"ג שהיה בעת מיתתו של ר"א, מ"מ ר"ע לא הכה בבשרו משום המת אלא משום תורתו שנסתלקה.</w:t>
      </w:r>
    </w:p>
    <w:p w14:paraId="59440F6E" w14:textId="77777777" w:rsidR="00B913F1" w:rsidRPr="00491CC0" w:rsidRDefault="00B913F1"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ג)</w:t>
      </w:r>
      <w:r w:rsidRPr="00491CC0">
        <w:rPr>
          <w:rFonts w:ascii="Times New Roman" w:hAnsi="Times New Roman" w:cs="Guttman Frnew"/>
          <w:sz w:val="24"/>
          <w:szCs w:val="24"/>
          <w:rtl/>
        </w:rPr>
        <w:t xml:space="preserve"> וזה שתרגם יונתן "אבי </w:t>
      </w:r>
      <w:proofErr w:type="spellStart"/>
      <w:r w:rsidRPr="00491CC0">
        <w:rPr>
          <w:rFonts w:ascii="Times New Roman" w:hAnsi="Times New Roman" w:cs="Guttman Frnew"/>
          <w:sz w:val="24"/>
          <w:szCs w:val="24"/>
          <w:rtl/>
        </w:rPr>
        <w:t>אבי</w:t>
      </w:r>
      <w:proofErr w:type="spellEnd"/>
      <w:r w:rsidRPr="00491CC0">
        <w:rPr>
          <w:rFonts w:ascii="Times New Roman" w:hAnsi="Times New Roman" w:cs="Guttman Frnew"/>
          <w:sz w:val="24"/>
          <w:szCs w:val="24"/>
          <w:rtl/>
        </w:rPr>
        <w:t xml:space="preserve">" – רבי </w:t>
      </w:r>
      <w:proofErr w:type="spellStart"/>
      <w:r w:rsidRPr="00491CC0">
        <w:rPr>
          <w:rFonts w:ascii="Times New Roman" w:hAnsi="Times New Roman" w:cs="Guttman Frnew"/>
          <w:sz w:val="24"/>
          <w:szCs w:val="24"/>
          <w:rtl/>
        </w:rPr>
        <w:t>רבי</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וכדאמרינן</w:t>
      </w:r>
      <w:proofErr w:type="spellEnd"/>
      <w:r w:rsidRPr="00491CC0">
        <w:rPr>
          <w:rFonts w:ascii="Times New Roman" w:hAnsi="Times New Roman" w:cs="Guttman Frnew"/>
          <w:sz w:val="24"/>
          <w:szCs w:val="24"/>
          <w:rtl/>
        </w:rPr>
        <w:t xml:space="preserve"> בסנהדרין (</w:t>
      </w:r>
      <w:proofErr w:type="spellStart"/>
      <w:r w:rsidRPr="00491CC0">
        <w:rPr>
          <w:rFonts w:ascii="Times New Roman" w:hAnsi="Times New Roman" w:cs="Guttman Frnew"/>
          <w:sz w:val="24"/>
          <w:szCs w:val="24"/>
          <w:rtl/>
        </w:rPr>
        <w:t>יט</w:t>
      </w:r>
      <w:proofErr w:type="spellEnd"/>
      <w:r w:rsidRPr="00491CC0">
        <w:rPr>
          <w:rFonts w:ascii="Times New Roman" w:hAnsi="Times New Roman" w:cs="Guttman Frnew"/>
          <w:sz w:val="24"/>
          <w:szCs w:val="24"/>
          <w:rtl/>
        </w:rPr>
        <w:t xml:space="preserve">:) שכל המלמד את בן </w:t>
      </w:r>
      <w:proofErr w:type="spellStart"/>
      <w:r w:rsidRPr="00491CC0">
        <w:rPr>
          <w:rFonts w:ascii="Times New Roman" w:hAnsi="Times New Roman" w:cs="Guttman Frnew"/>
          <w:sz w:val="24"/>
          <w:szCs w:val="24"/>
          <w:rtl/>
        </w:rPr>
        <w:t>חבירו</w:t>
      </w:r>
      <w:proofErr w:type="spellEnd"/>
      <w:r w:rsidRPr="00491CC0">
        <w:rPr>
          <w:rFonts w:ascii="Times New Roman" w:hAnsi="Times New Roman" w:cs="Guttman Frnew"/>
          <w:sz w:val="24"/>
          <w:szCs w:val="24"/>
          <w:rtl/>
        </w:rPr>
        <w:t xml:space="preserve"> תורה </w:t>
      </w:r>
      <w:r w:rsidR="00721050" w:rsidRPr="00491CC0">
        <w:rPr>
          <w:rFonts w:ascii="Times New Roman" w:hAnsi="Times New Roman" w:cs="Guttman Frnew"/>
          <w:sz w:val="24"/>
          <w:szCs w:val="24"/>
          <w:rtl/>
        </w:rPr>
        <w:t xml:space="preserve">מעלה עליו הכתוב כאילו ילדו. וכך פירשו </w:t>
      </w:r>
      <w:proofErr w:type="spellStart"/>
      <w:r w:rsidR="00721050" w:rsidRPr="00491CC0">
        <w:rPr>
          <w:rFonts w:ascii="Times New Roman" w:hAnsi="Times New Roman" w:cs="Guttman Frnew"/>
          <w:sz w:val="24"/>
          <w:szCs w:val="24"/>
          <w:rtl/>
        </w:rPr>
        <w:t>הרד"ק</w:t>
      </w:r>
      <w:proofErr w:type="spellEnd"/>
      <w:r w:rsidR="00721050" w:rsidRPr="00491CC0">
        <w:rPr>
          <w:rFonts w:ascii="Times New Roman" w:hAnsi="Times New Roman" w:cs="Guttman Frnew"/>
          <w:sz w:val="24"/>
          <w:szCs w:val="24"/>
          <w:rtl/>
        </w:rPr>
        <w:t xml:space="preserve"> </w:t>
      </w:r>
      <w:proofErr w:type="spellStart"/>
      <w:r w:rsidR="00721050" w:rsidRPr="00491CC0">
        <w:rPr>
          <w:rFonts w:ascii="Times New Roman" w:hAnsi="Times New Roman" w:cs="Guttman Frnew"/>
          <w:sz w:val="24"/>
          <w:szCs w:val="24"/>
          <w:rtl/>
        </w:rPr>
        <w:t>והרלב"ג</w:t>
      </w:r>
      <w:proofErr w:type="spellEnd"/>
      <w:r w:rsidR="00721050" w:rsidRPr="00491CC0">
        <w:rPr>
          <w:rFonts w:ascii="Times New Roman" w:hAnsi="Times New Roman" w:cs="Guttman Frnew"/>
          <w:sz w:val="24"/>
          <w:szCs w:val="24"/>
          <w:rtl/>
        </w:rPr>
        <w:t xml:space="preserve"> ביחס לאלישע הנביא שהתלמידים נקראים בנים </w:t>
      </w:r>
      <w:proofErr w:type="spellStart"/>
      <w:r w:rsidR="00721050" w:rsidRPr="00491CC0">
        <w:rPr>
          <w:rFonts w:ascii="Times New Roman" w:hAnsi="Times New Roman" w:cs="Guttman Frnew"/>
          <w:sz w:val="24"/>
          <w:szCs w:val="24"/>
          <w:rtl/>
        </w:rPr>
        <w:t>כדכתיב</w:t>
      </w:r>
      <w:proofErr w:type="spellEnd"/>
      <w:r w:rsidR="00721050" w:rsidRPr="00491CC0">
        <w:rPr>
          <w:rFonts w:ascii="Times New Roman" w:hAnsi="Times New Roman" w:cs="Guttman Frnew"/>
          <w:sz w:val="24"/>
          <w:szCs w:val="24"/>
          <w:rtl/>
        </w:rPr>
        <w:t xml:space="preserve"> "בני הנביאים" (מלכים ב פ"ב פס' ג'). וכך הרב נקרא אב כי הוא המוליד שכל התלמיד.</w:t>
      </w:r>
    </w:p>
    <w:p w14:paraId="2310C5CE" w14:textId="77777777" w:rsidR="00721050" w:rsidRPr="00491CC0" w:rsidRDefault="00721050"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וכתב </w:t>
      </w:r>
      <w:proofErr w:type="spellStart"/>
      <w:r w:rsidRPr="00491CC0">
        <w:rPr>
          <w:rFonts w:ascii="Times New Roman" w:hAnsi="Times New Roman" w:cs="Guttman Frnew"/>
          <w:sz w:val="24"/>
          <w:szCs w:val="24"/>
          <w:rtl/>
        </w:rPr>
        <w:t>המהרש"א</w:t>
      </w:r>
      <w:proofErr w:type="spellEnd"/>
      <w:r w:rsidRPr="00491CC0">
        <w:rPr>
          <w:rFonts w:ascii="Times New Roman" w:hAnsi="Times New Roman" w:cs="Guttman Frnew"/>
          <w:sz w:val="24"/>
          <w:szCs w:val="24"/>
          <w:rtl/>
        </w:rPr>
        <w:t xml:space="preserve"> בסנהדרין (סח') </w:t>
      </w:r>
      <w:proofErr w:type="spellStart"/>
      <w:r w:rsidRPr="00491CC0">
        <w:rPr>
          <w:rFonts w:ascii="Times New Roman" w:hAnsi="Times New Roman" w:cs="Guttman Frnew"/>
          <w:sz w:val="24"/>
          <w:szCs w:val="24"/>
          <w:rtl/>
        </w:rPr>
        <w:t>דר"ע</w:t>
      </w:r>
      <w:proofErr w:type="spellEnd"/>
      <w:r w:rsidRPr="00491CC0">
        <w:rPr>
          <w:rFonts w:ascii="Times New Roman" w:hAnsi="Times New Roman" w:cs="Guttman Frnew"/>
          <w:sz w:val="24"/>
          <w:szCs w:val="24"/>
          <w:rtl/>
        </w:rPr>
        <w:t xml:space="preserve"> ביחס </w:t>
      </w:r>
      <w:proofErr w:type="spellStart"/>
      <w:r w:rsidRPr="00491CC0">
        <w:rPr>
          <w:rFonts w:ascii="Times New Roman" w:hAnsi="Times New Roman" w:cs="Guttman Frnew"/>
          <w:sz w:val="24"/>
          <w:szCs w:val="24"/>
          <w:rtl/>
        </w:rPr>
        <w:t>לר"א</w:t>
      </w:r>
      <w:proofErr w:type="spellEnd"/>
      <w:r w:rsidRPr="00491CC0">
        <w:rPr>
          <w:rFonts w:ascii="Times New Roman" w:hAnsi="Times New Roman" w:cs="Guttman Frnew"/>
          <w:sz w:val="24"/>
          <w:szCs w:val="24"/>
          <w:rtl/>
        </w:rPr>
        <w:t xml:space="preserve"> ציין את תוקף </w:t>
      </w:r>
      <w:proofErr w:type="spellStart"/>
      <w:r w:rsidRPr="00491CC0">
        <w:rPr>
          <w:rFonts w:ascii="Times New Roman" w:hAnsi="Times New Roman" w:cs="Guttman Frnew"/>
          <w:sz w:val="24"/>
          <w:szCs w:val="24"/>
          <w:rtl/>
        </w:rPr>
        <w:t>כחו</w:t>
      </w:r>
      <w:proofErr w:type="spellEnd"/>
      <w:r w:rsidRPr="00491CC0">
        <w:rPr>
          <w:rFonts w:ascii="Times New Roman" w:hAnsi="Times New Roman" w:cs="Guttman Frnew"/>
          <w:sz w:val="24"/>
          <w:szCs w:val="24"/>
          <w:rtl/>
        </w:rPr>
        <w:t xml:space="preserve"> של ר"א במלחמתה של תורה כרכב וכפרשים. ואילו אלישע ביחס לאליהו הנביא דבר גם על </w:t>
      </w:r>
      <w:proofErr w:type="spellStart"/>
      <w:r w:rsidRPr="00491CC0">
        <w:rPr>
          <w:rFonts w:ascii="Times New Roman" w:hAnsi="Times New Roman" w:cs="Guttman Frnew"/>
          <w:sz w:val="24"/>
          <w:szCs w:val="24"/>
          <w:rtl/>
        </w:rPr>
        <w:t>כח</w:t>
      </w:r>
      <w:proofErr w:type="spellEnd"/>
      <w:r w:rsidRPr="00491CC0">
        <w:rPr>
          <w:rFonts w:ascii="Times New Roman" w:hAnsi="Times New Roman" w:cs="Guttman Frnew"/>
          <w:sz w:val="24"/>
          <w:szCs w:val="24"/>
          <w:rtl/>
        </w:rPr>
        <w:t xml:space="preserve"> תפילתו שטובה לעם ישראל מרכב ופרשים.</w:t>
      </w:r>
    </w:p>
    <w:p w14:paraId="55813751" w14:textId="77777777" w:rsidR="00721050" w:rsidRPr="00491CC0" w:rsidRDefault="00721050" w:rsidP="00922F69">
      <w:pPr>
        <w:jc w:val="both"/>
        <w:rPr>
          <w:rFonts w:ascii="Times New Roman" w:hAnsi="Times New Roman" w:cs="Guttman Frnew"/>
          <w:sz w:val="24"/>
          <w:szCs w:val="24"/>
          <w:rtl/>
        </w:rPr>
      </w:pPr>
      <w:r w:rsidRPr="00491CC0">
        <w:rPr>
          <w:rFonts w:ascii="Times New Roman" w:hAnsi="Times New Roman" w:cs="Guttman Frnew"/>
          <w:sz w:val="24"/>
          <w:szCs w:val="24"/>
          <w:rtl/>
        </w:rPr>
        <w:lastRenderedPageBreak/>
        <w:t>ועוד שמעתי לפרש</w:t>
      </w:r>
      <w:r w:rsidR="009639A0" w:rsidRPr="00491CC0">
        <w:rPr>
          <w:rFonts w:ascii="Times New Roman" w:hAnsi="Times New Roman" w:cs="Guttman Frnew"/>
          <w:sz w:val="24"/>
          <w:szCs w:val="24"/>
          <w:rtl/>
        </w:rPr>
        <w:t xml:space="preserve"> " אבי </w:t>
      </w:r>
      <w:proofErr w:type="spellStart"/>
      <w:r w:rsidR="009639A0" w:rsidRPr="00491CC0">
        <w:rPr>
          <w:rFonts w:ascii="Times New Roman" w:hAnsi="Times New Roman" w:cs="Guttman Frnew"/>
          <w:sz w:val="24"/>
          <w:szCs w:val="24"/>
          <w:rtl/>
        </w:rPr>
        <w:t>אבי</w:t>
      </w:r>
      <w:proofErr w:type="spellEnd"/>
      <w:r w:rsidR="009639A0" w:rsidRPr="00491CC0">
        <w:rPr>
          <w:rFonts w:ascii="Times New Roman" w:hAnsi="Times New Roman" w:cs="Guttman Frnew"/>
          <w:sz w:val="24"/>
          <w:szCs w:val="24"/>
          <w:rtl/>
        </w:rPr>
        <w:t xml:space="preserve"> " – אבי ואמי, כי האב מוליד והאם יולדת. והמלמד בן </w:t>
      </w:r>
      <w:proofErr w:type="spellStart"/>
      <w:r w:rsidR="009639A0" w:rsidRPr="00491CC0">
        <w:rPr>
          <w:rFonts w:ascii="Times New Roman" w:hAnsi="Times New Roman" w:cs="Guttman Frnew"/>
          <w:sz w:val="24"/>
          <w:szCs w:val="24"/>
          <w:rtl/>
        </w:rPr>
        <w:t>חבירו</w:t>
      </w:r>
      <w:proofErr w:type="spellEnd"/>
      <w:r w:rsidR="009639A0" w:rsidRPr="00491CC0">
        <w:rPr>
          <w:rFonts w:ascii="Times New Roman" w:hAnsi="Times New Roman" w:cs="Guttman Frnew"/>
          <w:sz w:val="24"/>
          <w:szCs w:val="24"/>
          <w:rtl/>
        </w:rPr>
        <w:t xml:space="preserve"> תורה כאילו </w:t>
      </w:r>
      <w:r w:rsidR="009639A0" w:rsidRPr="00491CC0">
        <w:rPr>
          <w:rFonts w:ascii="Times New Roman" w:hAnsi="Times New Roman" w:cs="Guttman Frnew"/>
          <w:sz w:val="24"/>
          <w:szCs w:val="24"/>
          <w:u w:val="single"/>
          <w:rtl/>
        </w:rPr>
        <w:t>ילדו</w:t>
      </w:r>
      <w:r w:rsidR="009639A0" w:rsidRPr="00491CC0">
        <w:rPr>
          <w:rFonts w:ascii="Times New Roman" w:hAnsi="Times New Roman" w:cs="Guttman Frnew"/>
          <w:sz w:val="24"/>
          <w:szCs w:val="24"/>
          <w:rtl/>
        </w:rPr>
        <w:t>. דהיינו שלא רק שמילד את שכלו וחכמתו, אלא מטפל בו כאם המטפלת בבנה. וכך נוהג בו הרב טובת עין להיות מסביר לו את התורה עד שיהיו נמסכים ונבלעים בו.</w:t>
      </w:r>
    </w:p>
    <w:p w14:paraId="59340334" w14:textId="625CAF06" w:rsidR="009639A0" w:rsidRDefault="009639A0"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ד)</w:t>
      </w:r>
      <w:r w:rsidRPr="00491CC0">
        <w:rPr>
          <w:rFonts w:ascii="Times New Roman" w:hAnsi="Times New Roman" w:cs="Guttman Frnew"/>
          <w:sz w:val="24"/>
          <w:szCs w:val="24"/>
          <w:rtl/>
        </w:rPr>
        <w:t xml:space="preserve"> וכך היה מרן שר התורה בעל שונה הלכות, ובעל דרך אמונה, ובעל אורחות יושר</w:t>
      </w:r>
      <w:r w:rsidR="00767B65">
        <w:rPr>
          <w:rFonts w:ascii="Times New Roman" w:hAnsi="Times New Roman" w:cs="Guttman Frnew" w:hint="cs"/>
          <w:sz w:val="24"/>
          <w:szCs w:val="24"/>
          <w:rtl/>
        </w:rPr>
        <w:t>, ועוד</w:t>
      </w:r>
      <w:r w:rsidRPr="00491CC0">
        <w:rPr>
          <w:rFonts w:ascii="Times New Roman" w:hAnsi="Times New Roman" w:cs="Guttman Frnew"/>
          <w:sz w:val="24"/>
          <w:szCs w:val="24"/>
          <w:rtl/>
        </w:rPr>
        <w:t xml:space="preserve">, רבן של כל ישראל בעמוד התורה , ובעמוד היראה והמוסר. וכמו"כ עמוד התפילה שהיה בבחינת רכב ישראל ופרשיו </w:t>
      </w:r>
      <w:proofErr w:type="spellStart"/>
      <w:r w:rsidRPr="00491CC0">
        <w:rPr>
          <w:rFonts w:ascii="Times New Roman" w:hAnsi="Times New Roman" w:cs="Guttman Frnew"/>
          <w:sz w:val="24"/>
          <w:szCs w:val="24"/>
          <w:rtl/>
        </w:rPr>
        <w:t>דטב</w:t>
      </w:r>
      <w:proofErr w:type="spellEnd"/>
      <w:r w:rsidRPr="00491CC0">
        <w:rPr>
          <w:rFonts w:ascii="Times New Roman" w:hAnsi="Times New Roman" w:cs="Guttman Frnew"/>
          <w:sz w:val="24"/>
          <w:szCs w:val="24"/>
          <w:rtl/>
        </w:rPr>
        <w:t xml:space="preserve"> להון </w:t>
      </w:r>
      <w:proofErr w:type="spellStart"/>
      <w:r w:rsidRPr="00491CC0">
        <w:rPr>
          <w:rFonts w:ascii="Times New Roman" w:hAnsi="Times New Roman" w:cs="Guttman Frnew"/>
          <w:sz w:val="24"/>
          <w:szCs w:val="24"/>
          <w:rtl/>
        </w:rPr>
        <w:t>בצלותיה</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מרתיכין</w:t>
      </w:r>
      <w:proofErr w:type="spellEnd"/>
      <w:r w:rsidRPr="00491CC0">
        <w:rPr>
          <w:rFonts w:ascii="Times New Roman" w:hAnsi="Times New Roman" w:cs="Guttman Frnew"/>
          <w:sz w:val="24"/>
          <w:szCs w:val="24"/>
          <w:rtl/>
        </w:rPr>
        <w:t xml:space="preserve"> ופרשין. </w:t>
      </w:r>
      <w:proofErr w:type="spellStart"/>
      <w:r w:rsidRPr="00491CC0">
        <w:rPr>
          <w:rFonts w:ascii="Times New Roman" w:hAnsi="Times New Roman" w:cs="Guttman Frnew"/>
          <w:sz w:val="24"/>
          <w:szCs w:val="24"/>
          <w:rtl/>
        </w:rPr>
        <w:t>ובכח</w:t>
      </w:r>
      <w:proofErr w:type="spellEnd"/>
      <w:r w:rsidRPr="00491CC0">
        <w:rPr>
          <w:rFonts w:ascii="Times New Roman" w:hAnsi="Times New Roman" w:cs="Guttman Frnew"/>
          <w:sz w:val="24"/>
          <w:szCs w:val="24"/>
          <w:rtl/>
        </w:rPr>
        <w:t xml:space="preserve"> תפילתו פועל ישועות גדולות ונצורות. וגם לרבות עמוד החסד להחיות רוח שפלים ולהחיות לב נדכאים שבזה היה דומה לשכינה וכדברי הרמב"ם (ב"ב ממגילה </w:t>
      </w:r>
      <w:proofErr w:type="spellStart"/>
      <w:r w:rsidRPr="00491CC0">
        <w:rPr>
          <w:rFonts w:ascii="Times New Roman" w:hAnsi="Times New Roman" w:cs="Guttman Frnew"/>
          <w:sz w:val="24"/>
          <w:szCs w:val="24"/>
          <w:rtl/>
        </w:rPr>
        <w:t>הי"ז</w:t>
      </w:r>
      <w:proofErr w:type="spellEnd"/>
      <w:r w:rsidRPr="00491CC0">
        <w:rPr>
          <w:rFonts w:ascii="Times New Roman" w:hAnsi="Times New Roman" w:cs="Guttman Frnew"/>
          <w:sz w:val="24"/>
          <w:szCs w:val="24"/>
          <w:rtl/>
        </w:rPr>
        <w:t>)</w:t>
      </w:r>
    </w:p>
    <w:p w14:paraId="18B35711" w14:textId="77777777" w:rsidR="005539E9" w:rsidRPr="00491CC0" w:rsidRDefault="005539E9" w:rsidP="00922F69">
      <w:pPr>
        <w:jc w:val="both"/>
        <w:rPr>
          <w:rFonts w:ascii="Times New Roman" w:hAnsi="Times New Roman" w:cs="Guttman Frnew"/>
          <w:sz w:val="24"/>
          <w:szCs w:val="24"/>
          <w:rtl/>
        </w:rPr>
      </w:pPr>
    </w:p>
    <w:p w14:paraId="30D1124D" w14:textId="2FA34E32" w:rsidR="009639A0" w:rsidRPr="00491CC0" w:rsidRDefault="009639A0" w:rsidP="00922F69">
      <w:pPr>
        <w:jc w:val="both"/>
        <w:rPr>
          <w:rFonts w:ascii="Times New Roman" w:hAnsi="Times New Roman" w:cs="Guttman Frnew"/>
          <w:b/>
          <w:bCs/>
          <w:sz w:val="24"/>
          <w:szCs w:val="24"/>
          <w:rtl/>
        </w:rPr>
      </w:pPr>
      <w:r w:rsidRPr="00491CC0">
        <w:rPr>
          <w:rFonts w:ascii="Times New Roman" w:hAnsi="Times New Roman" w:cs="Guttman Frnew"/>
          <w:b/>
          <w:bCs/>
          <w:sz w:val="24"/>
          <w:szCs w:val="24"/>
          <w:rtl/>
        </w:rPr>
        <w:t>ב.</w:t>
      </w:r>
      <w:r w:rsidR="008E5A84" w:rsidRPr="00491CC0">
        <w:rPr>
          <w:rFonts w:ascii="Times New Roman" w:hAnsi="Times New Roman" w:cs="Guttman Frnew"/>
          <w:b/>
          <w:bCs/>
          <w:sz w:val="24"/>
          <w:szCs w:val="24"/>
          <w:rtl/>
        </w:rPr>
        <w:t xml:space="preserve"> </w:t>
      </w:r>
      <w:r w:rsidRPr="00491CC0">
        <w:rPr>
          <w:rFonts w:ascii="Times New Roman" w:hAnsi="Times New Roman" w:cs="Guttman Frnew"/>
          <w:b/>
          <w:bCs/>
          <w:sz w:val="24"/>
          <w:szCs w:val="24"/>
          <w:u w:val="single"/>
          <w:rtl/>
        </w:rPr>
        <w:t>עמוד התורה והיראה</w:t>
      </w:r>
      <w:r w:rsidRPr="00491CC0">
        <w:rPr>
          <w:rFonts w:ascii="Times New Roman" w:hAnsi="Times New Roman" w:cs="Guttman Frnew"/>
          <w:b/>
          <w:bCs/>
          <w:sz w:val="24"/>
          <w:szCs w:val="24"/>
          <w:rtl/>
        </w:rPr>
        <w:t>.</w:t>
      </w:r>
    </w:p>
    <w:p w14:paraId="5FB7F288" w14:textId="7898D509" w:rsidR="009639A0" w:rsidRPr="00491CC0" w:rsidRDefault="008E5A84"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 xml:space="preserve">א) </w:t>
      </w:r>
      <w:r w:rsidR="009639A0" w:rsidRPr="00491CC0">
        <w:rPr>
          <w:rFonts w:ascii="Times New Roman" w:hAnsi="Times New Roman" w:cs="Guttman Frnew"/>
          <w:sz w:val="24"/>
          <w:szCs w:val="24"/>
          <w:rtl/>
        </w:rPr>
        <w:t xml:space="preserve">יש להדגיש כי ישנם ת"ח בעלי </w:t>
      </w:r>
      <w:proofErr w:type="spellStart"/>
      <w:r w:rsidR="009639A0" w:rsidRPr="00491CC0">
        <w:rPr>
          <w:rFonts w:ascii="Times New Roman" w:hAnsi="Times New Roman" w:cs="Guttman Frnew"/>
          <w:sz w:val="24"/>
          <w:szCs w:val="24"/>
          <w:rtl/>
        </w:rPr>
        <w:t>כשרונות</w:t>
      </w:r>
      <w:proofErr w:type="spellEnd"/>
      <w:r w:rsidR="009639A0" w:rsidRPr="00491CC0">
        <w:rPr>
          <w:rFonts w:ascii="Times New Roman" w:hAnsi="Times New Roman" w:cs="Guttman Frnew"/>
          <w:sz w:val="24"/>
          <w:szCs w:val="24"/>
          <w:rtl/>
        </w:rPr>
        <w:t xml:space="preserve"> </w:t>
      </w:r>
      <w:r w:rsidR="00DB171D" w:rsidRPr="00491CC0">
        <w:rPr>
          <w:rFonts w:ascii="Times New Roman" w:hAnsi="Times New Roman" w:cs="Guttman Frnew"/>
          <w:sz w:val="24"/>
          <w:szCs w:val="24"/>
          <w:rtl/>
        </w:rPr>
        <w:t xml:space="preserve">גאוניים ושעל כך תפארתם. ואולם מרן </w:t>
      </w:r>
      <w:proofErr w:type="spellStart"/>
      <w:r w:rsidR="00DB171D" w:rsidRPr="00491CC0">
        <w:rPr>
          <w:rFonts w:ascii="Times New Roman" w:hAnsi="Times New Roman" w:cs="Guttman Frnew"/>
          <w:sz w:val="24"/>
          <w:szCs w:val="24"/>
          <w:rtl/>
        </w:rPr>
        <w:t>הגרח"ק</w:t>
      </w:r>
      <w:proofErr w:type="spellEnd"/>
      <w:r w:rsidR="00DB171D" w:rsidRPr="00491CC0">
        <w:rPr>
          <w:rFonts w:ascii="Times New Roman" w:hAnsi="Times New Roman" w:cs="Guttman Frnew"/>
          <w:sz w:val="24"/>
          <w:szCs w:val="24"/>
          <w:rtl/>
        </w:rPr>
        <w:t xml:space="preserve"> כפי שידוע בצעירותו לא היה גאון ולא בעל כשרון אדיר. יתירה מזו שמעתי מבעל המעשה </w:t>
      </w:r>
      <w:r w:rsidR="00767B65">
        <w:rPr>
          <w:rFonts w:ascii="Times New Roman" w:hAnsi="Times New Roman" w:cs="Guttman Frnew" w:hint="cs"/>
          <w:sz w:val="24"/>
          <w:szCs w:val="24"/>
          <w:rtl/>
        </w:rPr>
        <w:t xml:space="preserve">[רבי ראובן </w:t>
      </w:r>
      <w:proofErr w:type="spellStart"/>
      <w:r w:rsidR="00767B65">
        <w:rPr>
          <w:rFonts w:ascii="Times New Roman" w:hAnsi="Times New Roman" w:cs="Guttman Frnew" w:hint="cs"/>
          <w:sz w:val="24"/>
          <w:szCs w:val="24"/>
          <w:rtl/>
        </w:rPr>
        <w:t>טרופ</w:t>
      </w:r>
      <w:proofErr w:type="spellEnd"/>
      <w:r w:rsidR="00767B65">
        <w:rPr>
          <w:rFonts w:ascii="Times New Roman" w:hAnsi="Times New Roman" w:cs="Guttman Frnew" w:hint="cs"/>
          <w:sz w:val="24"/>
          <w:szCs w:val="24"/>
          <w:rtl/>
        </w:rPr>
        <w:t xml:space="preserve"> </w:t>
      </w:r>
      <w:proofErr w:type="spellStart"/>
      <w:r w:rsidR="00767B65">
        <w:rPr>
          <w:rFonts w:ascii="Times New Roman" w:hAnsi="Times New Roman" w:cs="Guttman Frnew" w:hint="cs"/>
          <w:sz w:val="24"/>
          <w:szCs w:val="24"/>
          <w:rtl/>
        </w:rPr>
        <w:t>שליט"א</w:t>
      </w:r>
      <w:proofErr w:type="spellEnd"/>
      <w:r w:rsidR="00767B65">
        <w:rPr>
          <w:rFonts w:ascii="Times New Roman" w:hAnsi="Times New Roman" w:cs="Guttman Frnew" w:hint="cs"/>
          <w:sz w:val="24"/>
          <w:szCs w:val="24"/>
          <w:rtl/>
        </w:rPr>
        <w:t xml:space="preserve">] </w:t>
      </w:r>
      <w:r w:rsidR="00DB171D" w:rsidRPr="00491CC0">
        <w:rPr>
          <w:rFonts w:ascii="Times New Roman" w:hAnsi="Times New Roman" w:cs="Guttman Frnew"/>
          <w:sz w:val="24"/>
          <w:szCs w:val="24"/>
          <w:rtl/>
        </w:rPr>
        <w:t xml:space="preserve">כי </w:t>
      </w:r>
      <w:r w:rsidR="00767B65">
        <w:rPr>
          <w:rFonts w:ascii="Times New Roman" w:hAnsi="Times New Roman" w:cs="Guttman Frnew" w:hint="cs"/>
          <w:sz w:val="24"/>
          <w:szCs w:val="24"/>
          <w:rtl/>
        </w:rPr>
        <w:t xml:space="preserve">בהיותו בחור בישיבת </w:t>
      </w:r>
      <w:proofErr w:type="spellStart"/>
      <w:r w:rsidR="00767B65">
        <w:rPr>
          <w:rFonts w:ascii="Times New Roman" w:hAnsi="Times New Roman" w:cs="Guttman Frnew" w:hint="cs"/>
          <w:sz w:val="24"/>
          <w:szCs w:val="24"/>
          <w:rtl/>
        </w:rPr>
        <w:t>פונביז</w:t>
      </w:r>
      <w:proofErr w:type="spellEnd"/>
      <w:r w:rsidR="00767B65">
        <w:rPr>
          <w:rFonts w:ascii="Times New Roman" w:hAnsi="Times New Roman" w:cs="Guttman Frnew" w:hint="cs"/>
          <w:sz w:val="24"/>
          <w:szCs w:val="24"/>
          <w:rtl/>
        </w:rPr>
        <w:t xml:space="preserve">' נפגשו עם </w:t>
      </w:r>
      <w:r w:rsidR="00DB171D" w:rsidRPr="00491CC0">
        <w:rPr>
          <w:rFonts w:ascii="Times New Roman" w:hAnsi="Times New Roman" w:cs="Guttman Frnew"/>
          <w:sz w:val="24"/>
          <w:szCs w:val="24"/>
          <w:rtl/>
        </w:rPr>
        <w:t xml:space="preserve">בעל המאפיה בגבעת </w:t>
      </w:r>
      <w:proofErr w:type="spellStart"/>
      <w:r w:rsidR="00DB171D" w:rsidRPr="00491CC0">
        <w:rPr>
          <w:rFonts w:ascii="Times New Roman" w:hAnsi="Times New Roman" w:cs="Guttman Frnew"/>
          <w:sz w:val="24"/>
          <w:szCs w:val="24"/>
          <w:rtl/>
        </w:rPr>
        <w:t>פונוביז</w:t>
      </w:r>
      <w:proofErr w:type="spellEnd"/>
      <w:r w:rsidR="00DB171D" w:rsidRPr="00491CC0">
        <w:rPr>
          <w:rFonts w:ascii="Times New Roman" w:hAnsi="Times New Roman" w:cs="Guttman Frnew"/>
          <w:sz w:val="24"/>
          <w:szCs w:val="24"/>
          <w:rtl/>
        </w:rPr>
        <w:t xml:space="preserve">' </w:t>
      </w:r>
      <w:r w:rsidR="00767B65">
        <w:rPr>
          <w:rFonts w:ascii="Times New Roman" w:hAnsi="Times New Roman" w:cs="Guttman Frnew" w:hint="cs"/>
          <w:sz w:val="24"/>
          <w:szCs w:val="24"/>
          <w:rtl/>
        </w:rPr>
        <w:t>ו</w:t>
      </w:r>
      <w:r w:rsidR="00DB171D" w:rsidRPr="00491CC0">
        <w:rPr>
          <w:rFonts w:ascii="Times New Roman" w:hAnsi="Times New Roman" w:cs="Guttman Frnew"/>
          <w:sz w:val="24"/>
          <w:szCs w:val="24"/>
          <w:rtl/>
        </w:rPr>
        <w:t xml:space="preserve">אמר </w:t>
      </w:r>
      <w:r w:rsidR="00767B65">
        <w:rPr>
          <w:rFonts w:ascii="Times New Roman" w:hAnsi="Times New Roman" w:cs="Guttman Frnew" w:hint="cs"/>
          <w:sz w:val="24"/>
          <w:szCs w:val="24"/>
          <w:rtl/>
        </w:rPr>
        <w:t xml:space="preserve">להם </w:t>
      </w:r>
      <w:r w:rsidR="00DB171D" w:rsidRPr="00491CC0">
        <w:rPr>
          <w:rFonts w:ascii="Times New Roman" w:hAnsi="Times New Roman" w:cs="Guttman Frnew"/>
          <w:sz w:val="24"/>
          <w:szCs w:val="24"/>
          <w:rtl/>
        </w:rPr>
        <w:t xml:space="preserve">כי בצעירותו בקשו </w:t>
      </w:r>
      <w:r w:rsidR="00767B65">
        <w:rPr>
          <w:rFonts w:ascii="Times New Roman" w:hAnsi="Times New Roman" w:cs="Guttman Frnew" w:hint="cs"/>
          <w:sz w:val="24"/>
          <w:szCs w:val="24"/>
          <w:rtl/>
        </w:rPr>
        <w:t xml:space="preserve">מרן </w:t>
      </w:r>
      <w:proofErr w:type="spellStart"/>
      <w:r w:rsidR="00DB171D" w:rsidRPr="00491CC0">
        <w:rPr>
          <w:rFonts w:ascii="Times New Roman" w:hAnsi="Times New Roman" w:cs="Guttman Frnew"/>
          <w:sz w:val="24"/>
          <w:szCs w:val="24"/>
          <w:rtl/>
        </w:rPr>
        <w:t>הגריי"ק</w:t>
      </w:r>
      <w:proofErr w:type="spellEnd"/>
      <w:r w:rsidR="00DB171D" w:rsidRPr="00491CC0">
        <w:rPr>
          <w:rFonts w:ascii="Times New Roman" w:hAnsi="Times New Roman" w:cs="Guttman Frnew"/>
          <w:sz w:val="24"/>
          <w:szCs w:val="24"/>
          <w:rtl/>
        </w:rPr>
        <w:t xml:space="preserve"> (</w:t>
      </w:r>
      <w:proofErr w:type="spellStart"/>
      <w:r w:rsidR="00DB171D" w:rsidRPr="00491CC0">
        <w:rPr>
          <w:rFonts w:ascii="Times New Roman" w:hAnsi="Times New Roman" w:cs="Guttman Frnew"/>
          <w:sz w:val="24"/>
          <w:szCs w:val="24"/>
          <w:rtl/>
        </w:rPr>
        <w:t>הסטייפלר</w:t>
      </w:r>
      <w:proofErr w:type="spellEnd"/>
      <w:r w:rsidR="00DB171D" w:rsidRPr="00491CC0">
        <w:rPr>
          <w:rFonts w:ascii="Times New Roman" w:hAnsi="Times New Roman" w:cs="Guttman Frnew"/>
          <w:sz w:val="24"/>
          <w:szCs w:val="24"/>
          <w:rtl/>
        </w:rPr>
        <w:t xml:space="preserve">) שילמד עם </w:t>
      </w:r>
      <w:r w:rsidR="00767B65">
        <w:rPr>
          <w:rFonts w:ascii="Times New Roman" w:hAnsi="Times New Roman" w:cs="Guttman Frnew" w:hint="cs"/>
          <w:sz w:val="24"/>
          <w:szCs w:val="24"/>
          <w:rtl/>
        </w:rPr>
        <w:t xml:space="preserve">בנו </w:t>
      </w:r>
      <w:r w:rsidR="00DB171D" w:rsidRPr="00491CC0">
        <w:rPr>
          <w:rFonts w:ascii="Times New Roman" w:hAnsi="Times New Roman" w:cs="Guttman Frnew"/>
          <w:sz w:val="24"/>
          <w:szCs w:val="24"/>
          <w:rtl/>
        </w:rPr>
        <w:t xml:space="preserve">ר"ח. כיון שהוא היה הבחור המוכשר ולעומתו ר"ח היה צריך חיזוק. והנה סיים בעל המאפיה את סיפורו ואמר, ראו מה נעשה ממני – אופה. ומה נעשה </w:t>
      </w:r>
      <w:proofErr w:type="spellStart"/>
      <w:r w:rsidR="00DB171D" w:rsidRPr="00491CC0">
        <w:rPr>
          <w:rFonts w:ascii="Times New Roman" w:hAnsi="Times New Roman" w:cs="Guttman Frnew"/>
          <w:sz w:val="24"/>
          <w:szCs w:val="24"/>
          <w:rtl/>
        </w:rPr>
        <w:t>מר"ח</w:t>
      </w:r>
      <w:proofErr w:type="spellEnd"/>
      <w:r w:rsidR="00DB171D" w:rsidRPr="00491CC0">
        <w:rPr>
          <w:rFonts w:ascii="Times New Roman" w:hAnsi="Times New Roman" w:cs="Guttman Frnew"/>
          <w:sz w:val="24"/>
          <w:szCs w:val="24"/>
          <w:rtl/>
        </w:rPr>
        <w:t xml:space="preserve"> שר התורה רשכבה"ג.</w:t>
      </w:r>
    </w:p>
    <w:p w14:paraId="2EE02E17" w14:textId="77777777" w:rsidR="00DB171D" w:rsidRPr="00491CC0" w:rsidRDefault="00DB171D"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ב)</w:t>
      </w:r>
      <w:r w:rsidRPr="00491CC0">
        <w:rPr>
          <w:rFonts w:ascii="Times New Roman" w:hAnsi="Times New Roman" w:cs="Guttman Frnew"/>
          <w:sz w:val="24"/>
          <w:szCs w:val="24"/>
          <w:rtl/>
        </w:rPr>
        <w:t xml:space="preserve"> וכך כותב </w:t>
      </w:r>
      <w:proofErr w:type="spellStart"/>
      <w:r w:rsidRPr="00491CC0">
        <w:rPr>
          <w:rFonts w:ascii="Times New Roman" w:hAnsi="Times New Roman" w:cs="Guttman Frnew"/>
          <w:sz w:val="24"/>
          <w:szCs w:val="24"/>
          <w:rtl/>
        </w:rPr>
        <w:t>הגרח"ק</w:t>
      </w:r>
      <w:proofErr w:type="spellEnd"/>
      <w:r w:rsidRPr="00491CC0">
        <w:rPr>
          <w:rFonts w:ascii="Times New Roman" w:hAnsi="Times New Roman" w:cs="Guttman Frnew"/>
          <w:sz w:val="24"/>
          <w:szCs w:val="24"/>
          <w:rtl/>
        </w:rPr>
        <w:t xml:space="preserve"> זצוק"ל בספרו אורחות יושר (</w:t>
      </w:r>
      <w:proofErr w:type="spellStart"/>
      <w:r w:rsidRPr="00491CC0">
        <w:rPr>
          <w:rFonts w:ascii="Times New Roman" w:hAnsi="Times New Roman" w:cs="Guttman Frnew"/>
          <w:color w:val="FF0000"/>
          <w:sz w:val="24"/>
          <w:szCs w:val="24"/>
          <w:rtl/>
        </w:rPr>
        <w:t>פכ"ט</w:t>
      </w:r>
      <w:proofErr w:type="spellEnd"/>
      <w:r w:rsidRPr="00491CC0">
        <w:rPr>
          <w:rFonts w:ascii="Times New Roman" w:hAnsi="Times New Roman" w:cs="Guttman Frnew"/>
          <w:color w:val="FF0000"/>
          <w:sz w:val="24"/>
          <w:szCs w:val="24"/>
          <w:rtl/>
        </w:rPr>
        <w:t xml:space="preserve"> </w:t>
      </w:r>
      <w:r w:rsidRPr="00491CC0">
        <w:rPr>
          <w:rFonts w:ascii="Times New Roman" w:hAnsi="Times New Roman" w:cs="Guttman Frnew"/>
          <w:sz w:val="24"/>
          <w:szCs w:val="24"/>
          <w:rtl/>
        </w:rPr>
        <w:t>- תורה)</w:t>
      </w:r>
    </w:p>
    <w:p w14:paraId="6954E44C" w14:textId="4983CE4A" w:rsidR="00DB171D" w:rsidRPr="00491CC0" w:rsidRDefault="00DB171D" w:rsidP="00922F69">
      <w:pPr>
        <w:jc w:val="both"/>
        <w:rPr>
          <w:rFonts w:ascii="Times New Roman" w:hAnsi="Times New Roman" w:cs="Guttman Frnew"/>
          <w:sz w:val="24"/>
          <w:szCs w:val="24"/>
          <w:rtl/>
        </w:rPr>
      </w:pPr>
      <w:r w:rsidRPr="00491CC0">
        <w:rPr>
          <w:rFonts w:ascii="Times New Roman" w:hAnsi="Times New Roman" w:cs="Guttman Frnew"/>
          <w:sz w:val="24"/>
          <w:szCs w:val="24"/>
          <w:rtl/>
        </w:rPr>
        <w:t>והרוצה להיות ת"ח אמיתי צריך לשקוד הרבה על התורה, וללמוד בהתמדה, והדבר ידוע בישיבות שלא הבעלי כשרון</w:t>
      </w:r>
      <w:r w:rsidR="002D45E2" w:rsidRPr="00491CC0">
        <w:rPr>
          <w:rFonts w:ascii="Times New Roman" w:hAnsi="Times New Roman" w:cs="Guttman Frnew"/>
          <w:sz w:val="24"/>
          <w:szCs w:val="24"/>
          <w:rtl/>
        </w:rPr>
        <w:t xml:space="preserve"> הצליחו בדרך כלל, אלא המתמידים. והחילוק בין בעל כשרון </w:t>
      </w:r>
      <w:proofErr w:type="spellStart"/>
      <w:r w:rsidR="002D45E2" w:rsidRPr="00491CC0">
        <w:rPr>
          <w:rFonts w:ascii="Times New Roman" w:hAnsi="Times New Roman" w:cs="Guttman Frnew"/>
          <w:sz w:val="24"/>
          <w:szCs w:val="24"/>
          <w:rtl/>
        </w:rPr>
        <w:t>לשאינו</w:t>
      </w:r>
      <w:proofErr w:type="spellEnd"/>
      <w:r w:rsidR="002D45E2" w:rsidRPr="00491CC0">
        <w:rPr>
          <w:rFonts w:ascii="Times New Roman" w:hAnsi="Times New Roman" w:cs="Guttman Frnew"/>
          <w:sz w:val="24"/>
          <w:szCs w:val="24"/>
          <w:rtl/>
        </w:rPr>
        <w:t xml:space="preserve"> בעל כשרון הוא שמי שאינו בעל כשרון צריך ללמוד </w:t>
      </w:r>
      <w:proofErr w:type="spellStart"/>
      <w:r w:rsidR="002D45E2" w:rsidRPr="00491CC0">
        <w:rPr>
          <w:rFonts w:ascii="Times New Roman" w:hAnsi="Times New Roman" w:cs="Guttman Frnew"/>
          <w:sz w:val="24"/>
          <w:szCs w:val="24"/>
          <w:rtl/>
        </w:rPr>
        <w:t>הענין</w:t>
      </w:r>
      <w:proofErr w:type="spellEnd"/>
      <w:r w:rsidR="002D45E2" w:rsidRPr="00491CC0">
        <w:rPr>
          <w:rFonts w:ascii="Times New Roman" w:hAnsi="Times New Roman" w:cs="Guttman Frnew"/>
          <w:sz w:val="24"/>
          <w:szCs w:val="24"/>
          <w:rtl/>
        </w:rPr>
        <w:t xml:space="preserve"> עוד חצי שעה או שעה, אבל אח"כ שניהם </w:t>
      </w:r>
      <w:proofErr w:type="spellStart"/>
      <w:r w:rsidR="002D45E2" w:rsidRPr="00491CC0">
        <w:rPr>
          <w:rFonts w:ascii="Times New Roman" w:hAnsi="Times New Roman" w:cs="Guttman Frnew"/>
          <w:sz w:val="24"/>
          <w:szCs w:val="24"/>
          <w:rtl/>
        </w:rPr>
        <w:t>שוים</w:t>
      </w:r>
      <w:proofErr w:type="spellEnd"/>
      <w:r w:rsidR="002D45E2" w:rsidRPr="00491CC0">
        <w:rPr>
          <w:rFonts w:ascii="Times New Roman" w:hAnsi="Times New Roman" w:cs="Guttman Frnew"/>
          <w:sz w:val="24"/>
          <w:szCs w:val="24"/>
          <w:rtl/>
        </w:rPr>
        <w:t xml:space="preserve">. </w:t>
      </w:r>
      <w:r w:rsidR="002D45E2" w:rsidRPr="00491CC0">
        <w:rPr>
          <w:rFonts w:ascii="Times New Roman" w:hAnsi="Times New Roman" w:cs="Guttman Frnew"/>
          <w:sz w:val="24"/>
          <w:szCs w:val="24"/>
          <w:u w:val="single"/>
          <w:rtl/>
        </w:rPr>
        <w:t xml:space="preserve">ואפילו מי שחלש מאוד </w:t>
      </w:r>
      <w:proofErr w:type="spellStart"/>
      <w:r w:rsidR="002D45E2" w:rsidRPr="00491CC0">
        <w:rPr>
          <w:rFonts w:ascii="Times New Roman" w:hAnsi="Times New Roman" w:cs="Guttman Frnew"/>
          <w:sz w:val="24"/>
          <w:szCs w:val="24"/>
          <w:u w:val="single"/>
          <w:rtl/>
        </w:rPr>
        <w:t>בכשרון</w:t>
      </w:r>
      <w:proofErr w:type="spellEnd"/>
      <w:r w:rsidR="002D45E2" w:rsidRPr="00491CC0">
        <w:rPr>
          <w:rFonts w:ascii="Times New Roman" w:hAnsi="Times New Roman" w:cs="Guttman Frnew"/>
          <w:sz w:val="24"/>
          <w:szCs w:val="24"/>
          <w:rtl/>
        </w:rPr>
        <w:t xml:space="preserve">, אם יתמיד, כבר הבטיחו חז"ל שיצליח [ובלבד שיהא ירא שמים], </w:t>
      </w:r>
      <w:proofErr w:type="spellStart"/>
      <w:r w:rsidR="002D45E2" w:rsidRPr="00491CC0">
        <w:rPr>
          <w:rFonts w:ascii="Times New Roman" w:hAnsi="Times New Roman" w:cs="Guttman Frnew"/>
          <w:sz w:val="24"/>
          <w:szCs w:val="24"/>
          <w:rtl/>
        </w:rPr>
        <w:t>כמש"כ</w:t>
      </w:r>
      <w:proofErr w:type="spellEnd"/>
      <w:r w:rsidR="002D45E2" w:rsidRPr="00491CC0">
        <w:rPr>
          <w:rFonts w:ascii="Times New Roman" w:hAnsi="Times New Roman" w:cs="Guttman Frnew"/>
          <w:sz w:val="24"/>
          <w:szCs w:val="24"/>
          <w:rtl/>
        </w:rPr>
        <w:t xml:space="preserve"> במסכת מגילה (ו:) יגעתי ולא מצאתי אל תאמין. וציין שם לדברי </w:t>
      </w:r>
      <w:r w:rsidR="00767B65">
        <w:rPr>
          <w:rFonts w:ascii="Times New Roman" w:hAnsi="Times New Roman" w:cs="Guttman Frnew" w:hint="cs"/>
          <w:sz w:val="24"/>
          <w:szCs w:val="24"/>
          <w:rtl/>
        </w:rPr>
        <w:t xml:space="preserve">מרן </w:t>
      </w:r>
      <w:proofErr w:type="spellStart"/>
      <w:r w:rsidR="002D45E2" w:rsidRPr="00491CC0">
        <w:rPr>
          <w:rFonts w:ascii="Times New Roman" w:hAnsi="Times New Roman" w:cs="Guttman Frnew"/>
          <w:sz w:val="24"/>
          <w:szCs w:val="24"/>
          <w:rtl/>
        </w:rPr>
        <w:t>הגריי"ק</w:t>
      </w:r>
      <w:proofErr w:type="spellEnd"/>
      <w:r w:rsidR="002D45E2" w:rsidRPr="00491CC0">
        <w:rPr>
          <w:rFonts w:ascii="Times New Roman" w:hAnsi="Times New Roman" w:cs="Guttman Frnew"/>
          <w:sz w:val="24"/>
          <w:szCs w:val="24"/>
          <w:rtl/>
        </w:rPr>
        <w:t xml:space="preserve"> (</w:t>
      </w:r>
      <w:proofErr w:type="spellStart"/>
      <w:r w:rsidR="002D45E2" w:rsidRPr="00491CC0">
        <w:rPr>
          <w:rFonts w:ascii="Times New Roman" w:hAnsi="Times New Roman" w:cs="Guttman Frnew"/>
          <w:sz w:val="24"/>
          <w:szCs w:val="24"/>
          <w:rtl/>
        </w:rPr>
        <w:t>הסטייפלר</w:t>
      </w:r>
      <w:proofErr w:type="spellEnd"/>
      <w:r w:rsidR="002D45E2" w:rsidRPr="00491CC0">
        <w:rPr>
          <w:rFonts w:ascii="Times New Roman" w:hAnsi="Times New Roman" w:cs="Guttman Frnew"/>
          <w:sz w:val="24"/>
          <w:szCs w:val="24"/>
          <w:rtl/>
        </w:rPr>
        <w:t>) בספרו חיי עולם (</w:t>
      </w:r>
      <w:proofErr w:type="spellStart"/>
      <w:r w:rsidR="002D45E2" w:rsidRPr="00491CC0">
        <w:rPr>
          <w:rFonts w:ascii="Times New Roman" w:hAnsi="Times New Roman" w:cs="Guttman Frnew"/>
          <w:sz w:val="24"/>
          <w:szCs w:val="24"/>
          <w:rtl/>
        </w:rPr>
        <w:t>ח"ב</w:t>
      </w:r>
      <w:proofErr w:type="spellEnd"/>
      <w:r w:rsidR="002D45E2" w:rsidRPr="00491CC0">
        <w:rPr>
          <w:rFonts w:ascii="Times New Roman" w:hAnsi="Times New Roman" w:cs="Guttman Frnew"/>
          <w:sz w:val="24"/>
          <w:szCs w:val="24"/>
          <w:rtl/>
        </w:rPr>
        <w:t xml:space="preserve"> </w:t>
      </w:r>
      <w:proofErr w:type="spellStart"/>
      <w:r w:rsidR="002D45E2" w:rsidRPr="00491CC0">
        <w:rPr>
          <w:rFonts w:ascii="Times New Roman" w:hAnsi="Times New Roman" w:cs="Guttman Frnew"/>
          <w:sz w:val="24"/>
          <w:szCs w:val="24"/>
          <w:rtl/>
        </w:rPr>
        <w:t>פי"ד</w:t>
      </w:r>
      <w:proofErr w:type="spellEnd"/>
      <w:r w:rsidR="002D45E2" w:rsidRPr="00491CC0">
        <w:rPr>
          <w:rFonts w:ascii="Times New Roman" w:hAnsi="Times New Roman" w:cs="Guttman Frnew"/>
          <w:sz w:val="24"/>
          <w:szCs w:val="24"/>
          <w:rtl/>
        </w:rPr>
        <w:t xml:space="preserve">) שהביא מספר חוט המשולש מעשה בבחור אחד בן י"ז שבא </w:t>
      </w:r>
      <w:proofErr w:type="spellStart"/>
      <w:r w:rsidR="002D45E2" w:rsidRPr="00491CC0">
        <w:rPr>
          <w:rFonts w:ascii="Times New Roman" w:hAnsi="Times New Roman" w:cs="Guttman Frnew"/>
          <w:sz w:val="24"/>
          <w:szCs w:val="24"/>
          <w:rtl/>
        </w:rPr>
        <w:t>להחת"ס</w:t>
      </w:r>
      <w:proofErr w:type="spellEnd"/>
      <w:r w:rsidR="002D45E2" w:rsidRPr="00491CC0">
        <w:rPr>
          <w:rFonts w:ascii="Times New Roman" w:hAnsi="Times New Roman" w:cs="Guttman Frnew"/>
          <w:sz w:val="24"/>
          <w:szCs w:val="24"/>
          <w:rtl/>
        </w:rPr>
        <w:t xml:space="preserve"> ורצה ללמוד תורה והוא לא למד מעולם, </w:t>
      </w:r>
      <w:proofErr w:type="spellStart"/>
      <w:r w:rsidR="002D45E2" w:rsidRPr="00491CC0">
        <w:rPr>
          <w:rFonts w:ascii="Times New Roman" w:hAnsi="Times New Roman" w:cs="Guttman Frnew"/>
          <w:sz w:val="24"/>
          <w:szCs w:val="24"/>
          <w:rtl/>
        </w:rPr>
        <w:t>והחת"ס</w:t>
      </w:r>
      <w:proofErr w:type="spellEnd"/>
      <w:r w:rsidR="002D45E2" w:rsidRPr="00491CC0">
        <w:rPr>
          <w:rFonts w:ascii="Times New Roman" w:hAnsi="Times New Roman" w:cs="Guttman Frnew"/>
          <w:sz w:val="24"/>
          <w:szCs w:val="24"/>
          <w:rtl/>
        </w:rPr>
        <w:t xml:space="preserve"> קיבל אותו וביקש מהבחורים שילמדו אתו, והיה קשה לשמוע ומה</w:t>
      </w:r>
      <w:r w:rsidR="00767B65" w:rsidRPr="00767B65">
        <w:rPr>
          <w:rFonts w:ascii="Times New Roman" w:hAnsi="Times New Roman" w:cs="Guttman Frnew" w:hint="cs"/>
          <w:sz w:val="24"/>
          <w:szCs w:val="24"/>
          <w:rtl/>
        </w:rPr>
        <w:t>י</w:t>
      </w:r>
      <w:r w:rsidR="002D45E2" w:rsidRPr="00491CC0">
        <w:rPr>
          <w:rFonts w:ascii="Times New Roman" w:hAnsi="Times New Roman" w:cs="Guttman Frnew"/>
          <w:sz w:val="24"/>
          <w:szCs w:val="24"/>
          <w:rtl/>
        </w:rPr>
        <w:t>ר לאבד, ולא הצליח כלום, ומ"מ מרוב שקידתו לא עזב התורה, ו</w:t>
      </w:r>
      <w:r w:rsidR="00767B65">
        <w:rPr>
          <w:rFonts w:ascii="Times New Roman" w:hAnsi="Times New Roman" w:cs="Guttman Frnew" w:hint="cs"/>
          <w:sz w:val="24"/>
          <w:szCs w:val="24"/>
          <w:rtl/>
        </w:rPr>
        <w:t>ב</w:t>
      </w:r>
      <w:r w:rsidR="002D45E2" w:rsidRPr="00491CC0">
        <w:rPr>
          <w:rFonts w:ascii="Times New Roman" w:hAnsi="Times New Roman" w:cs="Guttman Frnew"/>
          <w:sz w:val="24"/>
          <w:szCs w:val="24"/>
          <w:rtl/>
        </w:rPr>
        <w:t>המשך הזמן הצליח וגם עשה פרי, ונעשה ת</w:t>
      </w:r>
      <w:r w:rsidR="00495857" w:rsidRPr="00491CC0">
        <w:rPr>
          <w:rFonts w:ascii="Times New Roman" w:hAnsi="Times New Roman" w:cs="Guttman Frnew"/>
          <w:sz w:val="24"/>
          <w:szCs w:val="24"/>
          <w:rtl/>
        </w:rPr>
        <w:t xml:space="preserve">"ח ורב בעיר גדולה ונזכר הרבה פעמים בתשובות </w:t>
      </w:r>
      <w:proofErr w:type="spellStart"/>
      <w:r w:rsidR="00495857" w:rsidRPr="00491CC0">
        <w:rPr>
          <w:rFonts w:ascii="Times New Roman" w:hAnsi="Times New Roman" w:cs="Guttman Frnew"/>
          <w:sz w:val="24"/>
          <w:szCs w:val="24"/>
          <w:rtl/>
        </w:rPr>
        <w:t>חת"ס</w:t>
      </w:r>
      <w:proofErr w:type="spellEnd"/>
      <w:r w:rsidR="00495857" w:rsidRPr="00491CC0">
        <w:rPr>
          <w:rFonts w:ascii="Times New Roman" w:hAnsi="Times New Roman" w:cs="Guttman Frnew"/>
          <w:sz w:val="24"/>
          <w:szCs w:val="24"/>
          <w:rtl/>
        </w:rPr>
        <w:t xml:space="preserve"> ע"כ.</w:t>
      </w:r>
    </w:p>
    <w:p w14:paraId="78C71D6F" w14:textId="77777777" w:rsidR="00495857" w:rsidRPr="00491CC0" w:rsidRDefault="00495857"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ג)</w:t>
      </w:r>
      <w:r w:rsidRPr="00491CC0">
        <w:rPr>
          <w:rFonts w:ascii="Times New Roman" w:hAnsi="Times New Roman" w:cs="Guttman Frnew"/>
          <w:sz w:val="24"/>
          <w:szCs w:val="24"/>
          <w:rtl/>
        </w:rPr>
        <w:t xml:space="preserve"> אף אנו נאמר על מרן שר התורה </w:t>
      </w:r>
      <w:proofErr w:type="spellStart"/>
      <w:r w:rsidRPr="00491CC0">
        <w:rPr>
          <w:rFonts w:ascii="Times New Roman" w:hAnsi="Times New Roman" w:cs="Guttman Frnew"/>
          <w:sz w:val="24"/>
          <w:szCs w:val="24"/>
          <w:rtl/>
        </w:rPr>
        <w:t>שמכח</w:t>
      </w:r>
      <w:proofErr w:type="spellEnd"/>
      <w:r w:rsidRPr="00491CC0">
        <w:rPr>
          <w:rFonts w:ascii="Times New Roman" w:hAnsi="Times New Roman" w:cs="Guttman Frnew"/>
          <w:sz w:val="24"/>
          <w:szCs w:val="24"/>
          <w:rtl/>
        </w:rPr>
        <w:t xml:space="preserve"> התמדתו המופלאה בעסק התורה שקיים בעצמו – "מה אהבתי </w:t>
      </w:r>
      <w:proofErr w:type="spellStart"/>
      <w:r w:rsidRPr="00491CC0">
        <w:rPr>
          <w:rFonts w:ascii="Times New Roman" w:hAnsi="Times New Roman" w:cs="Guttman Frnew"/>
          <w:sz w:val="24"/>
          <w:szCs w:val="24"/>
          <w:rtl/>
        </w:rPr>
        <w:t>תורתיך</w:t>
      </w:r>
      <w:proofErr w:type="spellEnd"/>
      <w:r w:rsidRPr="00491CC0">
        <w:rPr>
          <w:rFonts w:ascii="Times New Roman" w:hAnsi="Times New Roman" w:cs="Guttman Frnew"/>
          <w:sz w:val="24"/>
          <w:szCs w:val="24"/>
          <w:rtl/>
        </w:rPr>
        <w:t xml:space="preserve"> כל היום היא שיחתי". "בחוקותיך אשתעשע לא אשכח דבריך" זכה לקנותה </w:t>
      </w:r>
      <w:proofErr w:type="spellStart"/>
      <w:r w:rsidRPr="00491CC0">
        <w:rPr>
          <w:rFonts w:ascii="Times New Roman" w:hAnsi="Times New Roman" w:cs="Guttman Frnew"/>
          <w:sz w:val="24"/>
          <w:szCs w:val="24"/>
          <w:rtl/>
        </w:rPr>
        <w:t>במ"ח</w:t>
      </w:r>
      <w:proofErr w:type="spellEnd"/>
      <w:r w:rsidRPr="00491CC0">
        <w:rPr>
          <w:rFonts w:ascii="Times New Roman" w:hAnsi="Times New Roman" w:cs="Guttman Frnew"/>
          <w:sz w:val="24"/>
          <w:szCs w:val="24"/>
          <w:rtl/>
        </w:rPr>
        <w:t xml:space="preserve"> דברים שהתורה נקנית בהם. וכפי שאמרו על מרן </w:t>
      </w:r>
      <w:proofErr w:type="spellStart"/>
      <w:r w:rsidRPr="00491CC0">
        <w:rPr>
          <w:rFonts w:ascii="Times New Roman" w:hAnsi="Times New Roman" w:cs="Guttman Frnew"/>
          <w:sz w:val="24"/>
          <w:szCs w:val="24"/>
          <w:rtl/>
        </w:rPr>
        <w:t>החזו"א</w:t>
      </w:r>
      <w:proofErr w:type="spellEnd"/>
      <w:r w:rsidRPr="00491CC0">
        <w:rPr>
          <w:rFonts w:ascii="Times New Roman" w:hAnsi="Times New Roman" w:cs="Guttman Frnew"/>
          <w:sz w:val="24"/>
          <w:szCs w:val="24"/>
          <w:rtl/>
        </w:rPr>
        <w:t xml:space="preserve"> כן נתקיים בו – כל הלומד תורה לשמה זוכה לדברים הרבה, </w:t>
      </w:r>
      <w:proofErr w:type="spellStart"/>
      <w:r w:rsidRPr="00491CC0">
        <w:rPr>
          <w:rFonts w:ascii="Times New Roman" w:hAnsi="Times New Roman" w:cs="Guttman Frnew"/>
          <w:sz w:val="24"/>
          <w:szCs w:val="24"/>
          <w:rtl/>
        </w:rPr>
        <w:t>ומלבשתו</w:t>
      </w:r>
      <w:proofErr w:type="spellEnd"/>
      <w:r w:rsidRPr="00491CC0">
        <w:rPr>
          <w:rFonts w:ascii="Times New Roman" w:hAnsi="Times New Roman" w:cs="Guttman Frnew"/>
          <w:sz w:val="24"/>
          <w:szCs w:val="24"/>
          <w:rtl/>
        </w:rPr>
        <w:t xml:space="preserve"> ענוה, ונהנים ממנו עצה </w:t>
      </w:r>
      <w:proofErr w:type="spellStart"/>
      <w:r w:rsidRPr="00491CC0">
        <w:rPr>
          <w:rFonts w:ascii="Times New Roman" w:hAnsi="Times New Roman" w:cs="Guttman Frnew"/>
          <w:sz w:val="24"/>
          <w:szCs w:val="24"/>
          <w:rtl/>
        </w:rPr>
        <w:t>ותושיה</w:t>
      </w:r>
      <w:proofErr w:type="spellEnd"/>
      <w:r w:rsidRPr="00491CC0">
        <w:rPr>
          <w:rFonts w:ascii="Times New Roman" w:hAnsi="Times New Roman" w:cs="Guttman Frnew"/>
          <w:sz w:val="24"/>
          <w:szCs w:val="24"/>
          <w:rtl/>
        </w:rPr>
        <w:t>.</w:t>
      </w:r>
    </w:p>
    <w:p w14:paraId="09C125C3" w14:textId="1B726568" w:rsidR="00A46838" w:rsidRPr="00491CC0" w:rsidRDefault="00495857"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ד)</w:t>
      </w:r>
      <w:r w:rsidR="008E5A84" w:rsidRPr="00491CC0">
        <w:rPr>
          <w:rFonts w:ascii="Times New Roman" w:hAnsi="Times New Roman" w:cs="Guttman Frnew"/>
          <w:sz w:val="24"/>
          <w:szCs w:val="24"/>
          <w:rtl/>
        </w:rPr>
        <w:t xml:space="preserve"> </w:t>
      </w:r>
      <w:r w:rsidRPr="00491CC0">
        <w:rPr>
          <w:rFonts w:ascii="Times New Roman" w:hAnsi="Times New Roman" w:cs="Guttman Frnew"/>
          <w:sz w:val="24"/>
          <w:szCs w:val="24"/>
          <w:rtl/>
        </w:rPr>
        <w:t xml:space="preserve">כמה מסר נפש וחיזוק על קיום סדר זרעים בחיבורו הנפלא והעצום "דרך אמונה" שגם מרן </w:t>
      </w:r>
      <w:proofErr w:type="spellStart"/>
      <w:r w:rsidRPr="00491CC0">
        <w:rPr>
          <w:rFonts w:ascii="Times New Roman" w:hAnsi="Times New Roman" w:cs="Guttman Frnew"/>
          <w:sz w:val="24"/>
          <w:szCs w:val="24"/>
          <w:rtl/>
        </w:rPr>
        <w:t>הגריש"א</w:t>
      </w:r>
      <w:proofErr w:type="spellEnd"/>
      <w:r w:rsidRPr="00491CC0">
        <w:rPr>
          <w:rFonts w:ascii="Times New Roman" w:hAnsi="Times New Roman" w:cs="Guttman Frnew"/>
          <w:sz w:val="24"/>
          <w:szCs w:val="24"/>
          <w:rtl/>
        </w:rPr>
        <w:t xml:space="preserve"> זצוק"ל </w:t>
      </w:r>
      <w:r w:rsidR="00767B65">
        <w:rPr>
          <w:rFonts w:ascii="Times New Roman" w:hAnsi="Times New Roman" w:cs="Guttman Frnew" w:hint="cs"/>
          <w:sz w:val="24"/>
          <w:szCs w:val="24"/>
          <w:rtl/>
        </w:rPr>
        <w:t xml:space="preserve">פוסק הדור </w:t>
      </w:r>
      <w:r w:rsidRPr="00491CC0">
        <w:rPr>
          <w:rFonts w:ascii="Times New Roman" w:hAnsi="Times New Roman" w:cs="Guttman Frnew"/>
          <w:sz w:val="24"/>
          <w:szCs w:val="24"/>
          <w:rtl/>
        </w:rPr>
        <w:t>התפעל עד מאוד בראותו את המחזה הנפלא שבחיבור זה</w:t>
      </w:r>
      <w:r w:rsidR="00767B65">
        <w:rPr>
          <w:rFonts w:ascii="Times New Roman" w:hAnsi="Times New Roman" w:cs="Guttman Frnew" w:hint="cs"/>
          <w:sz w:val="24"/>
          <w:szCs w:val="24"/>
          <w:rtl/>
        </w:rPr>
        <w:t>,</w:t>
      </w:r>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גלייה</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לדרעיה</w:t>
      </w:r>
      <w:proofErr w:type="spellEnd"/>
      <w:r w:rsidRPr="00491CC0">
        <w:rPr>
          <w:rFonts w:ascii="Times New Roman" w:hAnsi="Times New Roman" w:cs="Guttman Frnew"/>
          <w:sz w:val="24"/>
          <w:szCs w:val="24"/>
          <w:rtl/>
        </w:rPr>
        <w:t xml:space="preserve"> ונפל </w:t>
      </w:r>
      <w:proofErr w:type="spellStart"/>
      <w:r w:rsidRPr="00491CC0">
        <w:rPr>
          <w:rFonts w:ascii="Times New Roman" w:hAnsi="Times New Roman" w:cs="Guttman Frnew"/>
          <w:sz w:val="24"/>
          <w:szCs w:val="24"/>
          <w:rtl/>
        </w:rPr>
        <w:t>נהורא</w:t>
      </w:r>
      <w:proofErr w:type="spellEnd"/>
      <w:r w:rsidRPr="00491CC0">
        <w:rPr>
          <w:rFonts w:ascii="Times New Roman" w:hAnsi="Times New Roman" w:cs="Guttman Frnew"/>
          <w:sz w:val="24"/>
          <w:szCs w:val="24"/>
          <w:rtl/>
        </w:rPr>
        <w:t xml:space="preserve"> בבי </w:t>
      </w:r>
      <w:proofErr w:type="spellStart"/>
      <w:r w:rsidRPr="00491CC0">
        <w:rPr>
          <w:rFonts w:ascii="Times New Roman" w:hAnsi="Times New Roman" w:cs="Guttman Frnew"/>
          <w:sz w:val="24"/>
          <w:szCs w:val="24"/>
          <w:rtl/>
        </w:rPr>
        <w:t>מדרשא</w:t>
      </w:r>
      <w:proofErr w:type="spellEnd"/>
      <w:r w:rsidRPr="00491CC0">
        <w:rPr>
          <w:rFonts w:ascii="Times New Roman" w:hAnsi="Times New Roman" w:cs="Guttman Frnew"/>
          <w:sz w:val="24"/>
          <w:szCs w:val="24"/>
          <w:rtl/>
        </w:rPr>
        <w:t xml:space="preserve">. ועל כולם שעודד והמריץ את עם ישראל להיות עוסקים בהלכות שביעית, ולהיות מקיימים את הלכותיה על כל פרטן ודקדוקן </w:t>
      </w:r>
      <w:proofErr w:type="spellStart"/>
      <w:r w:rsidRPr="00491CC0">
        <w:rPr>
          <w:rFonts w:ascii="Times New Roman" w:hAnsi="Times New Roman" w:cs="Guttman Frnew"/>
          <w:sz w:val="24"/>
          <w:szCs w:val="24"/>
          <w:rtl/>
        </w:rPr>
        <w:t>כגבורי</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כח</w:t>
      </w:r>
      <w:proofErr w:type="spellEnd"/>
      <w:r w:rsidRPr="00491CC0">
        <w:rPr>
          <w:rFonts w:ascii="Times New Roman" w:hAnsi="Times New Roman" w:cs="Guttman Frnew"/>
          <w:sz w:val="24"/>
          <w:szCs w:val="24"/>
          <w:rtl/>
        </w:rPr>
        <w:t xml:space="preserve"> עוש</w:t>
      </w:r>
      <w:r w:rsidR="00767B65" w:rsidRPr="00767B65">
        <w:rPr>
          <w:rFonts w:ascii="Times New Roman" w:hAnsi="Times New Roman" w:cs="Guttman Frnew" w:hint="cs"/>
          <w:sz w:val="24"/>
          <w:szCs w:val="24"/>
          <w:rtl/>
        </w:rPr>
        <w:t>י</w:t>
      </w:r>
      <w:r w:rsidRPr="00767B65">
        <w:rPr>
          <w:rFonts w:ascii="Times New Roman" w:hAnsi="Times New Roman" w:cs="Guttman Frnew"/>
          <w:sz w:val="24"/>
          <w:szCs w:val="24"/>
          <w:rtl/>
        </w:rPr>
        <w:t xml:space="preserve"> </w:t>
      </w:r>
      <w:r w:rsidRPr="00491CC0">
        <w:rPr>
          <w:rFonts w:ascii="Times New Roman" w:hAnsi="Times New Roman" w:cs="Guttman Frnew"/>
          <w:sz w:val="24"/>
          <w:szCs w:val="24"/>
          <w:rtl/>
        </w:rPr>
        <w:t>דברו</w:t>
      </w:r>
      <w:r w:rsidR="00A46838" w:rsidRPr="00491CC0">
        <w:rPr>
          <w:rFonts w:ascii="Times New Roman" w:hAnsi="Times New Roman" w:cs="Guttman Frnew"/>
          <w:sz w:val="24"/>
          <w:szCs w:val="24"/>
          <w:rtl/>
        </w:rPr>
        <w:t xml:space="preserve">. והכל יונק מתורתן של ראשונים ואחרונים ועל כולם הסבא קדישא מרן </w:t>
      </w:r>
      <w:proofErr w:type="spellStart"/>
      <w:r w:rsidR="00A46838" w:rsidRPr="00491CC0">
        <w:rPr>
          <w:rFonts w:ascii="Times New Roman" w:hAnsi="Times New Roman" w:cs="Guttman Frnew"/>
          <w:sz w:val="24"/>
          <w:szCs w:val="24"/>
          <w:rtl/>
        </w:rPr>
        <w:t>החזו"א</w:t>
      </w:r>
      <w:proofErr w:type="spellEnd"/>
      <w:r w:rsidR="00A46838" w:rsidRPr="00491CC0">
        <w:rPr>
          <w:rFonts w:ascii="Times New Roman" w:hAnsi="Times New Roman" w:cs="Guttman Frnew"/>
          <w:sz w:val="24"/>
          <w:szCs w:val="24"/>
          <w:rtl/>
        </w:rPr>
        <w:t xml:space="preserve"> זצוק"ל.</w:t>
      </w:r>
    </w:p>
    <w:p w14:paraId="51D255D2" w14:textId="778E9862" w:rsidR="00495857" w:rsidRDefault="00A46838"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lastRenderedPageBreak/>
        <w:t>ה)</w:t>
      </w:r>
      <w:r w:rsidR="00F961A8" w:rsidRPr="00491CC0">
        <w:rPr>
          <w:rFonts w:ascii="Times New Roman" w:hAnsi="Times New Roman" w:cs="Guttman Frnew"/>
          <w:sz w:val="24"/>
          <w:szCs w:val="24"/>
          <w:rtl/>
        </w:rPr>
        <w:t xml:space="preserve"> בשנת תשנ"א שנת מלחמת המפרץ שימש </w:t>
      </w:r>
      <w:proofErr w:type="spellStart"/>
      <w:r w:rsidR="00F961A8" w:rsidRPr="00491CC0">
        <w:rPr>
          <w:rFonts w:ascii="Times New Roman" w:hAnsi="Times New Roman" w:cs="Guttman Frnew"/>
          <w:sz w:val="24"/>
          <w:szCs w:val="24"/>
          <w:rtl/>
        </w:rPr>
        <w:t>הגרח"ק</w:t>
      </w:r>
      <w:proofErr w:type="spellEnd"/>
      <w:r w:rsidR="00F961A8" w:rsidRPr="00491CC0">
        <w:rPr>
          <w:rFonts w:ascii="Times New Roman" w:hAnsi="Times New Roman" w:cs="Guttman Frnew"/>
          <w:sz w:val="24"/>
          <w:szCs w:val="24"/>
          <w:rtl/>
        </w:rPr>
        <w:t xml:space="preserve"> כסנדק בברית קודש </w:t>
      </w:r>
      <w:proofErr w:type="spellStart"/>
      <w:r w:rsidR="00F961A8" w:rsidRPr="00491CC0">
        <w:rPr>
          <w:rFonts w:ascii="Times New Roman" w:hAnsi="Times New Roman" w:cs="Guttman Frnew"/>
          <w:sz w:val="24"/>
          <w:szCs w:val="24"/>
          <w:rtl/>
        </w:rPr>
        <w:t>בשכונתינו</w:t>
      </w:r>
      <w:proofErr w:type="spellEnd"/>
      <w:r w:rsidR="00F961A8" w:rsidRPr="00491CC0">
        <w:rPr>
          <w:rFonts w:ascii="Times New Roman" w:hAnsi="Times New Roman" w:cs="Guttman Frnew"/>
          <w:sz w:val="24"/>
          <w:szCs w:val="24"/>
          <w:rtl/>
        </w:rPr>
        <w:t xml:space="preserve"> שכונת הר-נוף ואז שאלתיו מה דינם של המטפלות שלא תפקדו מחמת מצב החירום של המלחמה. ותשובתו </w:t>
      </w:r>
      <w:r w:rsidR="00767B65">
        <w:rPr>
          <w:rFonts w:ascii="Times New Roman" w:hAnsi="Times New Roman" w:cs="Guttman Frnew" w:hint="cs"/>
          <w:sz w:val="24"/>
          <w:szCs w:val="24"/>
          <w:rtl/>
        </w:rPr>
        <w:t>ע</w:t>
      </w:r>
      <w:r w:rsidR="00F961A8" w:rsidRPr="00767B65">
        <w:rPr>
          <w:rFonts w:ascii="Times New Roman" w:hAnsi="Times New Roman" w:cs="Guttman Frnew"/>
          <w:sz w:val="24"/>
          <w:szCs w:val="24"/>
          <w:rtl/>
        </w:rPr>
        <w:t>ל</w:t>
      </w:r>
      <w:r w:rsidR="00495857" w:rsidRPr="00767B65">
        <w:rPr>
          <w:rFonts w:ascii="Times New Roman" w:hAnsi="Times New Roman" w:cs="Guttman Frnew"/>
          <w:sz w:val="24"/>
          <w:szCs w:val="24"/>
          <w:rtl/>
        </w:rPr>
        <w:t xml:space="preserve"> </w:t>
      </w:r>
      <w:r w:rsidR="00F961A8" w:rsidRPr="00491CC0">
        <w:rPr>
          <w:rFonts w:ascii="Times New Roman" w:hAnsi="Times New Roman" w:cs="Guttman Frnew"/>
          <w:sz w:val="24"/>
          <w:szCs w:val="24"/>
          <w:rtl/>
        </w:rPr>
        <w:t xml:space="preserve">אתר </w:t>
      </w:r>
      <w:proofErr w:type="spellStart"/>
      <w:r w:rsidR="00F961A8" w:rsidRPr="00491CC0">
        <w:rPr>
          <w:rFonts w:ascii="Times New Roman" w:hAnsi="Times New Roman" w:cs="Guttman Frnew"/>
          <w:sz w:val="24"/>
          <w:szCs w:val="24"/>
          <w:rtl/>
        </w:rPr>
        <w:t>היתה</w:t>
      </w:r>
      <w:proofErr w:type="spellEnd"/>
      <w:r w:rsidR="00F961A8" w:rsidRPr="00491CC0">
        <w:rPr>
          <w:rFonts w:ascii="Times New Roman" w:hAnsi="Times New Roman" w:cs="Guttman Frnew"/>
          <w:sz w:val="24"/>
          <w:szCs w:val="24"/>
          <w:rtl/>
        </w:rPr>
        <w:t xml:space="preserve"> – מחלוקת </w:t>
      </w:r>
      <w:proofErr w:type="spellStart"/>
      <w:r w:rsidR="00F961A8" w:rsidRPr="00491CC0">
        <w:rPr>
          <w:rFonts w:ascii="Times New Roman" w:hAnsi="Times New Roman" w:cs="Guttman Frnew"/>
          <w:sz w:val="24"/>
          <w:szCs w:val="24"/>
          <w:rtl/>
        </w:rPr>
        <w:t>הרמ"א</w:t>
      </w:r>
      <w:proofErr w:type="spellEnd"/>
      <w:r w:rsidR="00F961A8" w:rsidRPr="00491CC0">
        <w:rPr>
          <w:rFonts w:ascii="Times New Roman" w:hAnsi="Times New Roman" w:cs="Guttman Frnew"/>
          <w:sz w:val="24"/>
          <w:szCs w:val="24"/>
          <w:rtl/>
        </w:rPr>
        <w:t xml:space="preserve"> </w:t>
      </w:r>
      <w:proofErr w:type="spellStart"/>
      <w:r w:rsidR="00F961A8" w:rsidRPr="00491CC0">
        <w:rPr>
          <w:rFonts w:ascii="Times New Roman" w:hAnsi="Times New Roman" w:cs="Guttman Frnew"/>
          <w:sz w:val="24"/>
          <w:szCs w:val="24"/>
          <w:rtl/>
        </w:rPr>
        <w:t>והגר"א</w:t>
      </w:r>
      <w:proofErr w:type="spellEnd"/>
      <w:r w:rsidR="00F961A8" w:rsidRPr="00491CC0">
        <w:rPr>
          <w:rFonts w:ascii="Times New Roman" w:hAnsi="Times New Roman" w:cs="Guttman Frnew"/>
          <w:sz w:val="24"/>
          <w:szCs w:val="24"/>
          <w:rtl/>
        </w:rPr>
        <w:t xml:space="preserve"> (</w:t>
      </w:r>
      <w:proofErr w:type="spellStart"/>
      <w:r w:rsidR="00F961A8" w:rsidRPr="00491CC0">
        <w:rPr>
          <w:rFonts w:ascii="Times New Roman" w:hAnsi="Times New Roman" w:cs="Guttman Frnew"/>
          <w:sz w:val="24"/>
          <w:szCs w:val="24"/>
          <w:rtl/>
        </w:rPr>
        <w:t>חו"מ</w:t>
      </w:r>
      <w:proofErr w:type="spellEnd"/>
      <w:r w:rsidR="00F961A8" w:rsidRPr="00491CC0">
        <w:rPr>
          <w:rFonts w:ascii="Times New Roman" w:hAnsi="Times New Roman" w:cs="Guttman Frnew"/>
          <w:sz w:val="24"/>
          <w:szCs w:val="24"/>
          <w:rtl/>
        </w:rPr>
        <w:t xml:space="preserve"> סי' שכ"א בדין אונס מכת מדינה)</w:t>
      </w:r>
      <w:r w:rsidR="002C402B" w:rsidRPr="00491CC0">
        <w:rPr>
          <w:rFonts w:ascii="Times New Roman" w:hAnsi="Times New Roman" w:cs="Guttman Frnew"/>
          <w:sz w:val="24"/>
          <w:szCs w:val="24"/>
          <w:rtl/>
        </w:rPr>
        <w:t>.</w:t>
      </w:r>
      <w:r w:rsidR="00F961A8" w:rsidRPr="00491CC0">
        <w:rPr>
          <w:rFonts w:ascii="Times New Roman" w:hAnsi="Times New Roman" w:cs="Guttman Frnew"/>
          <w:sz w:val="24"/>
          <w:szCs w:val="24"/>
          <w:rtl/>
        </w:rPr>
        <w:t xml:space="preserve"> והוספתי לשאול ומהי ההלכה. והשיב – "תשאל את </w:t>
      </w:r>
      <w:proofErr w:type="spellStart"/>
      <w:r w:rsidR="00F961A8" w:rsidRPr="00491CC0">
        <w:rPr>
          <w:rFonts w:ascii="Times New Roman" w:hAnsi="Times New Roman" w:cs="Guttman Frnew"/>
          <w:sz w:val="24"/>
          <w:szCs w:val="24"/>
          <w:rtl/>
        </w:rPr>
        <w:t>השווער</w:t>
      </w:r>
      <w:proofErr w:type="spellEnd"/>
      <w:r w:rsidR="00F961A8" w:rsidRPr="00491CC0">
        <w:rPr>
          <w:rFonts w:ascii="Times New Roman" w:hAnsi="Times New Roman" w:cs="Guttman Frnew"/>
          <w:sz w:val="24"/>
          <w:szCs w:val="24"/>
          <w:rtl/>
        </w:rPr>
        <w:t xml:space="preserve">" [היינו מרן </w:t>
      </w:r>
      <w:proofErr w:type="spellStart"/>
      <w:r w:rsidR="002C402B" w:rsidRPr="00491CC0">
        <w:rPr>
          <w:rFonts w:ascii="Times New Roman" w:hAnsi="Times New Roman" w:cs="Guttman Frnew"/>
          <w:sz w:val="24"/>
          <w:szCs w:val="24"/>
          <w:rtl/>
        </w:rPr>
        <w:t>הגריש"א</w:t>
      </w:r>
      <w:proofErr w:type="spellEnd"/>
      <w:r w:rsidR="002C402B" w:rsidRPr="00491CC0">
        <w:rPr>
          <w:rFonts w:ascii="Times New Roman" w:hAnsi="Times New Roman" w:cs="Guttman Frnew"/>
          <w:sz w:val="24"/>
          <w:szCs w:val="24"/>
          <w:rtl/>
        </w:rPr>
        <w:t xml:space="preserve"> זצוק"ל</w:t>
      </w:r>
      <w:r w:rsidR="00F961A8" w:rsidRPr="00491CC0">
        <w:rPr>
          <w:rFonts w:ascii="Times New Roman" w:hAnsi="Times New Roman" w:cs="Guttman Frnew"/>
          <w:sz w:val="24"/>
          <w:szCs w:val="24"/>
          <w:rtl/>
        </w:rPr>
        <w:t>]</w:t>
      </w:r>
      <w:r w:rsidR="002C402B" w:rsidRPr="00491CC0">
        <w:rPr>
          <w:rFonts w:ascii="Times New Roman" w:hAnsi="Times New Roman" w:cs="Guttman Frnew"/>
          <w:sz w:val="24"/>
          <w:szCs w:val="24"/>
          <w:rtl/>
        </w:rPr>
        <w:t xml:space="preserve">. וכידוע שמרן </w:t>
      </w:r>
      <w:proofErr w:type="spellStart"/>
      <w:r w:rsidR="002C402B" w:rsidRPr="00491CC0">
        <w:rPr>
          <w:rFonts w:ascii="Times New Roman" w:hAnsi="Times New Roman" w:cs="Guttman Frnew"/>
          <w:sz w:val="24"/>
          <w:szCs w:val="24"/>
          <w:rtl/>
        </w:rPr>
        <w:t>החת"ס</w:t>
      </w:r>
      <w:proofErr w:type="spellEnd"/>
      <w:r w:rsidR="002C402B" w:rsidRPr="00491CC0">
        <w:rPr>
          <w:rFonts w:ascii="Times New Roman" w:hAnsi="Times New Roman" w:cs="Guttman Frnew"/>
          <w:sz w:val="24"/>
          <w:szCs w:val="24"/>
          <w:rtl/>
        </w:rPr>
        <w:t xml:space="preserve"> הורה </w:t>
      </w:r>
      <w:proofErr w:type="spellStart"/>
      <w:r w:rsidR="002C402B" w:rsidRPr="00491CC0">
        <w:rPr>
          <w:rFonts w:ascii="Times New Roman" w:hAnsi="Times New Roman" w:cs="Guttman Frnew"/>
          <w:sz w:val="24"/>
          <w:szCs w:val="24"/>
          <w:rtl/>
        </w:rPr>
        <w:t>בכגון</w:t>
      </w:r>
      <w:proofErr w:type="spellEnd"/>
      <w:r w:rsidR="002C402B" w:rsidRPr="00491CC0">
        <w:rPr>
          <w:rFonts w:ascii="Times New Roman" w:hAnsi="Times New Roman" w:cs="Guttman Frnew"/>
          <w:sz w:val="24"/>
          <w:szCs w:val="24"/>
          <w:rtl/>
        </w:rPr>
        <w:t xml:space="preserve"> דא לעשות פשרה בתשלום המלמדים. מרן </w:t>
      </w:r>
      <w:proofErr w:type="spellStart"/>
      <w:r w:rsidR="002C402B" w:rsidRPr="00491CC0">
        <w:rPr>
          <w:rFonts w:ascii="Times New Roman" w:hAnsi="Times New Roman" w:cs="Guttman Frnew"/>
          <w:sz w:val="24"/>
          <w:szCs w:val="24"/>
          <w:rtl/>
        </w:rPr>
        <w:t>הגרח"ק</w:t>
      </w:r>
      <w:proofErr w:type="spellEnd"/>
      <w:r w:rsidR="002C402B" w:rsidRPr="00491CC0">
        <w:rPr>
          <w:rFonts w:ascii="Times New Roman" w:hAnsi="Times New Roman" w:cs="Guttman Frnew"/>
          <w:sz w:val="24"/>
          <w:szCs w:val="24"/>
          <w:rtl/>
        </w:rPr>
        <w:t xml:space="preserve"> </w:t>
      </w:r>
      <w:proofErr w:type="spellStart"/>
      <w:r w:rsidR="002C402B" w:rsidRPr="00491CC0">
        <w:rPr>
          <w:rFonts w:ascii="Times New Roman" w:hAnsi="Times New Roman" w:cs="Guttman Frnew"/>
          <w:sz w:val="24"/>
          <w:szCs w:val="24"/>
          <w:rtl/>
        </w:rPr>
        <w:t>דכל</w:t>
      </w:r>
      <w:proofErr w:type="spellEnd"/>
      <w:r w:rsidR="002C402B" w:rsidRPr="00491CC0">
        <w:rPr>
          <w:rFonts w:ascii="Times New Roman" w:hAnsi="Times New Roman" w:cs="Guttman Frnew"/>
          <w:sz w:val="24"/>
          <w:szCs w:val="24"/>
          <w:rtl/>
        </w:rPr>
        <w:t xml:space="preserve"> רז לא אניס ליה לא תקע עצמו בהוראה, ובפרט שביטל את עצמו למי שהחזיק כגדול </w:t>
      </w:r>
      <w:r w:rsidR="005C4C6E">
        <w:rPr>
          <w:rFonts w:ascii="Times New Roman" w:hAnsi="Times New Roman" w:cs="Guttman Frnew" w:hint="cs"/>
          <w:sz w:val="24"/>
          <w:szCs w:val="24"/>
          <w:rtl/>
        </w:rPr>
        <w:t>הדור</w:t>
      </w:r>
      <w:r w:rsidR="002C402B" w:rsidRPr="00491CC0">
        <w:rPr>
          <w:rFonts w:ascii="Times New Roman" w:hAnsi="Times New Roman" w:cs="Guttman Frnew"/>
          <w:sz w:val="24"/>
          <w:szCs w:val="24"/>
          <w:rtl/>
        </w:rPr>
        <w:t xml:space="preserve"> הלא הוא מרן </w:t>
      </w:r>
      <w:proofErr w:type="spellStart"/>
      <w:r w:rsidR="002C402B" w:rsidRPr="00491CC0">
        <w:rPr>
          <w:rFonts w:ascii="Times New Roman" w:hAnsi="Times New Roman" w:cs="Guttman Frnew"/>
          <w:sz w:val="24"/>
          <w:szCs w:val="24"/>
          <w:rtl/>
        </w:rPr>
        <w:t>הגריש"א</w:t>
      </w:r>
      <w:proofErr w:type="spellEnd"/>
      <w:r w:rsidR="002C402B" w:rsidRPr="00491CC0">
        <w:rPr>
          <w:rFonts w:ascii="Times New Roman" w:hAnsi="Times New Roman" w:cs="Guttman Frnew"/>
          <w:sz w:val="24"/>
          <w:szCs w:val="24"/>
          <w:rtl/>
        </w:rPr>
        <w:t xml:space="preserve"> פוסק הדור.</w:t>
      </w:r>
    </w:p>
    <w:p w14:paraId="3478EAE1" w14:textId="35C81B16" w:rsidR="005C4C6E" w:rsidRDefault="005C4C6E" w:rsidP="00922F69">
      <w:pPr>
        <w:jc w:val="both"/>
        <w:rPr>
          <w:rFonts w:ascii="Times New Roman" w:hAnsi="Times New Roman" w:cs="Guttman Frnew"/>
          <w:sz w:val="24"/>
          <w:szCs w:val="24"/>
          <w:rtl/>
        </w:rPr>
      </w:pPr>
      <w:r>
        <w:rPr>
          <w:rFonts w:ascii="Times New Roman" w:hAnsi="Times New Roman" w:cs="Guttman Frnew" w:hint="cs"/>
          <w:sz w:val="24"/>
          <w:szCs w:val="24"/>
          <w:rtl/>
        </w:rPr>
        <w:t xml:space="preserve">ו) לא פסיק </w:t>
      </w:r>
      <w:proofErr w:type="spellStart"/>
      <w:r>
        <w:rPr>
          <w:rFonts w:ascii="Times New Roman" w:hAnsi="Times New Roman" w:cs="Guttman Frnew" w:hint="cs"/>
          <w:sz w:val="24"/>
          <w:szCs w:val="24"/>
          <w:rtl/>
        </w:rPr>
        <w:t>פומיה</w:t>
      </w:r>
      <w:proofErr w:type="spellEnd"/>
      <w:r>
        <w:rPr>
          <w:rFonts w:ascii="Times New Roman" w:hAnsi="Times New Roman" w:cs="Guttman Frnew" w:hint="cs"/>
          <w:sz w:val="24"/>
          <w:szCs w:val="24"/>
          <w:rtl/>
        </w:rPr>
        <w:t xml:space="preserve"> </w:t>
      </w:r>
      <w:proofErr w:type="spellStart"/>
      <w:r>
        <w:rPr>
          <w:rFonts w:ascii="Times New Roman" w:hAnsi="Times New Roman" w:cs="Guttman Frnew" w:hint="cs"/>
          <w:sz w:val="24"/>
          <w:szCs w:val="24"/>
          <w:rtl/>
        </w:rPr>
        <w:t>מגירסא</w:t>
      </w:r>
      <w:proofErr w:type="spellEnd"/>
      <w:r>
        <w:rPr>
          <w:rFonts w:ascii="Times New Roman" w:hAnsi="Times New Roman" w:cs="Guttman Frnew" w:hint="cs"/>
          <w:sz w:val="24"/>
          <w:szCs w:val="24"/>
          <w:rtl/>
        </w:rPr>
        <w:t xml:space="preserve">. בשנת תשע"ח לקראת פתיחת </w:t>
      </w:r>
      <w:proofErr w:type="spellStart"/>
      <w:r>
        <w:rPr>
          <w:rFonts w:ascii="Times New Roman" w:hAnsi="Times New Roman" w:cs="Guttman Frnew" w:hint="cs"/>
          <w:sz w:val="24"/>
          <w:szCs w:val="24"/>
          <w:rtl/>
        </w:rPr>
        <w:t>ישיבתינו</w:t>
      </w:r>
      <w:proofErr w:type="spellEnd"/>
      <w:r>
        <w:rPr>
          <w:rFonts w:ascii="Times New Roman" w:hAnsi="Times New Roman" w:cs="Guttman Frnew" w:hint="cs"/>
          <w:sz w:val="24"/>
          <w:szCs w:val="24"/>
          <w:rtl/>
        </w:rPr>
        <w:t xml:space="preserve"> ישיבת "שפתי חיים" הר נוף, ע"י הגאון רבי שמעון ישראל </w:t>
      </w:r>
      <w:proofErr w:type="spellStart"/>
      <w:r>
        <w:rPr>
          <w:rFonts w:ascii="Times New Roman" w:hAnsi="Times New Roman" w:cs="Guttman Frnew" w:hint="cs"/>
          <w:sz w:val="24"/>
          <w:szCs w:val="24"/>
          <w:rtl/>
        </w:rPr>
        <w:t>שליט"א</w:t>
      </w:r>
      <w:proofErr w:type="spellEnd"/>
      <w:r>
        <w:rPr>
          <w:rFonts w:ascii="Times New Roman" w:hAnsi="Times New Roman" w:cs="Guttman Frnew" w:hint="cs"/>
          <w:sz w:val="24"/>
          <w:szCs w:val="24"/>
          <w:rtl/>
        </w:rPr>
        <w:t xml:space="preserve">, נסענו יחדיו לקבל את ברכת הרבנים </w:t>
      </w:r>
      <w:proofErr w:type="spellStart"/>
      <w:r>
        <w:rPr>
          <w:rFonts w:ascii="Times New Roman" w:hAnsi="Times New Roman" w:cs="Guttman Frnew" w:hint="cs"/>
          <w:sz w:val="24"/>
          <w:szCs w:val="24"/>
          <w:rtl/>
        </w:rPr>
        <w:t>שליט"א</w:t>
      </w:r>
      <w:proofErr w:type="spellEnd"/>
      <w:r>
        <w:rPr>
          <w:rFonts w:ascii="Times New Roman" w:hAnsi="Times New Roman" w:cs="Guttman Frnew" w:hint="cs"/>
          <w:sz w:val="24"/>
          <w:szCs w:val="24"/>
          <w:rtl/>
        </w:rPr>
        <w:t xml:space="preserve">. ובין </w:t>
      </w:r>
      <w:proofErr w:type="spellStart"/>
      <w:r>
        <w:rPr>
          <w:rFonts w:ascii="Times New Roman" w:hAnsi="Times New Roman" w:cs="Guttman Frnew" w:hint="cs"/>
          <w:sz w:val="24"/>
          <w:szCs w:val="24"/>
          <w:rtl/>
        </w:rPr>
        <w:t>הייתר</w:t>
      </w:r>
      <w:proofErr w:type="spellEnd"/>
      <w:r>
        <w:rPr>
          <w:rFonts w:ascii="Times New Roman" w:hAnsi="Times New Roman" w:cs="Guttman Frnew" w:hint="cs"/>
          <w:sz w:val="24"/>
          <w:szCs w:val="24"/>
          <w:rtl/>
        </w:rPr>
        <w:t xml:space="preserve"> נכנסנו אל הקודש פנימה לביתו של שר התורה מרן </w:t>
      </w:r>
      <w:proofErr w:type="spellStart"/>
      <w:r>
        <w:rPr>
          <w:rFonts w:ascii="Times New Roman" w:hAnsi="Times New Roman" w:cs="Guttman Frnew" w:hint="cs"/>
          <w:sz w:val="24"/>
          <w:szCs w:val="24"/>
          <w:rtl/>
        </w:rPr>
        <w:t>הגרח"ק</w:t>
      </w:r>
      <w:proofErr w:type="spellEnd"/>
      <w:r>
        <w:rPr>
          <w:rFonts w:ascii="Times New Roman" w:hAnsi="Times New Roman" w:cs="Guttman Frnew" w:hint="cs"/>
          <w:sz w:val="24"/>
          <w:szCs w:val="24"/>
          <w:rtl/>
        </w:rPr>
        <w:t xml:space="preserve">, לקבל את ברכתו ולהיוועץ עמו על סדר הלימוד בישיבה. באותה עת היה </w:t>
      </w:r>
      <w:proofErr w:type="spellStart"/>
      <w:r>
        <w:rPr>
          <w:rFonts w:ascii="Times New Roman" w:hAnsi="Times New Roman" w:cs="Guttman Frnew" w:hint="cs"/>
          <w:sz w:val="24"/>
          <w:szCs w:val="24"/>
          <w:rtl/>
        </w:rPr>
        <w:t>הגרח"ק</w:t>
      </w:r>
      <w:proofErr w:type="spellEnd"/>
      <w:r>
        <w:rPr>
          <w:rFonts w:ascii="Times New Roman" w:hAnsi="Times New Roman" w:cs="Guttman Frnew" w:hint="cs"/>
          <w:sz w:val="24"/>
          <w:szCs w:val="24"/>
          <w:rtl/>
        </w:rPr>
        <w:t xml:space="preserve"> לומד מסכת פסחים, ובעת ששוחחתי עמו ואף הושטתי ידי לקבל ברכתו, ונשיקת ידו, הושיט לי את ידו האחת, ואילו ידו </w:t>
      </w:r>
      <w:proofErr w:type="spellStart"/>
      <w:r>
        <w:rPr>
          <w:rFonts w:ascii="Times New Roman" w:hAnsi="Times New Roman" w:cs="Guttman Frnew" w:hint="cs"/>
          <w:sz w:val="24"/>
          <w:szCs w:val="24"/>
          <w:rtl/>
        </w:rPr>
        <w:t>השניה</w:t>
      </w:r>
      <w:proofErr w:type="spellEnd"/>
      <w:r>
        <w:rPr>
          <w:rFonts w:ascii="Times New Roman" w:hAnsi="Times New Roman" w:cs="Guttman Frnew" w:hint="cs"/>
          <w:sz w:val="24"/>
          <w:szCs w:val="24"/>
          <w:rtl/>
        </w:rPr>
        <w:t xml:space="preserve"> נשארה אוחזת ומצביעה על המקום שאוחז בלימוד.</w:t>
      </w:r>
    </w:p>
    <w:p w14:paraId="58C3F7FA" w14:textId="749996E3" w:rsidR="005C4C6E" w:rsidRPr="00491CC0" w:rsidRDefault="005C4C6E" w:rsidP="00922F69">
      <w:pPr>
        <w:jc w:val="both"/>
        <w:rPr>
          <w:rFonts w:ascii="Times New Roman" w:hAnsi="Times New Roman" w:cs="Guttman Frnew"/>
          <w:sz w:val="24"/>
          <w:szCs w:val="24"/>
          <w:rtl/>
        </w:rPr>
      </w:pPr>
      <w:r>
        <w:rPr>
          <w:rFonts w:ascii="Times New Roman" w:hAnsi="Times New Roman" w:cs="Guttman Frnew" w:hint="cs"/>
          <w:sz w:val="24"/>
          <w:szCs w:val="24"/>
          <w:rtl/>
        </w:rPr>
        <w:t xml:space="preserve">כפי ששמעתי כך </w:t>
      </w:r>
      <w:proofErr w:type="spellStart"/>
      <w:r>
        <w:rPr>
          <w:rFonts w:ascii="Times New Roman" w:hAnsi="Times New Roman" w:cs="Guttman Frnew" w:hint="cs"/>
          <w:sz w:val="24"/>
          <w:szCs w:val="24"/>
          <w:rtl/>
        </w:rPr>
        <w:t>היתה</w:t>
      </w:r>
      <w:proofErr w:type="spellEnd"/>
      <w:r>
        <w:rPr>
          <w:rFonts w:ascii="Times New Roman" w:hAnsi="Times New Roman" w:cs="Guttman Frnew" w:hint="cs"/>
          <w:sz w:val="24"/>
          <w:szCs w:val="24"/>
          <w:rtl/>
        </w:rPr>
        <w:t xml:space="preserve"> דרכו של בעל האור שמח, וכששאלוהו מדוע הוא נצרך לכך, השיב "</w:t>
      </w:r>
      <w:proofErr w:type="spellStart"/>
      <w:r>
        <w:rPr>
          <w:rFonts w:ascii="Times New Roman" w:hAnsi="Times New Roman" w:cs="Guttman Frnew" w:hint="cs"/>
          <w:sz w:val="24"/>
          <w:szCs w:val="24"/>
          <w:rtl/>
        </w:rPr>
        <w:t>התעיף</w:t>
      </w:r>
      <w:proofErr w:type="spellEnd"/>
      <w:r>
        <w:rPr>
          <w:rFonts w:ascii="Times New Roman" w:hAnsi="Times New Roman" w:cs="Guttman Frnew" w:hint="cs"/>
          <w:sz w:val="24"/>
          <w:szCs w:val="24"/>
          <w:rtl/>
        </w:rPr>
        <w:t xml:space="preserve"> עיניך בו ואיננו", ואפילו בהיסח הדעת של רגע.</w:t>
      </w:r>
    </w:p>
    <w:p w14:paraId="0D334B09" w14:textId="4A4F1BBC" w:rsidR="002C402B" w:rsidRPr="00491CC0" w:rsidRDefault="005C4C6E" w:rsidP="00922F69">
      <w:pPr>
        <w:jc w:val="both"/>
        <w:rPr>
          <w:rFonts w:ascii="Times New Roman" w:hAnsi="Times New Roman" w:cs="Guttman Frnew"/>
          <w:sz w:val="24"/>
          <w:szCs w:val="24"/>
          <w:rtl/>
        </w:rPr>
      </w:pPr>
      <w:r>
        <w:rPr>
          <w:rFonts w:ascii="Times New Roman" w:hAnsi="Times New Roman" w:cs="Guttman Frnew" w:hint="cs"/>
          <w:b/>
          <w:bCs/>
          <w:sz w:val="24"/>
          <w:szCs w:val="24"/>
          <w:rtl/>
        </w:rPr>
        <w:t>ז</w:t>
      </w:r>
      <w:r w:rsidR="002C402B" w:rsidRPr="00491CC0">
        <w:rPr>
          <w:rFonts w:ascii="Times New Roman" w:hAnsi="Times New Roman" w:cs="Guttman Frnew"/>
          <w:b/>
          <w:bCs/>
          <w:sz w:val="24"/>
          <w:szCs w:val="24"/>
          <w:rtl/>
        </w:rPr>
        <w:t>)</w:t>
      </w:r>
      <w:r w:rsidR="002C402B" w:rsidRPr="00491CC0">
        <w:rPr>
          <w:rFonts w:ascii="Times New Roman" w:hAnsi="Times New Roman" w:cs="Guttman Frnew"/>
          <w:sz w:val="24"/>
          <w:szCs w:val="24"/>
          <w:rtl/>
        </w:rPr>
        <w:t xml:space="preserve"> כמה מסר נפש על קדושת עם ישראל, בי' תמוז תשע"ג התקיימה אסיפת רבנים בביתו של </w:t>
      </w:r>
      <w:proofErr w:type="spellStart"/>
      <w:r w:rsidR="002C402B" w:rsidRPr="00491CC0">
        <w:rPr>
          <w:rFonts w:ascii="Times New Roman" w:hAnsi="Times New Roman" w:cs="Guttman Frnew"/>
          <w:sz w:val="24"/>
          <w:szCs w:val="24"/>
          <w:rtl/>
        </w:rPr>
        <w:t>הגרח"ק</w:t>
      </w:r>
      <w:proofErr w:type="spellEnd"/>
      <w:r w:rsidR="002C402B" w:rsidRPr="00491CC0">
        <w:rPr>
          <w:rFonts w:ascii="Times New Roman" w:hAnsi="Times New Roman" w:cs="Guttman Frnew"/>
          <w:sz w:val="24"/>
          <w:szCs w:val="24"/>
          <w:rtl/>
        </w:rPr>
        <w:t xml:space="preserve"> זצוק"ל ובמעמד רה"י </w:t>
      </w:r>
      <w:proofErr w:type="spellStart"/>
      <w:r w:rsidR="002C402B" w:rsidRPr="00491CC0">
        <w:rPr>
          <w:rFonts w:ascii="Times New Roman" w:hAnsi="Times New Roman" w:cs="Guttman Frnew"/>
          <w:sz w:val="24"/>
          <w:szCs w:val="24"/>
          <w:rtl/>
        </w:rPr>
        <w:t>הגראי"ל</w:t>
      </w:r>
      <w:proofErr w:type="spellEnd"/>
      <w:r w:rsidR="002C402B" w:rsidRPr="00491CC0">
        <w:rPr>
          <w:rFonts w:ascii="Times New Roman" w:hAnsi="Times New Roman" w:cs="Guttman Frnew"/>
          <w:sz w:val="24"/>
          <w:szCs w:val="24"/>
          <w:rtl/>
        </w:rPr>
        <w:t xml:space="preserve"> שטיינמן זצוק"ל </w:t>
      </w:r>
      <w:proofErr w:type="spellStart"/>
      <w:r w:rsidR="002C402B" w:rsidRPr="00491CC0">
        <w:rPr>
          <w:rFonts w:ascii="Times New Roman" w:hAnsi="Times New Roman" w:cs="Guttman Frnew"/>
          <w:sz w:val="24"/>
          <w:szCs w:val="24"/>
          <w:rtl/>
        </w:rPr>
        <w:t>בענין</w:t>
      </w:r>
      <w:proofErr w:type="spellEnd"/>
      <w:r w:rsidR="002C402B" w:rsidRPr="00491CC0">
        <w:rPr>
          <w:rFonts w:ascii="Times New Roman" w:hAnsi="Times New Roman" w:cs="Guttman Frnew"/>
          <w:sz w:val="24"/>
          <w:szCs w:val="24"/>
          <w:rtl/>
        </w:rPr>
        <w:t xml:space="preserve"> פגעי </w:t>
      </w:r>
      <w:proofErr w:type="spellStart"/>
      <w:r w:rsidR="002C402B" w:rsidRPr="00491CC0">
        <w:rPr>
          <w:rFonts w:ascii="Times New Roman" w:hAnsi="Times New Roman" w:cs="Guttman Frnew"/>
          <w:sz w:val="24"/>
          <w:szCs w:val="24"/>
          <w:rtl/>
        </w:rPr>
        <w:t>הטכנולוגיא</w:t>
      </w:r>
      <w:proofErr w:type="spellEnd"/>
      <w:r w:rsidR="002C402B" w:rsidRPr="00491CC0">
        <w:rPr>
          <w:rFonts w:ascii="Times New Roman" w:hAnsi="Times New Roman" w:cs="Guttman Frnew"/>
          <w:sz w:val="24"/>
          <w:szCs w:val="24"/>
          <w:rtl/>
        </w:rPr>
        <w:t xml:space="preserve">. ואף אני הקטן הייתי נוכח במעמד זה. ואשר כידוע פרסם </w:t>
      </w:r>
      <w:proofErr w:type="spellStart"/>
      <w:r w:rsidR="002C402B" w:rsidRPr="00491CC0">
        <w:rPr>
          <w:rFonts w:ascii="Times New Roman" w:hAnsi="Times New Roman" w:cs="Guttman Frnew"/>
          <w:sz w:val="24"/>
          <w:szCs w:val="24"/>
          <w:rtl/>
        </w:rPr>
        <w:t>הגרח"ק</w:t>
      </w:r>
      <w:proofErr w:type="spellEnd"/>
      <w:r w:rsidR="002C402B" w:rsidRPr="00491CC0">
        <w:rPr>
          <w:rFonts w:ascii="Times New Roman" w:hAnsi="Times New Roman" w:cs="Guttman Frnew"/>
          <w:sz w:val="24"/>
          <w:szCs w:val="24"/>
          <w:rtl/>
        </w:rPr>
        <w:t xml:space="preserve"> פסק הלכה נחרץ </w:t>
      </w:r>
      <w:proofErr w:type="spellStart"/>
      <w:r w:rsidR="002C402B" w:rsidRPr="00491CC0">
        <w:rPr>
          <w:rFonts w:ascii="Times New Roman" w:hAnsi="Times New Roman" w:cs="Guttman Frnew"/>
          <w:sz w:val="24"/>
          <w:szCs w:val="24"/>
          <w:rtl/>
        </w:rPr>
        <w:t>שהצפיה</w:t>
      </w:r>
      <w:proofErr w:type="spellEnd"/>
      <w:r w:rsidR="002C402B" w:rsidRPr="00491CC0">
        <w:rPr>
          <w:rFonts w:ascii="Times New Roman" w:hAnsi="Times New Roman" w:cs="Guttman Frnew"/>
          <w:sz w:val="24"/>
          <w:szCs w:val="24"/>
          <w:rtl/>
        </w:rPr>
        <w:t xml:space="preserve"> </w:t>
      </w:r>
      <w:proofErr w:type="spellStart"/>
      <w:r w:rsidR="002C402B" w:rsidRPr="00491CC0">
        <w:rPr>
          <w:rFonts w:ascii="Times New Roman" w:hAnsi="Times New Roman" w:cs="Guttman Frnew"/>
          <w:sz w:val="24"/>
          <w:szCs w:val="24"/>
          <w:rtl/>
        </w:rPr>
        <w:t>באנטרנט</w:t>
      </w:r>
      <w:proofErr w:type="spellEnd"/>
      <w:r w:rsidR="002C402B" w:rsidRPr="00491CC0">
        <w:rPr>
          <w:rFonts w:ascii="Times New Roman" w:hAnsi="Times New Roman" w:cs="Guttman Frnew"/>
          <w:sz w:val="24"/>
          <w:szCs w:val="24"/>
          <w:rtl/>
        </w:rPr>
        <w:t xml:space="preserve"> </w:t>
      </w:r>
      <w:proofErr w:type="spellStart"/>
      <w:r w:rsidR="002C402B" w:rsidRPr="00491CC0">
        <w:rPr>
          <w:rFonts w:ascii="Times New Roman" w:hAnsi="Times New Roman" w:cs="Guttman Frnew"/>
          <w:sz w:val="24"/>
          <w:szCs w:val="24"/>
          <w:rtl/>
        </w:rPr>
        <w:t>סמארטפון</w:t>
      </w:r>
      <w:proofErr w:type="spellEnd"/>
      <w:r w:rsidR="002C402B" w:rsidRPr="00491CC0">
        <w:rPr>
          <w:rFonts w:ascii="Times New Roman" w:hAnsi="Times New Roman" w:cs="Guttman Frnew"/>
          <w:sz w:val="24"/>
          <w:szCs w:val="24"/>
          <w:rtl/>
        </w:rPr>
        <w:t xml:space="preserve"> </w:t>
      </w:r>
      <w:proofErr w:type="spellStart"/>
      <w:r w:rsidR="002C402B" w:rsidRPr="00491CC0">
        <w:rPr>
          <w:rFonts w:ascii="Times New Roman" w:hAnsi="Times New Roman" w:cs="Guttman Frnew"/>
          <w:sz w:val="24"/>
          <w:szCs w:val="24"/>
          <w:rtl/>
        </w:rPr>
        <w:t>אייפון</w:t>
      </w:r>
      <w:proofErr w:type="spellEnd"/>
      <w:r w:rsidR="002C402B" w:rsidRPr="00491CC0">
        <w:rPr>
          <w:rFonts w:ascii="Times New Roman" w:hAnsi="Times New Roman" w:cs="Guttman Frnew"/>
          <w:sz w:val="24"/>
          <w:szCs w:val="24"/>
          <w:rtl/>
        </w:rPr>
        <w:t xml:space="preserve"> היא בדין </w:t>
      </w:r>
      <w:proofErr w:type="spellStart"/>
      <w:r w:rsidR="002C402B" w:rsidRPr="00491CC0">
        <w:rPr>
          <w:rFonts w:ascii="Times New Roman" w:hAnsi="Times New Roman" w:cs="Guttman Frnew"/>
          <w:sz w:val="24"/>
          <w:szCs w:val="24"/>
          <w:rtl/>
        </w:rPr>
        <w:t>יהרג</w:t>
      </w:r>
      <w:proofErr w:type="spellEnd"/>
      <w:r w:rsidR="002C402B" w:rsidRPr="00491CC0">
        <w:rPr>
          <w:rFonts w:ascii="Times New Roman" w:hAnsi="Times New Roman" w:cs="Guttman Frnew"/>
          <w:sz w:val="24"/>
          <w:szCs w:val="24"/>
          <w:rtl/>
        </w:rPr>
        <w:t xml:space="preserve"> ואל יעבור. [</w:t>
      </w:r>
      <w:r w:rsidR="00606B44" w:rsidRPr="00491CC0">
        <w:rPr>
          <w:rFonts w:ascii="Times New Roman" w:hAnsi="Times New Roman" w:cs="Guttman Frnew"/>
          <w:sz w:val="24"/>
          <w:szCs w:val="24"/>
          <w:rtl/>
        </w:rPr>
        <w:t xml:space="preserve">ובספרי שמרו משפט </w:t>
      </w:r>
      <w:proofErr w:type="spellStart"/>
      <w:r w:rsidR="00606B44" w:rsidRPr="00491CC0">
        <w:rPr>
          <w:rFonts w:ascii="Times New Roman" w:hAnsi="Times New Roman" w:cs="Guttman Frnew"/>
          <w:sz w:val="24"/>
          <w:szCs w:val="24"/>
          <w:rtl/>
        </w:rPr>
        <w:t>ח"ג</w:t>
      </w:r>
      <w:proofErr w:type="spellEnd"/>
      <w:r w:rsidR="00606B44" w:rsidRPr="00491CC0">
        <w:rPr>
          <w:rFonts w:ascii="Times New Roman" w:hAnsi="Times New Roman" w:cs="Guttman Frnew"/>
          <w:sz w:val="24"/>
          <w:szCs w:val="24"/>
          <w:rtl/>
        </w:rPr>
        <w:t xml:space="preserve"> הארכתי לבאר את הפסק על מה </w:t>
      </w:r>
      <w:proofErr w:type="spellStart"/>
      <w:r w:rsidR="00606B44" w:rsidRPr="00491CC0">
        <w:rPr>
          <w:rFonts w:ascii="Times New Roman" w:hAnsi="Times New Roman" w:cs="Guttman Frnew"/>
          <w:sz w:val="24"/>
          <w:szCs w:val="24"/>
          <w:rtl/>
        </w:rPr>
        <w:t>אדניו</w:t>
      </w:r>
      <w:proofErr w:type="spellEnd"/>
      <w:r w:rsidR="00606B44" w:rsidRPr="00491CC0">
        <w:rPr>
          <w:rFonts w:ascii="Times New Roman" w:hAnsi="Times New Roman" w:cs="Guttman Frnew"/>
          <w:sz w:val="24"/>
          <w:szCs w:val="24"/>
          <w:rtl/>
        </w:rPr>
        <w:t xml:space="preserve"> הוטבעו</w:t>
      </w:r>
      <w:r w:rsidR="002C402B" w:rsidRPr="00491CC0">
        <w:rPr>
          <w:rFonts w:ascii="Times New Roman" w:hAnsi="Times New Roman" w:cs="Guttman Frnew"/>
          <w:sz w:val="24"/>
          <w:szCs w:val="24"/>
          <w:rtl/>
        </w:rPr>
        <w:t>]</w:t>
      </w:r>
      <w:r w:rsidR="00606B44" w:rsidRPr="00491CC0">
        <w:rPr>
          <w:rFonts w:ascii="Times New Roman" w:hAnsi="Times New Roman" w:cs="Guttman Frnew"/>
          <w:sz w:val="24"/>
          <w:szCs w:val="24"/>
          <w:rtl/>
        </w:rPr>
        <w:t xml:space="preserve">, והיה מביא את דברי חז"ל המובאים ברש"י (בראשית ו, </w:t>
      </w:r>
      <w:proofErr w:type="spellStart"/>
      <w:r w:rsidR="00606B44" w:rsidRPr="00491CC0">
        <w:rPr>
          <w:rFonts w:ascii="Times New Roman" w:hAnsi="Times New Roman" w:cs="Guttman Frnew"/>
          <w:sz w:val="24"/>
          <w:szCs w:val="24"/>
          <w:rtl/>
        </w:rPr>
        <w:t>יג</w:t>
      </w:r>
      <w:proofErr w:type="spellEnd"/>
      <w:r w:rsidR="00606B44" w:rsidRPr="00491CC0">
        <w:rPr>
          <w:rFonts w:ascii="Times New Roman" w:hAnsi="Times New Roman" w:cs="Guttman Frnew"/>
          <w:sz w:val="24"/>
          <w:szCs w:val="24"/>
          <w:rtl/>
        </w:rPr>
        <w:t xml:space="preserve">,) "קץ כל בשר וגו'" – כל מקום שאתה מוצא זנות </w:t>
      </w:r>
      <w:proofErr w:type="spellStart"/>
      <w:r w:rsidR="00606B44" w:rsidRPr="00491CC0">
        <w:rPr>
          <w:rFonts w:ascii="Times New Roman" w:hAnsi="Times New Roman" w:cs="Guttman Frnew"/>
          <w:sz w:val="24"/>
          <w:szCs w:val="24"/>
          <w:rtl/>
        </w:rPr>
        <w:t>אנדרלמוסיא</w:t>
      </w:r>
      <w:proofErr w:type="spellEnd"/>
      <w:r w:rsidR="00606B44" w:rsidRPr="00491CC0">
        <w:rPr>
          <w:rFonts w:ascii="Times New Roman" w:hAnsi="Times New Roman" w:cs="Guttman Frnew"/>
          <w:sz w:val="24"/>
          <w:szCs w:val="24"/>
          <w:rtl/>
        </w:rPr>
        <w:t xml:space="preserve"> באה לעולם והורגת טובים ורעים.</w:t>
      </w:r>
    </w:p>
    <w:p w14:paraId="03D24169" w14:textId="7F4B9B02" w:rsidR="00606B44" w:rsidRPr="00491CC0" w:rsidRDefault="00606B44"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וכך כתב רבינו </w:t>
      </w:r>
      <w:proofErr w:type="spellStart"/>
      <w:r w:rsidRPr="00491CC0">
        <w:rPr>
          <w:rFonts w:ascii="Times New Roman" w:hAnsi="Times New Roman" w:cs="Guttman Frnew"/>
          <w:sz w:val="24"/>
          <w:szCs w:val="24"/>
          <w:rtl/>
        </w:rPr>
        <w:t>הגרח"ק</w:t>
      </w:r>
      <w:proofErr w:type="spellEnd"/>
      <w:r w:rsidRPr="00491CC0">
        <w:rPr>
          <w:rFonts w:ascii="Times New Roman" w:hAnsi="Times New Roman" w:cs="Guttman Frnew"/>
          <w:sz w:val="24"/>
          <w:szCs w:val="24"/>
          <w:rtl/>
        </w:rPr>
        <w:t xml:space="preserve"> בספרו </w:t>
      </w:r>
      <w:proofErr w:type="spellStart"/>
      <w:r w:rsidRPr="00491CC0">
        <w:rPr>
          <w:rFonts w:ascii="Times New Roman" w:hAnsi="Times New Roman" w:cs="Guttman Frnew"/>
          <w:sz w:val="24"/>
          <w:szCs w:val="24"/>
          <w:rtl/>
        </w:rPr>
        <w:t>ארחות</w:t>
      </w:r>
      <w:proofErr w:type="spellEnd"/>
      <w:r w:rsidRPr="00491CC0">
        <w:rPr>
          <w:rFonts w:ascii="Times New Roman" w:hAnsi="Times New Roman" w:cs="Guttman Frnew"/>
          <w:sz w:val="24"/>
          <w:szCs w:val="24"/>
          <w:rtl/>
        </w:rPr>
        <w:t xml:space="preserve"> יושר (</w:t>
      </w:r>
      <w:proofErr w:type="spellStart"/>
      <w:r w:rsidRPr="00491CC0">
        <w:rPr>
          <w:rFonts w:ascii="Times New Roman" w:hAnsi="Times New Roman" w:cs="Guttman Frnew"/>
          <w:sz w:val="24"/>
          <w:szCs w:val="24"/>
          <w:rtl/>
        </w:rPr>
        <w:t>פי"</w:t>
      </w:r>
      <w:r w:rsidRPr="005C4C6E">
        <w:rPr>
          <w:rFonts w:ascii="Times New Roman" w:hAnsi="Times New Roman" w:cs="Guttman Frnew"/>
          <w:sz w:val="24"/>
          <w:szCs w:val="24"/>
          <w:rtl/>
        </w:rPr>
        <w:t>ב</w:t>
      </w:r>
      <w:proofErr w:type="spellEnd"/>
      <w:r w:rsidRPr="00491CC0">
        <w:rPr>
          <w:rFonts w:ascii="Times New Roman" w:hAnsi="Times New Roman" w:cs="Guttman Frnew"/>
          <w:sz w:val="24"/>
          <w:szCs w:val="24"/>
          <w:rtl/>
        </w:rPr>
        <w:t xml:space="preserve">) תניא בריש מסכת אצילות אליהו בן יוסף פתח כתיב "סוד ה' </w:t>
      </w:r>
      <w:proofErr w:type="spellStart"/>
      <w:r w:rsidRPr="00491CC0">
        <w:rPr>
          <w:rFonts w:ascii="Times New Roman" w:hAnsi="Times New Roman" w:cs="Guttman Frnew"/>
          <w:sz w:val="24"/>
          <w:szCs w:val="24"/>
          <w:rtl/>
        </w:rPr>
        <w:t>ליראיו</w:t>
      </w:r>
      <w:proofErr w:type="spellEnd"/>
      <w:r w:rsidRPr="00491CC0">
        <w:rPr>
          <w:rFonts w:ascii="Times New Roman" w:hAnsi="Times New Roman" w:cs="Guttman Frnew"/>
          <w:sz w:val="24"/>
          <w:szCs w:val="24"/>
          <w:rtl/>
        </w:rPr>
        <w:t xml:space="preserve"> ובריתו להודיעם", מהא </w:t>
      </w:r>
      <w:proofErr w:type="spellStart"/>
      <w:r w:rsidRPr="00491CC0">
        <w:rPr>
          <w:rFonts w:ascii="Times New Roman" w:hAnsi="Times New Roman" w:cs="Guttman Frnew"/>
          <w:sz w:val="24"/>
          <w:szCs w:val="24"/>
          <w:rtl/>
        </w:rPr>
        <w:t>אוליפנא</w:t>
      </w:r>
      <w:proofErr w:type="spellEnd"/>
      <w:r w:rsidRPr="00491CC0">
        <w:rPr>
          <w:rFonts w:ascii="Times New Roman" w:hAnsi="Times New Roman" w:cs="Guttman Frnew"/>
          <w:sz w:val="24"/>
          <w:szCs w:val="24"/>
          <w:rtl/>
        </w:rPr>
        <w:t xml:space="preserve"> שאין הקב"ה מגלה </w:t>
      </w:r>
      <w:proofErr w:type="spellStart"/>
      <w:r w:rsidRPr="00491CC0">
        <w:rPr>
          <w:rFonts w:ascii="Times New Roman" w:hAnsi="Times New Roman" w:cs="Guttman Frnew"/>
          <w:sz w:val="24"/>
          <w:szCs w:val="24"/>
          <w:rtl/>
        </w:rPr>
        <w:t>סודיו</w:t>
      </w:r>
      <w:proofErr w:type="spellEnd"/>
      <w:r w:rsidRPr="00491CC0">
        <w:rPr>
          <w:rFonts w:ascii="Times New Roman" w:hAnsi="Times New Roman" w:cs="Guttman Frnew"/>
          <w:sz w:val="24"/>
          <w:szCs w:val="24"/>
          <w:rtl/>
        </w:rPr>
        <w:t xml:space="preserve"> </w:t>
      </w:r>
      <w:r w:rsidRPr="00491CC0">
        <w:rPr>
          <w:rFonts w:ascii="Times New Roman" w:hAnsi="Times New Roman" w:cs="Guttman Frnew"/>
          <w:sz w:val="24"/>
          <w:szCs w:val="24"/>
          <w:u w:val="single"/>
          <w:rtl/>
        </w:rPr>
        <w:t xml:space="preserve">כי אם </w:t>
      </w:r>
      <w:proofErr w:type="spellStart"/>
      <w:r w:rsidRPr="00491CC0">
        <w:rPr>
          <w:rFonts w:ascii="Times New Roman" w:hAnsi="Times New Roman" w:cs="Guttman Frnew"/>
          <w:sz w:val="24"/>
          <w:szCs w:val="24"/>
          <w:u w:val="single"/>
          <w:rtl/>
        </w:rPr>
        <w:t>ליראיו</w:t>
      </w:r>
      <w:proofErr w:type="spellEnd"/>
      <w:r w:rsidRPr="00491CC0">
        <w:rPr>
          <w:rFonts w:ascii="Times New Roman" w:hAnsi="Times New Roman" w:cs="Guttman Frnew"/>
          <w:sz w:val="24"/>
          <w:szCs w:val="24"/>
          <w:rtl/>
        </w:rPr>
        <w:t xml:space="preserve">, שאפילו אדם מישראל </w:t>
      </w:r>
      <w:r w:rsidR="00365C70" w:rsidRPr="00491CC0">
        <w:rPr>
          <w:rFonts w:ascii="Times New Roman" w:hAnsi="Times New Roman" w:cs="Guttman Frnew"/>
          <w:sz w:val="24"/>
          <w:szCs w:val="24"/>
          <w:rtl/>
        </w:rPr>
        <w:t>למד מקרא משנה תלמוד ואגדה ותוספות ואין בו יראה</w:t>
      </w:r>
      <w:r w:rsidR="00E0125B">
        <w:rPr>
          <w:rFonts w:ascii="Times New Roman" w:hAnsi="Times New Roman" w:cs="Guttman Frnew" w:hint="cs"/>
          <w:sz w:val="24"/>
          <w:szCs w:val="24"/>
          <w:rtl/>
        </w:rPr>
        <w:t>,</w:t>
      </w:r>
      <w:r w:rsidR="00365C70" w:rsidRPr="00491CC0">
        <w:rPr>
          <w:rFonts w:ascii="Times New Roman" w:hAnsi="Times New Roman" w:cs="Guttman Frnew"/>
          <w:sz w:val="24"/>
          <w:szCs w:val="24"/>
          <w:rtl/>
        </w:rPr>
        <w:t xml:space="preserve"> לחינם צלל במים אדירים וכל מה שטרח לח</w:t>
      </w:r>
      <w:r w:rsidR="00E0125B">
        <w:rPr>
          <w:rFonts w:ascii="Times New Roman" w:hAnsi="Times New Roman" w:cs="Guttman Frnew" w:hint="cs"/>
          <w:sz w:val="24"/>
          <w:szCs w:val="24"/>
          <w:rtl/>
        </w:rPr>
        <w:t>י</w:t>
      </w:r>
      <w:r w:rsidR="00365C70" w:rsidRPr="00491CC0">
        <w:rPr>
          <w:rFonts w:ascii="Times New Roman" w:hAnsi="Times New Roman" w:cs="Guttman Frnew"/>
          <w:sz w:val="24"/>
          <w:szCs w:val="24"/>
          <w:rtl/>
        </w:rPr>
        <w:t>נם טרח ע"כ.</w:t>
      </w:r>
    </w:p>
    <w:p w14:paraId="342401E8" w14:textId="331FF181" w:rsidR="00365C70" w:rsidRDefault="00365C70"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וכך מרן </w:t>
      </w:r>
      <w:proofErr w:type="spellStart"/>
      <w:r w:rsidRPr="00491CC0">
        <w:rPr>
          <w:rFonts w:ascii="Times New Roman" w:hAnsi="Times New Roman" w:cs="Guttman Frnew"/>
          <w:sz w:val="24"/>
          <w:szCs w:val="24"/>
          <w:rtl/>
        </w:rPr>
        <w:t>הגרח"ק</w:t>
      </w:r>
      <w:proofErr w:type="spellEnd"/>
      <w:r w:rsidRPr="00491CC0">
        <w:rPr>
          <w:rFonts w:ascii="Times New Roman" w:hAnsi="Times New Roman" w:cs="Guttman Frnew"/>
          <w:sz w:val="24"/>
          <w:szCs w:val="24"/>
          <w:rtl/>
        </w:rPr>
        <w:t xml:space="preserve"> היה גדול בתורה וגדול ביראה במפתחות הפנימיות ובמפתחות החיצוניות </w:t>
      </w:r>
      <w:proofErr w:type="spellStart"/>
      <w:r w:rsidRPr="00491CC0">
        <w:rPr>
          <w:rFonts w:ascii="Times New Roman" w:hAnsi="Times New Roman" w:cs="Guttman Frnew"/>
          <w:sz w:val="24"/>
          <w:szCs w:val="24"/>
          <w:rtl/>
        </w:rPr>
        <w:t>ומכח</w:t>
      </w:r>
      <w:proofErr w:type="spellEnd"/>
      <w:r w:rsidRPr="00491CC0">
        <w:rPr>
          <w:rFonts w:ascii="Times New Roman" w:hAnsi="Times New Roman" w:cs="Guttman Frnew"/>
          <w:sz w:val="24"/>
          <w:szCs w:val="24"/>
          <w:rtl/>
        </w:rPr>
        <w:t xml:space="preserve"> זה זכה לכל החכמה הזו הלא היא חכמת התורה.</w:t>
      </w:r>
    </w:p>
    <w:p w14:paraId="6B80C2E5" w14:textId="77777777" w:rsidR="005539E9" w:rsidRPr="00491CC0" w:rsidRDefault="005539E9" w:rsidP="00922F69">
      <w:pPr>
        <w:jc w:val="both"/>
        <w:rPr>
          <w:rFonts w:ascii="Times New Roman" w:hAnsi="Times New Roman" w:cs="Guttman Frnew"/>
          <w:sz w:val="24"/>
          <w:szCs w:val="24"/>
          <w:rtl/>
        </w:rPr>
      </w:pPr>
    </w:p>
    <w:p w14:paraId="4FBFB259" w14:textId="50552096" w:rsidR="00365C70" w:rsidRPr="00491CC0" w:rsidRDefault="00365C70" w:rsidP="00922F69">
      <w:pPr>
        <w:jc w:val="both"/>
        <w:rPr>
          <w:rFonts w:ascii="Times New Roman" w:hAnsi="Times New Roman" w:cs="Guttman Frnew"/>
          <w:b/>
          <w:bCs/>
          <w:sz w:val="24"/>
          <w:szCs w:val="24"/>
          <w:rtl/>
        </w:rPr>
      </w:pPr>
      <w:r w:rsidRPr="00491CC0">
        <w:rPr>
          <w:rFonts w:ascii="Times New Roman" w:hAnsi="Times New Roman" w:cs="Guttman Frnew"/>
          <w:b/>
          <w:bCs/>
          <w:sz w:val="24"/>
          <w:szCs w:val="24"/>
          <w:rtl/>
        </w:rPr>
        <w:t>ג.</w:t>
      </w:r>
      <w:r w:rsidR="008E5A84" w:rsidRPr="00491CC0">
        <w:rPr>
          <w:rFonts w:ascii="Times New Roman" w:hAnsi="Times New Roman" w:cs="Guttman Frnew"/>
          <w:b/>
          <w:bCs/>
          <w:sz w:val="24"/>
          <w:szCs w:val="24"/>
          <w:u w:val="single"/>
          <w:rtl/>
        </w:rPr>
        <w:t xml:space="preserve"> </w:t>
      </w:r>
      <w:proofErr w:type="spellStart"/>
      <w:r w:rsidRPr="00491CC0">
        <w:rPr>
          <w:rFonts w:ascii="Times New Roman" w:hAnsi="Times New Roman" w:cs="Guttman Frnew"/>
          <w:b/>
          <w:bCs/>
          <w:sz w:val="24"/>
          <w:szCs w:val="24"/>
          <w:u w:val="single"/>
          <w:rtl/>
        </w:rPr>
        <w:t>ומגלין</w:t>
      </w:r>
      <w:proofErr w:type="spellEnd"/>
      <w:r w:rsidRPr="00491CC0">
        <w:rPr>
          <w:rFonts w:ascii="Times New Roman" w:hAnsi="Times New Roman" w:cs="Guttman Frnew"/>
          <w:b/>
          <w:bCs/>
          <w:sz w:val="24"/>
          <w:szCs w:val="24"/>
          <w:u w:val="single"/>
          <w:rtl/>
        </w:rPr>
        <w:t xml:space="preserve"> לו רזי תורה</w:t>
      </w:r>
    </w:p>
    <w:p w14:paraId="0829E5B7" w14:textId="64FD2307" w:rsidR="00365C70" w:rsidRPr="00491CC0" w:rsidRDefault="00260129"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א)</w:t>
      </w:r>
      <w:r w:rsidRPr="00491CC0">
        <w:rPr>
          <w:rFonts w:ascii="Times New Roman" w:hAnsi="Times New Roman" w:cs="Guttman Frnew"/>
          <w:sz w:val="24"/>
          <w:szCs w:val="24"/>
          <w:rtl/>
        </w:rPr>
        <w:t xml:space="preserve"> </w:t>
      </w:r>
      <w:r w:rsidR="00365C70" w:rsidRPr="00491CC0">
        <w:rPr>
          <w:rFonts w:ascii="Times New Roman" w:hAnsi="Times New Roman" w:cs="Guttman Frnew"/>
          <w:sz w:val="24"/>
          <w:szCs w:val="24"/>
          <w:rtl/>
        </w:rPr>
        <w:t xml:space="preserve">זכה מרן רבינו </w:t>
      </w:r>
      <w:proofErr w:type="spellStart"/>
      <w:r w:rsidR="00365C70" w:rsidRPr="00491CC0">
        <w:rPr>
          <w:rFonts w:ascii="Times New Roman" w:hAnsi="Times New Roman" w:cs="Guttman Frnew"/>
          <w:sz w:val="24"/>
          <w:szCs w:val="24"/>
          <w:rtl/>
        </w:rPr>
        <w:t>הגרח"ק</w:t>
      </w:r>
      <w:proofErr w:type="spellEnd"/>
      <w:r w:rsidR="00365C70" w:rsidRPr="00491CC0">
        <w:rPr>
          <w:rFonts w:ascii="Times New Roman" w:hAnsi="Times New Roman" w:cs="Guttman Frnew"/>
          <w:sz w:val="24"/>
          <w:szCs w:val="24"/>
          <w:rtl/>
        </w:rPr>
        <w:t xml:space="preserve"> זצוק"ל כי נתגלו לו רזי תורה. וכך כותב רבינו בספרו </w:t>
      </w:r>
      <w:proofErr w:type="spellStart"/>
      <w:r w:rsidR="00365C70" w:rsidRPr="00491CC0">
        <w:rPr>
          <w:rFonts w:ascii="Times New Roman" w:hAnsi="Times New Roman" w:cs="Guttman Frnew"/>
          <w:sz w:val="24"/>
          <w:szCs w:val="24"/>
          <w:rtl/>
        </w:rPr>
        <w:t>ארחות</w:t>
      </w:r>
      <w:proofErr w:type="spellEnd"/>
      <w:r w:rsidR="00365C70" w:rsidRPr="00491CC0">
        <w:rPr>
          <w:rFonts w:ascii="Times New Roman" w:hAnsi="Times New Roman" w:cs="Guttman Frnew"/>
          <w:sz w:val="24"/>
          <w:szCs w:val="24"/>
          <w:rtl/>
        </w:rPr>
        <w:t xml:space="preserve"> יושר פרק כ"ו הפרק העוסק ברוח הקדש. וז"ל שיש הרבה מדרגות ברוה"ק. דמה שאמרו בגמ' (סוטה מח:) נסתלקה רוה"ק מישראל הכונה על נבואה ממש שזה נסתלק עד שיבוא אליהו, וכמו שאמר הנביא האחרון מלאכי "זכרו תורת משה עבדי וגו' הנה אנכי שולח לכם את אליה הנביא לפני בא יום ה'". והיינו שמעתה לא תהא </w:t>
      </w:r>
      <w:r w:rsidRPr="00491CC0">
        <w:rPr>
          <w:rFonts w:ascii="Times New Roman" w:hAnsi="Times New Roman" w:cs="Guttman Frnew"/>
          <w:sz w:val="24"/>
          <w:szCs w:val="24"/>
          <w:rtl/>
        </w:rPr>
        <w:t xml:space="preserve">נבואה, רק בתורה תמצאו </w:t>
      </w:r>
      <w:proofErr w:type="spellStart"/>
      <w:r w:rsidRPr="00491CC0">
        <w:rPr>
          <w:rFonts w:ascii="Times New Roman" w:hAnsi="Times New Roman" w:cs="Guttman Frnew"/>
          <w:sz w:val="24"/>
          <w:szCs w:val="24"/>
          <w:rtl/>
        </w:rPr>
        <w:t>הכל</w:t>
      </w:r>
      <w:proofErr w:type="spellEnd"/>
      <w:r w:rsidRPr="00491CC0">
        <w:rPr>
          <w:rFonts w:ascii="Times New Roman" w:hAnsi="Times New Roman" w:cs="Guttman Frnew"/>
          <w:sz w:val="24"/>
          <w:szCs w:val="24"/>
          <w:rtl/>
        </w:rPr>
        <w:t>. והנבואה לא תחזור עד שיבא אליהו לפני משיח</w:t>
      </w:r>
      <w:r w:rsidR="00E0125B">
        <w:rPr>
          <w:rFonts w:ascii="Times New Roman" w:hAnsi="Times New Roman" w:cs="Guttman Frnew" w:hint="cs"/>
          <w:sz w:val="24"/>
          <w:szCs w:val="24"/>
          <w:rtl/>
        </w:rPr>
        <w:t xml:space="preserve"> כפי שאמרו חז"ל</w:t>
      </w:r>
      <w:r w:rsidRPr="00491CC0">
        <w:rPr>
          <w:rFonts w:ascii="Times New Roman" w:hAnsi="Times New Roman" w:cs="Guttman Frnew"/>
          <w:sz w:val="24"/>
          <w:szCs w:val="24"/>
          <w:rtl/>
        </w:rPr>
        <w:t xml:space="preserve"> (עירובין מג:)</w:t>
      </w:r>
      <w:r w:rsidR="00E0125B">
        <w:rPr>
          <w:rFonts w:ascii="Times New Roman" w:hAnsi="Times New Roman" w:cs="Guttman Frnew" w:hint="cs"/>
          <w:sz w:val="24"/>
          <w:szCs w:val="24"/>
          <w:rtl/>
        </w:rPr>
        <w:t>.</w:t>
      </w:r>
    </w:p>
    <w:p w14:paraId="4A5E47BD" w14:textId="77777777" w:rsidR="00260129" w:rsidRPr="00491CC0" w:rsidRDefault="00260129" w:rsidP="00922F69">
      <w:pPr>
        <w:jc w:val="both"/>
        <w:rPr>
          <w:rFonts w:ascii="Times New Roman" w:hAnsi="Times New Roman" w:cs="Guttman Frnew"/>
          <w:sz w:val="24"/>
          <w:szCs w:val="24"/>
          <w:rtl/>
        </w:rPr>
      </w:pPr>
      <w:r w:rsidRPr="00491CC0">
        <w:rPr>
          <w:rFonts w:ascii="Times New Roman" w:hAnsi="Times New Roman" w:cs="Guttman Frnew"/>
          <w:sz w:val="24"/>
          <w:szCs w:val="24"/>
          <w:rtl/>
        </w:rPr>
        <w:lastRenderedPageBreak/>
        <w:t xml:space="preserve">אמנם גם ברוה"ק שאח"כ יש כמה דרגות, יש שהחכם מרגיש באמת כאילו שהודיעוהו מן השמים כך וכך וכו' ויש הרבה פעמים שהחכם אומר לפי חכמתו מה שנראה לו והקב"ה מסכים עמו </w:t>
      </w:r>
      <w:proofErr w:type="spellStart"/>
      <w:r w:rsidRPr="00491CC0">
        <w:rPr>
          <w:rFonts w:ascii="Times New Roman" w:hAnsi="Times New Roman" w:cs="Guttman Frnew"/>
          <w:sz w:val="24"/>
          <w:szCs w:val="24"/>
          <w:rtl/>
        </w:rPr>
        <w:t>כמש"כ</w:t>
      </w:r>
      <w:proofErr w:type="spellEnd"/>
      <w:r w:rsidRPr="00491CC0">
        <w:rPr>
          <w:rFonts w:ascii="Times New Roman" w:hAnsi="Times New Roman" w:cs="Guttman Frnew"/>
          <w:sz w:val="24"/>
          <w:szCs w:val="24"/>
          <w:rtl/>
        </w:rPr>
        <w:t xml:space="preserve"> בספר חסידים כל הדובר אמת ואינו רוצה לחשוב שקר, אפילו דברים שיחשוב וידבר אע"פ שלא </w:t>
      </w:r>
      <w:proofErr w:type="spellStart"/>
      <w:r w:rsidRPr="00491CC0">
        <w:rPr>
          <w:rFonts w:ascii="Times New Roman" w:hAnsi="Times New Roman" w:cs="Guttman Frnew"/>
          <w:sz w:val="24"/>
          <w:szCs w:val="24"/>
          <w:rtl/>
        </w:rPr>
        <w:t>יתכוין</w:t>
      </w:r>
      <w:proofErr w:type="spellEnd"/>
      <w:r w:rsidRPr="00491CC0">
        <w:rPr>
          <w:rFonts w:ascii="Times New Roman" w:hAnsi="Times New Roman" w:cs="Guttman Frnew"/>
          <w:sz w:val="24"/>
          <w:szCs w:val="24"/>
          <w:rtl/>
        </w:rPr>
        <w:t xml:space="preserve"> להם, כל מחשבותיו ודבריו יתקיימו שנאמר "</w:t>
      </w:r>
      <w:proofErr w:type="spellStart"/>
      <w:r w:rsidRPr="00491CC0">
        <w:rPr>
          <w:rFonts w:ascii="Times New Roman" w:hAnsi="Times New Roman" w:cs="Guttman Frnew"/>
          <w:sz w:val="24"/>
          <w:szCs w:val="24"/>
          <w:rtl/>
        </w:rPr>
        <w:t>ותגזר</w:t>
      </w:r>
      <w:proofErr w:type="spellEnd"/>
      <w:r w:rsidRPr="00491CC0">
        <w:rPr>
          <w:rFonts w:ascii="Times New Roman" w:hAnsi="Times New Roman" w:cs="Guttman Frnew"/>
          <w:sz w:val="24"/>
          <w:szCs w:val="24"/>
          <w:rtl/>
        </w:rPr>
        <w:t xml:space="preserve"> אומר ויקום לך" עכ"ל.</w:t>
      </w:r>
    </w:p>
    <w:p w14:paraId="1DF30896" w14:textId="498FEAFA" w:rsidR="00260129" w:rsidRPr="00491CC0" w:rsidRDefault="00260129"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ב)</w:t>
      </w:r>
      <w:r w:rsidRPr="00491CC0">
        <w:rPr>
          <w:rFonts w:ascii="Times New Roman" w:hAnsi="Times New Roman" w:cs="Guttman Frnew"/>
          <w:sz w:val="24"/>
          <w:szCs w:val="24"/>
          <w:rtl/>
        </w:rPr>
        <w:t xml:space="preserve"> וכך זכה מרן שנתגלו לו רזים הן בתורה והן </w:t>
      </w:r>
      <w:proofErr w:type="spellStart"/>
      <w:r w:rsidRPr="00491CC0">
        <w:rPr>
          <w:rFonts w:ascii="Times New Roman" w:hAnsi="Times New Roman" w:cs="Guttman Frnew"/>
          <w:sz w:val="24"/>
          <w:szCs w:val="24"/>
          <w:rtl/>
        </w:rPr>
        <w:t>בעניני</w:t>
      </w:r>
      <w:proofErr w:type="spellEnd"/>
      <w:r w:rsidRPr="00491CC0">
        <w:rPr>
          <w:rFonts w:ascii="Times New Roman" w:hAnsi="Times New Roman" w:cs="Guttman Frnew"/>
          <w:sz w:val="24"/>
          <w:szCs w:val="24"/>
          <w:rtl/>
        </w:rPr>
        <w:t xml:space="preserve"> עולם. מפורסם כי בחברו ספר "קרני חגבים" ונתקשה במראהו של החגב, והנה הופיע חגב על אדן חלון ביתו וכך </w:t>
      </w:r>
      <w:proofErr w:type="spellStart"/>
      <w:r w:rsidRPr="00491CC0">
        <w:rPr>
          <w:rFonts w:ascii="Times New Roman" w:hAnsi="Times New Roman" w:cs="Guttman Frnew"/>
          <w:sz w:val="24"/>
          <w:szCs w:val="24"/>
          <w:rtl/>
        </w:rPr>
        <w:t>יכל</w:t>
      </w:r>
      <w:proofErr w:type="spellEnd"/>
      <w:r w:rsidRPr="00491CC0">
        <w:rPr>
          <w:rFonts w:ascii="Times New Roman" w:hAnsi="Times New Roman" w:cs="Guttman Frnew"/>
          <w:sz w:val="24"/>
          <w:szCs w:val="24"/>
          <w:rtl/>
        </w:rPr>
        <w:t xml:space="preserve"> להתבונן</w:t>
      </w:r>
      <w:r w:rsidR="0074679C" w:rsidRPr="00491CC0">
        <w:rPr>
          <w:rFonts w:ascii="Times New Roman" w:hAnsi="Times New Roman" w:cs="Guttman Frnew"/>
          <w:sz w:val="24"/>
          <w:szCs w:val="24"/>
          <w:rtl/>
        </w:rPr>
        <w:t xml:space="preserve"> בחגב </w:t>
      </w:r>
      <w:proofErr w:type="spellStart"/>
      <w:r w:rsidR="0074679C" w:rsidRPr="00491CC0">
        <w:rPr>
          <w:rFonts w:ascii="Times New Roman" w:hAnsi="Times New Roman" w:cs="Guttman Frnew"/>
          <w:sz w:val="24"/>
          <w:szCs w:val="24"/>
          <w:rtl/>
        </w:rPr>
        <w:t>ועפ"ז</w:t>
      </w:r>
      <w:proofErr w:type="spellEnd"/>
      <w:r w:rsidR="0074679C" w:rsidRPr="00491CC0">
        <w:rPr>
          <w:rFonts w:ascii="Times New Roman" w:hAnsi="Times New Roman" w:cs="Guttman Frnew"/>
          <w:sz w:val="24"/>
          <w:szCs w:val="24"/>
          <w:rtl/>
        </w:rPr>
        <w:t xml:space="preserve"> להעלות על ספרו את בירור ההלכה ביחס לחגב. וכשספרו את הדבר למרן </w:t>
      </w:r>
      <w:proofErr w:type="spellStart"/>
      <w:r w:rsidR="0074679C" w:rsidRPr="00491CC0">
        <w:rPr>
          <w:rFonts w:ascii="Times New Roman" w:hAnsi="Times New Roman" w:cs="Guttman Frnew"/>
          <w:sz w:val="24"/>
          <w:szCs w:val="24"/>
          <w:rtl/>
        </w:rPr>
        <w:t>הגריש"א</w:t>
      </w:r>
      <w:proofErr w:type="spellEnd"/>
      <w:r w:rsidR="0074679C" w:rsidRPr="00491CC0">
        <w:rPr>
          <w:rFonts w:ascii="Times New Roman" w:hAnsi="Times New Roman" w:cs="Guttman Frnew"/>
          <w:sz w:val="24"/>
          <w:szCs w:val="24"/>
          <w:rtl/>
        </w:rPr>
        <w:t xml:space="preserve"> התפעל מאד ואמר כי דבר זה נזכר רק בראשונים (עיין מרן </w:t>
      </w:r>
      <w:proofErr w:type="spellStart"/>
      <w:r w:rsidR="0074679C" w:rsidRPr="00491CC0">
        <w:rPr>
          <w:rFonts w:ascii="Times New Roman" w:hAnsi="Times New Roman" w:cs="Guttman Frnew"/>
          <w:sz w:val="24"/>
          <w:szCs w:val="24"/>
          <w:rtl/>
        </w:rPr>
        <w:t>הב"י</w:t>
      </w:r>
      <w:proofErr w:type="spellEnd"/>
      <w:r w:rsidR="0074679C" w:rsidRPr="00491CC0">
        <w:rPr>
          <w:rFonts w:ascii="Times New Roman" w:hAnsi="Times New Roman" w:cs="Guttman Frnew"/>
          <w:sz w:val="24"/>
          <w:szCs w:val="24"/>
          <w:rtl/>
        </w:rPr>
        <w:t xml:space="preserve"> בעניין עוף </w:t>
      </w:r>
      <w:proofErr w:type="spellStart"/>
      <w:r w:rsidR="0074679C" w:rsidRPr="00491CC0">
        <w:rPr>
          <w:rFonts w:ascii="Times New Roman" w:hAnsi="Times New Roman" w:cs="Guttman Frnew"/>
          <w:sz w:val="24"/>
          <w:szCs w:val="24"/>
          <w:rtl/>
        </w:rPr>
        <w:t>הקרי"א</w:t>
      </w:r>
      <w:proofErr w:type="spellEnd"/>
      <w:r w:rsidR="0074679C" w:rsidRPr="00491CC0">
        <w:rPr>
          <w:rFonts w:ascii="Times New Roman" w:hAnsi="Times New Roman" w:cs="Guttman Frnew"/>
          <w:sz w:val="24"/>
          <w:szCs w:val="24"/>
          <w:rtl/>
        </w:rPr>
        <w:t>)</w:t>
      </w:r>
    </w:p>
    <w:p w14:paraId="3136427A" w14:textId="06329104" w:rsidR="00395F75" w:rsidRPr="00491CC0" w:rsidRDefault="00395F75"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באחד מימי חוה"מ פסח ביקר </w:t>
      </w:r>
      <w:proofErr w:type="spellStart"/>
      <w:r w:rsidRPr="00491CC0">
        <w:rPr>
          <w:rFonts w:ascii="Times New Roman" w:hAnsi="Times New Roman" w:cs="Guttman Frnew"/>
          <w:sz w:val="24"/>
          <w:szCs w:val="24"/>
          <w:rtl/>
        </w:rPr>
        <w:t>הגרח"ק</w:t>
      </w:r>
      <w:proofErr w:type="spellEnd"/>
      <w:r w:rsidRPr="00491CC0">
        <w:rPr>
          <w:rFonts w:ascii="Times New Roman" w:hAnsi="Times New Roman" w:cs="Guttman Frnew"/>
          <w:sz w:val="24"/>
          <w:szCs w:val="24"/>
          <w:rtl/>
        </w:rPr>
        <w:t xml:space="preserve"> עם הרבנית בת שבע את חמיו מרן </w:t>
      </w:r>
      <w:proofErr w:type="spellStart"/>
      <w:r w:rsidRPr="00491CC0">
        <w:rPr>
          <w:rFonts w:ascii="Times New Roman" w:hAnsi="Times New Roman" w:cs="Guttman Frnew"/>
          <w:sz w:val="24"/>
          <w:szCs w:val="24"/>
          <w:rtl/>
        </w:rPr>
        <w:t>הגריש"א</w:t>
      </w:r>
      <w:proofErr w:type="spellEnd"/>
      <w:r w:rsidRPr="00491CC0">
        <w:rPr>
          <w:rFonts w:ascii="Times New Roman" w:hAnsi="Times New Roman" w:cs="Guttman Frnew"/>
          <w:sz w:val="24"/>
          <w:szCs w:val="24"/>
          <w:rtl/>
        </w:rPr>
        <w:t xml:space="preserve"> אמ</w:t>
      </w:r>
      <w:r w:rsidR="00E0125B">
        <w:rPr>
          <w:rFonts w:ascii="Times New Roman" w:hAnsi="Times New Roman" w:cs="Guttman Frnew" w:hint="cs"/>
          <w:sz w:val="24"/>
          <w:szCs w:val="24"/>
          <w:rtl/>
        </w:rPr>
        <w:t>ר</w:t>
      </w:r>
      <w:r w:rsidRPr="00491CC0">
        <w:rPr>
          <w:rFonts w:ascii="Times New Roman" w:hAnsi="Times New Roman" w:cs="Guttman Frnew"/>
          <w:sz w:val="24"/>
          <w:szCs w:val="24"/>
          <w:rtl/>
        </w:rPr>
        <w:t xml:space="preserve">ה הרבנית בת שבע לאביה – אבא יודע אתה כי בליל הסדר הגיע אליהו הנביא לרבי חיים. הביט מרן </w:t>
      </w:r>
      <w:proofErr w:type="spellStart"/>
      <w:r w:rsidRPr="00491CC0">
        <w:rPr>
          <w:rFonts w:ascii="Times New Roman" w:hAnsi="Times New Roman" w:cs="Guttman Frnew"/>
          <w:sz w:val="24"/>
          <w:szCs w:val="24"/>
          <w:rtl/>
        </w:rPr>
        <w:t>הגריש"א</w:t>
      </w:r>
      <w:proofErr w:type="spellEnd"/>
      <w:r w:rsidRPr="00491CC0">
        <w:rPr>
          <w:rFonts w:ascii="Times New Roman" w:hAnsi="Times New Roman" w:cs="Guttman Frnew"/>
          <w:sz w:val="24"/>
          <w:szCs w:val="24"/>
          <w:rtl/>
        </w:rPr>
        <w:t xml:space="preserve"> ברבי חיים ושאל אותו האם אכן כך. ורבי חיים חייך ולא ענה דבר.....</w:t>
      </w:r>
    </w:p>
    <w:p w14:paraId="4BB76495" w14:textId="47958D96" w:rsidR="00395F75" w:rsidRPr="00491CC0" w:rsidRDefault="00395F75"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בשנת תשנ"א בזמן מלחמת המפרץ הבטיח מרן </w:t>
      </w:r>
      <w:proofErr w:type="spellStart"/>
      <w:r w:rsidRPr="00491CC0">
        <w:rPr>
          <w:rFonts w:ascii="Times New Roman" w:hAnsi="Times New Roman" w:cs="Guttman Frnew"/>
          <w:sz w:val="24"/>
          <w:szCs w:val="24"/>
          <w:rtl/>
        </w:rPr>
        <w:t>הגרח"ק</w:t>
      </w:r>
      <w:proofErr w:type="spellEnd"/>
      <w:r w:rsidRPr="00491CC0">
        <w:rPr>
          <w:rFonts w:ascii="Times New Roman" w:hAnsi="Times New Roman" w:cs="Guttman Frnew"/>
          <w:sz w:val="24"/>
          <w:szCs w:val="24"/>
          <w:rtl/>
        </w:rPr>
        <w:t xml:space="preserve"> כי </w:t>
      </w:r>
      <w:proofErr w:type="spellStart"/>
      <w:r w:rsidRPr="00491CC0">
        <w:rPr>
          <w:rFonts w:ascii="Times New Roman" w:hAnsi="Times New Roman" w:cs="Guttman Frnew"/>
          <w:sz w:val="24"/>
          <w:szCs w:val="24"/>
          <w:rtl/>
        </w:rPr>
        <w:t>בכח</w:t>
      </w:r>
      <w:proofErr w:type="spellEnd"/>
      <w:r w:rsidRPr="00491CC0">
        <w:rPr>
          <w:rFonts w:ascii="Times New Roman" w:hAnsi="Times New Roman" w:cs="Guttman Frnew"/>
          <w:sz w:val="24"/>
          <w:szCs w:val="24"/>
          <w:rtl/>
        </w:rPr>
        <w:t xml:space="preserve"> התורה ובזכות התורה לא </w:t>
      </w:r>
      <w:proofErr w:type="spellStart"/>
      <w:r w:rsidRPr="00491CC0">
        <w:rPr>
          <w:rFonts w:ascii="Times New Roman" w:hAnsi="Times New Roman" w:cs="Guttman Frnew"/>
          <w:sz w:val="24"/>
          <w:szCs w:val="24"/>
          <w:rtl/>
        </w:rPr>
        <w:t>יפול</w:t>
      </w:r>
      <w:proofErr w:type="spellEnd"/>
      <w:r w:rsidRPr="00491CC0">
        <w:rPr>
          <w:rFonts w:ascii="Times New Roman" w:hAnsi="Times New Roman" w:cs="Guttman Frnew"/>
          <w:sz w:val="24"/>
          <w:szCs w:val="24"/>
          <w:rtl/>
        </w:rPr>
        <w:t xml:space="preserve"> טיל בעיר בני ברק. וכך </w:t>
      </w:r>
      <w:proofErr w:type="spellStart"/>
      <w:r w:rsidRPr="00491CC0">
        <w:rPr>
          <w:rFonts w:ascii="Times New Roman" w:hAnsi="Times New Roman" w:cs="Guttman Frnew"/>
          <w:sz w:val="24"/>
          <w:szCs w:val="24"/>
          <w:rtl/>
        </w:rPr>
        <w:t>ה</w:t>
      </w:r>
      <w:r w:rsidR="00E0125B">
        <w:rPr>
          <w:rFonts w:ascii="Times New Roman" w:hAnsi="Times New Roman" w:cs="Guttman Frnew" w:hint="cs"/>
          <w:sz w:val="24"/>
          <w:szCs w:val="24"/>
          <w:rtl/>
        </w:rPr>
        <w:t>ו</w:t>
      </w:r>
      <w:r w:rsidRPr="00491CC0">
        <w:rPr>
          <w:rFonts w:ascii="Times New Roman" w:hAnsi="Times New Roman" w:cs="Guttman Frnew"/>
          <w:sz w:val="24"/>
          <w:szCs w:val="24"/>
          <w:rtl/>
        </w:rPr>
        <w:t>ה</w:t>
      </w:r>
      <w:proofErr w:type="spellEnd"/>
      <w:r w:rsidRPr="00491CC0">
        <w:rPr>
          <w:rFonts w:ascii="Times New Roman" w:hAnsi="Times New Roman" w:cs="Guttman Frnew"/>
          <w:sz w:val="24"/>
          <w:szCs w:val="24"/>
          <w:rtl/>
        </w:rPr>
        <w:t>.</w:t>
      </w:r>
    </w:p>
    <w:p w14:paraId="3AB877EE" w14:textId="45C1ADA6" w:rsidR="00395F75" w:rsidRDefault="00395F75" w:rsidP="00922F69">
      <w:pPr>
        <w:jc w:val="both"/>
        <w:rPr>
          <w:rFonts w:ascii="Times New Roman" w:hAnsi="Times New Roman" w:cs="Guttman Frnew"/>
          <w:sz w:val="24"/>
          <w:szCs w:val="24"/>
          <w:rtl/>
        </w:rPr>
      </w:pPr>
      <w:r w:rsidRPr="00491CC0">
        <w:rPr>
          <w:rFonts w:ascii="Times New Roman" w:hAnsi="Times New Roman" w:cs="Guttman Frnew"/>
          <w:b/>
          <w:bCs/>
          <w:sz w:val="24"/>
          <w:szCs w:val="24"/>
          <w:rtl/>
        </w:rPr>
        <w:t>ג)</w:t>
      </w:r>
      <w:r w:rsidRPr="00491CC0">
        <w:rPr>
          <w:rFonts w:ascii="Times New Roman" w:hAnsi="Times New Roman" w:cs="Guttman Frnew"/>
          <w:sz w:val="24"/>
          <w:szCs w:val="24"/>
          <w:rtl/>
        </w:rPr>
        <w:t xml:space="preserve"> אסיים בחיזוק שנתן </w:t>
      </w:r>
      <w:proofErr w:type="spellStart"/>
      <w:r w:rsidRPr="00491CC0">
        <w:rPr>
          <w:rFonts w:ascii="Times New Roman" w:hAnsi="Times New Roman" w:cs="Guttman Frnew"/>
          <w:sz w:val="24"/>
          <w:szCs w:val="24"/>
          <w:rtl/>
        </w:rPr>
        <w:t>הגרח"ק</w:t>
      </w:r>
      <w:proofErr w:type="spellEnd"/>
      <w:r w:rsidRPr="00491CC0">
        <w:rPr>
          <w:rFonts w:ascii="Times New Roman" w:hAnsi="Times New Roman" w:cs="Guttman Frnew"/>
          <w:sz w:val="24"/>
          <w:szCs w:val="24"/>
          <w:rtl/>
        </w:rPr>
        <w:t xml:space="preserve"> ללומדי התורה. כשנשאל כמה צריך ללמוד תורה בבין הזמנים. השיב כמו בזמן. ושוב נשאל וא"כ מה ההבדל בין הזמן לבין הזמנים. והשיב, בזמן לומדים מה שמחייבת המסגרת. אבל בבין הזמנים לומדים</w:t>
      </w:r>
      <w:r w:rsidR="00137586" w:rsidRPr="00491CC0">
        <w:rPr>
          <w:rFonts w:ascii="Times New Roman" w:hAnsi="Times New Roman" w:cs="Guttman Frnew"/>
          <w:sz w:val="24"/>
          <w:szCs w:val="24"/>
          <w:rtl/>
        </w:rPr>
        <w:t xml:space="preserve"> מה שלבו חפץ, ואז לומדים יותר טוב. וסיים גם אני בבין הזמנים למדתי </w:t>
      </w:r>
      <w:r w:rsidR="00E0125B">
        <w:rPr>
          <w:rFonts w:ascii="Times New Roman" w:hAnsi="Times New Roman" w:cs="Guttman Frnew" w:hint="cs"/>
          <w:sz w:val="24"/>
          <w:szCs w:val="24"/>
          <w:rtl/>
        </w:rPr>
        <w:t>"</w:t>
      </w:r>
      <w:r w:rsidR="00137586" w:rsidRPr="00491CC0">
        <w:rPr>
          <w:rFonts w:ascii="Times New Roman" w:hAnsi="Times New Roman" w:cs="Guttman Frnew"/>
          <w:sz w:val="24"/>
          <w:szCs w:val="24"/>
          <w:rtl/>
        </w:rPr>
        <w:t>לבו חפץ</w:t>
      </w:r>
      <w:r w:rsidR="00E0125B">
        <w:rPr>
          <w:rFonts w:ascii="Times New Roman" w:hAnsi="Times New Roman" w:cs="Guttman Frnew" w:hint="cs"/>
          <w:sz w:val="24"/>
          <w:szCs w:val="24"/>
          <w:rtl/>
        </w:rPr>
        <w:t>"</w:t>
      </w:r>
      <w:r w:rsidR="00137586" w:rsidRPr="00491CC0">
        <w:rPr>
          <w:rFonts w:ascii="Times New Roman" w:hAnsi="Times New Roman" w:cs="Guttman Frnew"/>
          <w:sz w:val="24"/>
          <w:szCs w:val="24"/>
          <w:rtl/>
        </w:rPr>
        <w:t xml:space="preserve"> וכך למדתי טוב יותר.</w:t>
      </w:r>
    </w:p>
    <w:p w14:paraId="322F86DB" w14:textId="77777777" w:rsidR="005539E9" w:rsidRPr="00491CC0" w:rsidRDefault="005539E9" w:rsidP="00922F69">
      <w:pPr>
        <w:jc w:val="both"/>
        <w:rPr>
          <w:rFonts w:ascii="Times New Roman" w:hAnsi="Times New Roman" w:cs="Guttman Frnew"/>
          <w:sz w:val="24"/>
          <w:szCs w:val="24"/>
          <w:rtl/>
        </w:rPr>
      </w:pPr>
      <w:bookmarkStart w:id="0" w:name="_GoBack"/>
      <w:bookmarkEnd w:id="0"/>
    </w:p>
    <w:p w14:paraId="0B6ED75A" w14:textId="7FFA1CC4" w:rsidR="00137586" w:rsidRPr="00491CC0" w:rsidRDefault="00137586" w:rsidP="00922F69">
      <w:pPr>
        <w:jc w:val="both"/>
        <w:rPr>
          <w:rFonts w:ascii="Times New Roman" w:hAnsi="Times New Roman" w:cs="Guttman Frnew"/>
          <w:b/>
          <w:bCs/>
          <w:sz w:val="24"/>
          <w:szCs w:val="24"/>
          <w:rtl/>
        </w:rPr>
      </w:pPr>
      <w:r w:rsidRPr="00491CC0">
        <w:rPr>
          <w:rFonts w:ascii="Times New Roman" w:hAnsi="Times New Roman" w:cs="Guttman Frnew"/>
          <w:b/>
          <w:bCs/>
          <w:sz w:val="24"/>
          <w:szCs w:val="24"/>
          <w:rtl/>
        </w:rPr>
        <w:t>ד.</w:t>
      </w:r>
      <w:r w:rsidR="008E5A84" w:rsidRPr="00491CC0">
        <w:rPr>
          <w:rFonts w:ascii="Times New Roman" w:hAnsi="Times New Roman" w:cs="Guttman Frnew"/>
          <w:b/>
          <w:bCs/>
          <w:sz w:val="24"/>
          <w:szCs w:val="24"/>
          <w:rtl/>
        </w:rPr>
        <w:t xml:space="preserve"> </w:t>
      </w:r>
      <w:proofErr w:type="spellStart"/>
      <w:r w:rsidRPr="00491CC0">
        <w:rPr>
          <w:rFonts w:ascii="Times New Roman" w:hAnsi="Times New Roman" w:cs="Guttman Frnew"/>
          <w:b/>
          <w:bCs/>
          <w:sz w:val="24"/>
          <w:szCs w:val="24"/>
          <w:u w:val="single"/>
          <w:rtl/>
        </w:rPr>
        <w:t>דטב</w:t>
      </w:r>
      <w:proofErr w:type="spellEnd"/>
      <w:r w:rsidRPr="00491CC0">
        <w:rPr>
          <w:rFonts w:ascii="Times New Roman" w:hAnsi="Times New Roman" w:cs="Guttman Frnew"/>
          <w:b/>
          <w:bCs/>
          <w:sz w:val="24"/>
          <w:szCs w:val="24"/>
          <w:u w:val="single"/>
          <w:rtl/>
        </w:rPr>
        <w:t xml:space="preserve"> להון לישראל </w:t>
      </w:r>
      <w:proofErr w:type="spellStart"/>
      <w:r w:rsidRPr="00491CC0">
        <w:rPr>
          <w:rFonts w:ascii="Times New Roman" w:hAnsi="Times New Roman" w:cs="Guttman Frnew"/>
          <w:b/>
          <w:bCs/>
          <w:sz w:val="24"/>
          <w:szCs w:val="24"/>
          <w:u w:val="single"/>
          <w:rtl/>
        </w:rPr>
        <w:t>בצלותיה</w:t>
      </w:r>
      <w:proofErr w:type="spellEnd"/>
    </w:p>
    <w:p w14:paraId="22DDE78D" w14:textId="32CD9EED" w:rsidR="00137586" w:rsidRPr="00491CC0" w:rsidRDefault="00137586"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רבינו הגדול מרן </w:t>
      </w:r>
      <w:proofErr w:type="spellStart"/>
      <w:r w:rsidRPr="00491CC0">
        <w:rPr>
          <w:rFonts w:ascii="Times New Roman" w:hAnsi="Times New Roman" w:cs="Guttman Frnew"/>
          <w:sz w:val="24"/>
          <w:szCs w:val="24"/>
          <w:rtl/>
        </w:rPr>
        <w:t>הגרח"ק</w:t>
      </w:r>
      <w:proofErr w:type="spellEnd"/>
      <w:r w:rsidRPr="00491CC0">
        <w:rPr>
          <w:rFonts w:ascii="Times New Roman" w:hAnsi="Times New Roman" w:cs="Guttman Frnew"/>
          <w:sz w:val="24"/>
          <w:szCs w:val="24"/>
          <w:rtl/>
        </w:rPr>
        <w:t xml:space="preserve"> זצוק"ל היה לבם של ישראל לאביהם שבשמים, וצער של כל יהודי כקטן כגדול היה </w:t>
      </w:r>
      <w:r w:rsidR="00E0125B">
        <w:rPr>
          <w:rFonts w:ascii="Times New Roman" w:hAnsi="Times New Roman" w:cs="Guttman Frnew" w:hint="cs"/>
          <w:sz w:val="24"/>
          <w:szCs w:val="24"/>
          <w:rtl/>
        </w:rPr>
        <w:t>א</w:t>
      </w:r>
      <w:r w:rsidRPr="00491CC0">
        <w:rPr>
          <w:rFonts w:ascii="Times New Roman" w:hAnsi="Times New Roman" w:cs="Guttman Frnew"/>
          <w:sz w:val="24"/>
          <w:szCs w:val="24"/>
          <w:rtl/>
        </w:rPr>
        <w:t xml:space="preserve">צור בעומק לבו, </w:t>
      </w:r>
      <w:proofErr w:type="spellStart"/>
      <w:r w:rsidRPr="00491CC0">
        <w:rPr>
          <w:rFonts w:ascii="Times New Roman" w:hAnsi="Times New Roman" w:cs="Guttman Frnew"/>
          <w:sz w:val="24"/>
          <w:szCs w:val="24"/>
          <w:rtl/>
        </w:rPr>
        <w:t>ומכח</w:t>
      </w:r>
      <w:proofErr w:type="spellEnd"/>
      <w:r w:rsidRPr="00491CC0">
        <w:rPr>
          <w:rFonts w:ascii="Times New Roman" w:hAnsi="Times New Roman" w:cs="Guttman Frnew"/>
          <w:sz w:val="24"/>
          <w:szCs w:val="24"/>
          <w:rtl/>
        </w:rPr>
        <w:t xml:space="preserve"> חיבור זה היה מעתיר תפילה ברכה ובקשה לפני צור שוכן מעונה לקבל ישועה מבעל הישועות אשר הוא מצפה כי נפנה אליו </w:t>
      </w:r>
      <w:proofErr w:type="spellStart"/>
      <w:r w:rsidRPr="00491CC0">
        <w:rPr>
          <w:rFonts w:ascii="Times New Roman" w:hAnsi="Times New Roman" w:cs="Guttman Frnew"/>
          <w:sz w:val="24"/>
          <w:szCs w:val="24"/>
          <w:rtl/>
        </w:rPr>
        <w:t>כדכתיב</w:t>
      </w:r>
      <w:proofErr w:type="spellEnd"/>
      <w:r w:rsidRPr="00491CC0">
        <w:rPr>
          <w:rFonts w:ascii="Times New Roman" w:hAnsi="Times New Roman" w:cs="Guttman Frnew"/>
          <w:sz w:val="24"/>
          <w:szCs w:val="24"/>
          <w:rtl/>
        </w:rPr>
        <w:t xml:space="preserve"> "יונתי </w:t>
      </w:r>
      <w:proofErr w:type="spellStart"/>
      <w:r w:rsidRPr="00491CC0">
        <w:rPr>
          <w:rFonts w:ascii="Times New Roman" w:hAnsi="Times New Roman" w:cs="Guttman Frnew"/>
          <w:sz w:val="24"/>
          <w:szCs w:val="24"/>
          <w:rtl/>
        </w:rPr>
        <w:t>בחגוי</w:t>
      </w:r>
      <w:proofErr w:type="spellEnd"/>
      <w:r w:rsidRPr="00491CC0">
        <w:rPr>
          <w:rFonts w:ascii="Times New Roman" w:hAnsi="Times New Roman" w:cs="Guttman Frnew"/>
          <w:sz w:val="24"/>
          <w:szCs w:val="24"/>
          <w:rtl/>
        </w:rPr>
        <w:t xml:space="preserve"> הסלע בסתר המדרגה, הראיני את </w:t>
      </w:r>
      <w:proofErr w:type="spellStart"/>
      <w:r w:rsidRPr="00491CC0">
        <w:rPr>
          <w:rFonts w:ascii="Times New Roman" w:hAnsi="Times New Roman" w:cs="Guttman Frnew"/>
          <w:sz w:val="24"/>
          <w:szCs w:val="24"/>
          <w:rtl/>
        </w:rPr>
        <w:t>מראיך</w:t>
      </w:r>
      <w:proofErr w:type="spellEnd"/>
      <w:r w:rsidRPr="00491CC0">
        <w:rPr>
          <w:rFonts w:ascii="Times New Roman" w:hAnsi="Times New Roman" w:cs="Guttman Frnew"/>
          <w:sz w:val="24"/>
          <w:szCs w:val="24"/>
          <w:rtl/>
        </w:rPr>
        <w:t xml:space="preserve"> </w:t>
      </w:r>
      <w:proofErr w:type="spellStart"/>
      <w:r w:rsidRPr="00491CC0">
        <w:rPr>
          <w:rFonts w:ascii="Times New Roman" w:hAnsi="Times New Roman" w:cs="Guttman Frnew"/>
          <w:sz w:val="24"/>
          <w:szCs w:val="24"/>
          <w:rtl/>
        </w:rPr>
        <w:t>השמעיני</w:t>
      </w:r>
      <w:proofErr w:type="spellEnd"/>
      <w:r w:rsidRPr="00491CC0">
        <w:rPr>
          <w:rFonts w:ascii="Times New Roman" w:hAnsi="Times New Roman" w:cs="Guttman Frnew"/>
          <w:sz w:val="24"/>
          <w:szCs w:val="24"/>
          <w:rtl/>
        </w:rPr>
        <w:t xml:space="preserve"> את קולך, כי קולך ערב ומראך נאוה"</w:t>
      </w:r>
    </w:p>
    <w:p w14:paraId="5D501E4B" w14:textId="397184D9" w:rsidR="00137586" w:rsidRPr="00491CC0" w:rsidRDefault="00137586"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על אף שכל דקה </w:t>
      </w:r>
      <w:proofErr w:type="spellStart"/>
      <w:r w:rsidRPr="00491CC0">
        <w:rPr>
          <w:rFonts w:ascii="Times New Roman" w:hAnsi="Times New Roman" w:cs="Guttman Frnew"/>
          <w:sz w:val="24"/>
          <w:szCs w:val="24"/>
          <w:rtl/>
        </w:rPr>
        <w:t>היתה</w:t>
      </w:r>
      <w:proofErr w:type="spellEnd"/>
      <w:r w:rsidRPr="00491CC0">
        <w:rPr>
          <w:rFonts w:ascii="Times New Roman" w:hAnsi="Times New Roman" w:cs="Guttman Frnew"/>
          <w:sz w:val="24"/>
          <w:szCs w:val="24"/>
          <w:rtl/>
        </w:rPr>
        <w:t xml:space="preserve"> יקרה לרבינו כמוצא שלל רב, מ"מ הפנה את זמנו היקר והחשוב להיות קשוב לצרכיהם ולצרותיהם של הפונים אליו להמציא תרופה למכותיהם, הן</w:t>
      </w:r>
      <w:r w:rsidR="007F595A" w:rsidRPr="00491CC0">
        <w:rPr>
          <w:rFonts w:ascii="Times New Roman" w:hAnsi="Times New Roman" w:cs="Guttman Frnew"/>
          <w:sz w:val="24"/>
          <w:szCs w:val="24"/>
          <w:rtl/>
        </w:rPr>
        <w:t xml:space="preserve"> בתפילותיו והן בברכותיו, וכך היה עמוד החסד לכלל. גם תורתו </w:t>
      </w:r>
      <w:proofErr w:type="spellStart"/>
      <w:r w:rsidR="007F595A" w:rsidRPr="00491CC0">
        <w:rPr>
          <w:rFonts w:ascii="Times New Roman" w:hAnsi="Times New Roman" w:cs="Guttman Frnew"/>
          <w:sz w:val="24"/>
          <w:szCs w:val="24"/>
          <w:rtl/>
        </w:rPr>
        <w:t>היתה</w:t>
      </w:r>
      <w:proofErr w:type="spellEnd"/>
      <w:r w:rsidR="007F595A" w:rsidRPr="00491CC0">
        <w:rPr>
          <w:rFonts w:ascii="Times New Roman" w:hAnsi="Times New Roman" w:cs="Guttman Frnew"/>
          <w:sz w:val="24"/>
          <w:szCs w:val="24"/>
          <w:rtl/>
        </w:rPr>
        <w:t xml:space="preserve"> בבחינת ותורת חסד על לשונו, כי הפנה מזמנו להיות משיב לכל שואל כקטון כגדול. ותשובותיו קולעות אל השערה בקוצ</w:t>
      </w:r>
      <w:r w:rsidR="00E0125B">
        <w:rPr>
          <w:rFonts w:ascii="Times New Roman" w:hAnsi="Times New Roman" w:cs="Guttman Frnew" w:hint="cs"/>
          <w:sz w:val="24"/>
          <w:szCs w:val="24"/>
          <w:rtl/>
        </w:rPr>
        <w:t>ר</w:t>
      </w:r>
      <w:r w:rsidR="007F595A" w:rsidRPr="00491CC0">
        <w:rPr>
          <w:rFonts w:ascii="Times New Roman" w:hAnsi="Times New Roman" w:cs="Guttman Frnew"/>
          <w:sz w:val="24"/>
          <w:szCs w:val="24"/>
          <w:rtl/>
        </w:rPr>
        <w:t xml:space="preserve"> ובדיוק נפלא.</w:t>
      </w:r>
    </w:p>
    <w:p w14:paraId="58D3C97B" w14:textId="29740125" w:rsidR="007F595A" w:rsidRPr="00491CC0" w:rsidRDefault="007F595A" w:rsidP="00922F69">
      <w:pPr>
        <w:jc w:val="both"/>
        <w:rPr>
          <w:rFonts w:ascii="Times New Roman" w:hAnsi="Times New Roman" w:cs="Guttman Frnew"/>
          <w:sz w:val="24"/>
          <w:szCs w:val="24"/>
          <w:rtl/>
        </w:rPr>
      </w:pPr>
      <w:r w:rsidRPr="00491CC0">
        <w:rPr>
          <w:rFonts w:ascii="Times New Roman" w:hAnsi="Times New Roman" w:cs="Guttman Frnew"/>
          <w:sz w:val="24"/>
          <w:szCs w:val="24"/>
          <w:rtl/>
        </w:rPr>
        <w:t xml:space="preserve">מי </w:t>
      </w:r>
      <w:proofErr w:type="spellStart"/>
      <w:r w:rsidRPr="00491CC0">
        <w:rPr>
          <w:rFonts w:ascii="Times New Roman" w:hAnsi="Times New Roman" w:cs="Guttman Frnew"/>
          <w:sz w:val="24"/>
          <w:szCs w:val="24"/>
          <w:rtl/>
        </w:rPr>
        <w:t>יתן</w:t>
      </w:r>
      <w:proofErr w:type="spellEnd"/>
      <w:r w:rsidRPr="00491CC0">
        <w:rPr>
          <w:rFonts w:ascii="Times New Roman" w:hAnsi="Times New Roman" w:cs="Guttman Frnew"/>
          <w:sz w:val="24"/>
          <w:szCs w:val="24"/>
          <w:rtl/>
        </w:rPr>
        <w:t xml:space="preserve"> לנו תמורתו מי </w:t>
      </w:r>
      <w:proofErr w:type="spellStart"/>
      <w:r w:rsidRPr="00491CC0">
        <w:rPr>
          <w:rFonts w:ascii="Times New Roman" w:hAnsi="Times New Roman" w:cs="Guttman Frnew"/>
          <w:sz w:val="24"/>
          <w:szCs w:val="24"/>
          <w:rtl/>
        </w:rPr>
        <w:t>יתן</w:t>
      </w:r>
      <w:proofErr w:type="spellEnd"/>
      <w:r w:rsidRPr="00491CC0">
        <w:rPr>
          <w:rFonts w:ascii="Times New Roman" w:hAnsi="Times New Roman" w:cs="Guttman Frnew"/>
          <w:sz w:val="24"/>
          <w:szCs w:val="24"/>
          <w:rtl/>
        </w:rPr>
        <w:t xml:space="preserve"> לנו חליפתו, אין לנו אלא להתפלל כי יקוים גדולים צדיקים במיתתם יותר </w:t>
      </w:r>
      <w:proofErr w:type="spellStart"/>
      <w:r w:rsidRPr="00491CC0">
        <w:rPr>
          <w:rFonts w:ascii="Times New Roman" w:hAnsi="Times New Roman" w:cs="Guttman Frnew"/>
          <w:sz w:val="24"/>
          <w:szCs w:val="24"/>
          <w:rtl/>
        </w:rPr>
        <w:t>מבחייהם</w:t>
      </w:r>
      <w:proofErr w:type="spellEnd"/>
      <w:r w:rsidRPr="00491CC0">
        <w:rPr>
          <w:rFonts w:ascii="Times New Roman" w:hAnsi="Times New Roman" w:cs="Guttman Frnew"/>
          <w:sz w:val="24"/>
          <w:szCs w:val="24"/>
          <w:rtl/>
        </w:rPr>
        <w:t xml:space="preserve">, ויעתיר תפילה לפני צור שוכן מעונה </w:t>
      </w:r>
      <w:proofErr w:type="spellStart"/>
      <w:r w:rsidRPr="00491CC0">
        <w:rPr>
          <w:rFonts w:ascii="Times New Roman" w:hAnsi="Times New Roman" w:cs="Guttman Frnew"/>
          <w:sz w:val="24"/>
          <w:szCs w:val="24"/>
          <w:rtl/>
        </w:rPr>
        <w:t>דיאמר</w:t>
      </w:r>
      <w:proofErr w:type="spellEnd"/>
      <w:r w:rsidRPr="00491CC0">
        <w:rPr>
          <w:rFonts w:ascii="Times New Roman" w:hAnsi="Times New Roman" w:cs="Guttman Frnew"/>
          <w:sz w:val="24"/>
          <w:szCs w:val="24"/>
          <w:rtl/>
        </w:rPr>
        <w:t xml:space="preserve"> לצרותינו די, ויגאלנו במהרה גאולת עולמים </w:t>
      </w:r>
      <w:proofErr w:type="spellStart"/>
      <w:r w:rsidRPr="00491CC0">
        <w:rPr>
          <w:rFonts w:ascii="Times New Roman" w:hAnsi="Times New Roman" w:cs="Guttman Frnew"/>
          <w:sz w:val="24"/>
          <w:szCs w:val="24"/>
          <w:rtl/>
        </w:rPr>
        <w:t>בבנין</w:t>
      </w:r>
      <w:proofErr w:type="spellEnd"/>
      <w:r w:rsidRPr="00491CC0">
        <w:rPr>
          <w:rFonts w:ascii="Times New Roman" w:hAnsi="Times New Roman" w:cs="Guttman Frnew"/>
          <w:sz w:val="24"/>
          <w:szCs w:val="24"/>
          <w:rtl/>
        </w:rPr>
        <w:t xml:space="preserve"> בית מקדשנו ובביאת משיח צדקנו. אכי"ר</w:t>
      </w:r>
      <w:r w:rsidR="005539E9">
        <w:rPr>
          <w:rFonts w:ascii="Times New Roman" w:hAnsi="Times New Roman" w:cs="Guttman Frnew" w:hint="cs"/>
          <w:sz w:val="24"/>
          <w:szCs w:val="24"/>
          <w:rtl/>
        </w:rPr>
        <w:t>.</w:t>
      </w:r>
    </w:p>
    <w:p w14:paraId="6D2256E1" w14:textId="4BB8C267" w:rsidR="007F595A" w:rsidRDefault="007F595A" w:rsidP="00922F69">
      <w:pPr>
        <w:jc w:val="both"/>
        <w:rPr>
          <w:rFonts w:ascii="Times New Roman" w:hAnsi="Times New Roman" w:cs="Guttman Frnew"/>
          <w:sz w:val="24"/>
          <w:szCs w:val="24"/>
          <w:rtl/>
        </w:rPr>
      </w:pPr>
      <w:r w:rsidRPr="00491CC0">
        <w:rPr>
          <w:rFonts w:ascii="Times New Roman" w:hAnsi="Times New Roman" w:cs="Guttman Frnew"/>
          <w:sz w:val="24"/>
          <w:szCs w:val="24"/>
          <w:rtl/>
        </w:rPr>
        <w:t>זכותו תגן בעדנו ובעדכם ובעד כל כלל ישראל.</w:t>
      </w:r>
      <w:r w:rsidR="00E0125B">
        <w:rPr>
          <w:rFonts w:ascii="Times New Roman" w:hAnsi="Times New Roman" w:cs="Guttman Frnew" w:hint="cs"/>
          <w:sz w:val="24"/>
          <w:szCs w:val="24"/>
          <w:rtl/>
        </w:rPr>
        <w:t xml:space="preserve"> אמן.</w:t>
      </w:r>
    </w:p>
    <w:p w14:paraId="0A06BF4A" w14:textId="77777777" w:rsidR="005539E9" w:rsidRDefault="005539E9" w:rsidP="00922F69">
      <w:pPr>
        <w:jc w:val="both"/>
        <w:rPr>
          <w:rFonts w:ascii="Times New Roman" w:hAnsi="Times New Roman" w:cs="Guttman Frnew"/>
          <w:sz w:val="24"/>
          <w:szCs w:val="24"/>
          <w:rtl/>
        </w:rPr>
      </w:pPr>
    </w:p>
    <w:p w14:paraId="08DD36C5" w14:textId="02566414" w:rsidR="00E0125B" w:rsidRPr="005539E9" w:rsidRDefault="00E0125B" w:rsidP="00E0125B">
      <w:pPr>
        <w:jc w:val="center"/>
        <w:rPr>
          <w:rFonts w:ascii="Times New Roman" w:hAnsi="Times New Roman" w:cs="Guttman Frnew"/>
          <w:sz w:val="36"/>
          <w:szCs w:val="36"/>
          <w:rtl/>
        </w:rPr>
      </w:pPr>
      <w:proofErr w:type="spellStart"/>
      <w:r w:rsidRPr="005539E9">
        <w:rPr>
          <w:rFonts w:ascii="Times New Roman" w:hAnsi="Times New Roman" w:cs="Guttman Frnew" w:hint="cs"/>
          <w:sz w:val="36"/>
          <w:szCs w:val="36"/>
          <w:rtl/>
        </w:rPr>
        <w:t>ת.נ.צ.ב.ה</w:t>
      </w:r>
      <w:proofErr w:type="spellEnd"/>
      <w:r w:rsidRPr="005539E9">
        <w:rPr>
          <w:rFonts w:ascii="Times New Roman" w:hAnsi="Times New Roman" w:cs="Guttman Frnew" w:hint="cs"/>
          <w:sz w:val="36"/>
          <w:szCs w:val="36"/>
          <w:rtl/>
        </w:rPr>
        <w:t>.</w:t>
      </w:r>
    </w:p>
    <w:sectPr w:rsidR="00E0125B" w:rsidRPr="005539E9" w:rsidSect="00A12B8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uttman Frnew">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167"/>
    <w:rsid w:val="00137586"/>
    <w:rsid w:val="002179F9"/>
    <w:rsid w:val="00260129"/>
    <w:rsid w:val="002B6FB6"/>
    <w:rsid w:val="002C402B"/>
    <w:rsid w:val="002D45E2"/>
    <w:rsid w:val="00365C70"/>
    <w:rsid w:val="00395F75"/>
    <w:rsid w:val="00491CC0"/>
    <w:rsid w:val="00495857"/>
    <w:rsid w:val="005539E9"/>
    <w:rsid w:val="00572A74"/>
    <w:rsid w:val="005C4C6E"/>
    <w:rsid w:val="00606B44"/>
    <w:rsid w:val="00721050"/>
    <w:rsid w:val="007274F2"/>
    <w:rsid w:val="0074679C"/>
    <w:rsid w:val="00767B65"/>
    <w:rsid w:val="007F595A"/>
    <w:rsid w:val="008E5A84"/>
    <w:rsid w:val="00922F69"/>
    <w:rsid w:val="009639A0"/>
    <w:rsid w:val="00A12B80"/>
    <w:rsid w:val="00A46838"/>
    <w:rsid w:val="00B913F1"/>
    <w:rsid w:val="00BA7167"/>
    <w:rsid w:val="00C11FEB"/>
    <w:rsid w:val="00DB171D"/>
    <w:rsid w:val="00E0125B"/>
    <w:rsid w:val="00F961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8AF73"/>
  <w15:chartTrackingRefBased/>
  <w15:docId w15:val="{BC200D9F-342C-4BC3-9264-43387CB4A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1499</Words>
  <Characters>7497</Characters>
  <Application>Microsoft Office Word</Application>
  <DocSecurity>0</DocSecurity>
  <Lines>62</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This_user</dc:creator>
  <cp:keywords/>
  <dc:description/>
  <cp:lastModifiedBy>User</cp:lastModifiedBy>
  <cp:revision>3</cp:revision>
  <dcterms:created xsi:type="dcterms:W3CDTF">2022-03-22T20:17:00Z</dcterms:created>
  <dcterms:modified xsi:type="dcterms:W3CDTF">2022-03-22T20:18:00Z</dcterms:modified>
</cp:coreProperties>
</file>