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C87505" w14:textId="77777777" w:rsidR="00E505B0" w:rsidRDefault="00E505B0" w:rsidP="0041324F">
      <w:pPr>
        <w:spacing w:after="0"/>
        <w:rPr>
          <w:rtl/>
        </w:rPr>
      </w:pPr>
      <w:r>
        <w:rPr>
          <w:rFonts w:hint="cs"/>
          <w:rtl/>
        </w:rPr>
        <w:t>בס"ד</w:t>
      </w:r>
    </w:p>
    <w:p w14:paraId="073E0D06" w14:textId="77777777" w:rsidR="00FC51FF" w:rsidRDefault="00670260" w:rsidP="0041324F">
      <w:pPr>
        <w:spacing w:after="0"/>
        <w:jc w:val="center"/>
        <w:rPr>
          <w:b/>
          <w:bCs/>
          <w:sz w:val="40"/>
          <w:szCs w:val="40"/>
          <w:rtl/>
        </w:rPr>
      </w:pPr>
      <w:r>
        <w:rPr>
          <w:rFonts w:hint="cs"/>
          <w:b/>
          <w:bCs/>
          <w:sz w:val="40"/>
          <w:szCs w:val="40"/>
          <w:rtl/>
        </w:rPr>
        <w:t>רשימת התארגנות לקראת הכנסת ספר תורה</w:t>
      </w:r>
    </w:p>
    <w:p w14:paraId="7286483D" w14:textId="77777777" w:rsidR="00E505B0" w:rsidRDefault="00E505B0">
      <w:pPr>
        <w:rPr>
          <w:rtl/>
        </w:rPr>
        <w:sectPr w:rsidR="00E505B0" w:rsidSect="0041324F">
          <w:type w:val="continuous"/>
          <w:pgSz w:w="11906" w:h="16838"/>
          <w:pgMar w:top="567" w:right="566" w:bottom="1702" w:left="426" w:header="708" w:footer="708" w:gutter="0"/>
          <w:cols w:space="74"/>
          <w:bidi/>
          <w:rtlGutter/>
          <w:docGrid w:linePitch="360"/>
        </w:sectPr>
      </w:pPr>
    </w:p>
    <w:p w14:paraId="248E3AAE" w14:textId="77777777" w:rsidR="00E505B0" w:rsidRPr="00E505B0" w:rsidRDefault="00870338" w:rsidP="00870338">
      <w:pPr>
        <w:spacing w:after="120" w:line="240" w:lineRule="auto"/>
        <w:rPr>
          <w:b/>
          <w:bCs/>
          <w:sz w:val="26"/>
          <w:szCs w:val="26"/>
          <w:rtl/>
        </w:rPr>
      </w:pPr>
      <w:r>
        <w:rPr>
          <w:rFonts w:hint="cs"/>
          <w:b/>
          <w:bCs/>
          <w:sz w:val="26"/>
          <w:szCs w:val="26"/>
          <w:rtl/>
        </w:rPr>
        <w:lastRenderedPageBreak/>
        <w:t>כתיבת אותיות.</w:t>
      </w:r>
    </w:p>
    <w:p w14:paraId="7F6DFC0D" w14:textId="77777777" w:rsidR="00870338" w:rsidRDefault="00870338" w:rsidP="00870338">
      <w:pPr>
        <w:pStyle w:val="a3"/>
        <w:numPr>
          <w:ilvl w:val="0"/>
          <w:numId w:val="1"/>
        </w:numPr>
      </w:pPr>
      <w:r>
        <w:rPr>
          <w:rFonts w:hint="cs"/>
          <w:rtl/>
        </w:rPr>
        <w:t>חייב להיות בסלון שני שולחנות אחד עבור כתיבת האותיות ואחד עבור הכיבוד והלחיים.</w:t>
      </w:r>
    </w:p>
    <w:p w14:paraId="396B6C91" w14:textId="77777777" w:rsidR="00E505B0" w:rsidRDefault="00870338" w:rsidP="00870338">
      <w:pPr>
        <w:pStyle w:val="a3"/>
        <w:numPr>
          <w:ilvl w:val="0"/>
          <w:numId w:val="1"/>
        </w:numPr>
      </w:pPr>
      <w:r>
        <w:rPr>
          <w:rFonts w:hint="cs"/>
          <w:rtl/>
        </w:rPr>
        <w:t>להכין דפים עם הכיתוב " הריני כותב לשם קדושת ספר תורה"</w:t>
      </w:r>
    </w:p>
    <w:p w14:paraId="6930DB9A" w14:textId="77777777" w:rsidR="00870338" w:rsidRPr="00870338" w:rsidRDefault="00870338" w:rsidP="00870338">
      <w:pPr>
        <w:pStyle w:val="a3"/>
        <w:numPr>
          <w:ilvl w:val="0"/>
          <w:numId w:val="1"/>
        </w:numPr>
        <w:rPr>
          <w:b/>
          <w:bCs/>
        </w:rPr>
      </w:pPr>
      <w:r w:rsidRPr="00870338">
        <w:rPr>
          <w:rFonts w:hint="cs"/>
          <w:b/>
          <w:bCs/>
          <w:rtl/>
        </w:rPr>
        <w:t>כיבוד:</w:t>
      </w:r>
      <w:r>
        <w:rPr>
          <w:rFonts w:hint="cs"/>
          <w:rtl/>
        </w:rPr>
        <w:t xml:space="preserve"> עוגות, שתיה, כוסות, מפיונים, ליקר, כוסיות, תמיד עדיף </w:t>
      </w:r>
      <w:proofErr w:type="spellStart"/>
      <w:r>
        <w:rPr>
          <w:rFonts w:hint="cs"/>
          <w:rtl/>
        </w:rPr>
        <w:t>שישאר</w:t>
      </w:r>
      <w:proofErr w:type="spellEnd"/>
      <w:r>
        <w:rPr>
          <w:rFonts w:hint="cs"/>
          <w:rtl/>
        </w:rPr>
        <w:t xml:space="preserve"> מאשר שיגיעו אורחים ויחסר!</w:t>
      </w:r>
    </w:p>
    <w:p w14:paraId="1265967D" w14:textId="77777777" w:rsidR="00870338" w:rsidRPr="00870338" w:rsidRDefault="00870338" w:rsidP="00870338">
      <w:pPr>
        <w:pStyle w:val="a3"/>
        <w:numPr>
          <w:ilvl w:val="0"/>
          <w:numId w:val="1"/>
        </w:numPr>
        <w:rPr>
          <w:b/>
          <w:bCs/>
        </w:rPr>
      </w:pPr>
      <w:r>
        <w:rPr>
          <w:rFonts w:hint="cs"/>
          <w:rtl/>
        </w:rPr>
        <w:t xml:space="preserve">להכין בראש או במרכז השולחן גביע וגביעונים עבור לחיים של רבנים </w:t>
      </w:r>
      <w:proofErr w:type="spellStart"/>
      <w:r>
        <w:rPr>
          <w:rFonts w:hint="cs"/>
          <w:rtl/>
        </w:rPr>
        <w:t>ואדמורים</w:t>
      </w:r>
      <w:proofErr w:type="spellEnd"/>
      <w:r>
        <w:rPr>
          <w:rFonts w:hint="cs"/>
          <w:rtl/>
        </w:rPr>
        <w:t>.</w:t>
      </w:r>
    </w:p>
    <w:p w14:paraId="5E4AF055" w14:textId="77777777" w:rsidR="00870338" w:rsidRDefault="00870338" w:rsidP="0011413B">
      <w:pPr>
        <w:pStyle w:val="a3"/>
        <w:numPr>
          <w:ilvl w:val="0"/>
          <w:numId w:val="1"/>
        </w:numPr>
      </w:pPr>
      <w:r>
        <w:rPr>
          <w:rFonts w:hint="cs"/>
          <w:rtl/>
        </w:rPr>
        <w:t>אחראי על הכיבוד במהלך כל זמן כתיבת האותיות תפקידו לראות שיש כיבוד ושאין זבל על השולחנות.</w:t>
      </w:r>
    </w:p>
    <w:p w14:paraId="7BF2CC2F" w14:textId="77777777" w:rsidR="00870338" w:rsidRPr="00E505B0" w:rsidRDefault="00870338" w:rsidP="00870338">
      <w:pPr>
        <w:spacing w:after="120" w:line="240" w:lineRule="auto"/>
        <w:rPr>
          <w:b/>
          <w:bCs/>
          <w:sz w:val="26"/>
          <w:szCs w:val="26"/>
          <w:rtl/>
        </w:rPr>
      </w:pPr>
      <w:r>
        <w:rPr>
          <w:rFonts w:hint="cs"/>
          <w:b/>
          <w:bCs/>
          <w:sz w:val="26"/>
          <w:szCs w:val="26"/>
          <w:rtl/>
        </w:rPr>
        <w:t>התהלוכה.</w:t>
      </w:r>
    </w:p>
    <w:p w14:paraId="2C902914" w14:textId="77777777" w:rsidR="00870338" w:rsidRDefault="00870338" w:rsidP="00870338">
      <w:pPr>
        <w:pStyle w:val="a3"/>
        <w:numPr>
          <w:ilvl w:val="0"/>
          <w:numId w:val="1"/>
        </w:numPr>
      </w:pPr>
      <w:r>
        <w:rPr>
          <w:rFonts w:hint="cs"/>
          <w:rtl/>
        </w:rPr>
        <w:t>רכב תזמורת כולל חופה.</w:t>
      </w:r>
    </w:p>
    <w:p w14:paraId="31849D70" w14:textId="77777777" w:rsidR="00870338" w:rsidRDefault="00870338" w:rsidP="00870338">
      <w:pPr>
        <w:pStyle w:val="a3"/>
        <w:numPr>
          <w:ilvl w:val="0"/>
          <w:numId w:val="1"/>
        </w:numPr>
      </w:pPr>
      <w:r>
        <w:rPr>
          <w:rFonts w:hint="cs"/>
          <w:rtl/>
        </w:rPr>
        <w:t>להזמין לפידים לשכלל את ילדי הקהילה ואת ילדי משפחת התורם ואת ילדי השכונה.</w:t>
      </w:r>
    </w:p>
    <w:p w14:paraId="47989BDE" w14:textId="0644A2B6" w:rsidR="00870338" w:rsidRDefault="00870338" w:rsidP="00870338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לקנות </w:t>
      </w:r>
      <w:proofErr w:type="spellStart"/>
      <w:r w:rsidR="009F3784">
        <w:rPr>
          <w:rFonts w:hint="cs"/>
          <w:rtl/>
        </w:rPr>
        <w:t>פקעלך</w:t>
      </w:r>
      <w:proofErr w:type="spellEnd"/>
      <w:r w:rsidR="009F3784">
        <w:rPr>
          <w:rFonts w:hint="cs"/>
          <w:rtl/>
        </w:rPr>
        <w:t xml:space="preserve"> או חטיף או ארטיקים לחלק לילדים לאחר התהלוכה</w:t>
      </w:r>
      <w:r w:rsidR="00DB0D03">
        <w:rPr>
          <w:rFonts w:hint="cs"/>
          <w:rtl/>
        </w:rPr>
        <w:t xml:space="preserve"> מומלץ לחלק קודם לבנות, ולבנים לחלק בזמן אמירת המזמורים</w:t>
      </w:r>
      <w:r w:rsidR="004869D3">
        <w:rPr>
          <w:rFonts w:hint="cs"/>
          <w:rtl/>
        </w:rPr>
        <w:t xml:space="preserve"> (כך יש שקט)</w:t>
      </w:r>
      <w:r w:rsidR="009F3784">
        <w:rPr>
          <w:rFonts w:hint="cs"/>
          <w:rtl/>
        </w:rPr>
        <w:t>.</w:t>
      </w:r>
    </w:p>
    <w:p w14:paraId="44A066BE" w14:textId="77777777" w:rsidR="009F3784" w:rsidRDefault="009F3784" w:rsidP="00870338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אחראי על הילדים בזמן התהלוכה </w:t>
      </w:r>
      <w:proofErr w:type="spellStart"/>
      <w:r>
        <w:rPr>
          <w:rFonts w:hint="cs"/>
          <w:rtl/>
        </w:rPr>
        <w:t>ולאחמ"כ</w:t>
      </w:r>
      <w:proofErr w:type="spellEnd"/>
      <w:r>
        <w:rPr>
          <w:rFonts w:hint="cs"/>
          <w:rtl/>
        </w:rPr>
        <w:t xml:space="preserve"> לחלק להם ממתק.</w:t>
      </w:r>
    </w:p>
    <w:p w14:paraId="589271B8" w14:textId="77777777" w:rsidR="009F3784" w:rsidRDefault="009F3784" w:rsidP="009F3784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אחראי כללי על כל ענין התהלוכה שכולל: </w:t>
      </w:r>
      <w:proofErr w:type="spellStart"/>
      <w:r>
        <w:rPr>
          <w:rFonts w:hint="cs"/>
          <w:rtl/>
        </w:rPr>
        <w:t>לודאות</w:t>
      </w:r>
      <w:proofErr w:type="spellEnd"/>
      <w:r>
        <w:rPr>
          <w:rFonts w:hint="cs"/>
          <w:rtl/>
        </w:rPr>
        <w:t xml:space="preserve"> שהמוזיקה נמצאת ומוכנה בזמן, לעדכן את הגורמים </w:t>
      </w:r>
      <w:proofErr w:type="spellStart"/>
      <w:r>
        <w:rPr>
          <w:rFonts w:hint="cs"/>
          <w:rtl/>
        </w:rPr>
        <w:t>הרלוונטים</w:t>
      </w:r>
      <w:proofErr w:type="spellEnd"/>
      <w:r>
        <w:rPr>
          <w:rFonts w:hint="cs"/>
          <w:rtl/>
        </w:rPr>
        <w:t xml:space="preserve"> על זמני חסימת הכביש בזמן אמת. כיוון התהלוכה. קצב התהלוכה.</w:t>
      </w:r>
    </w:p>
    <w:p w14:paraId="052192DD" w14:textId="77777777" w:rsidR="009F3784" w:rsidRDefault="009F3784" w:rsidP="009F3784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אחראי מתחת החופה לכבד את התורמים בני המשפחה מכובדים ורבנים לרקוד עם </w:t>
      </w:r>
      <w:proofErr w:type="spellStart"/>
      <w:r>
        <w:rPr>
          <w:rFonts w:hint="cs"/>
          <w:rtl/>
        </w:rPr>
        <w:t>הס"ת</w:t>
      </w:r>
      <w:proofErr w:type="spellEnd"/>
      <w:r>
        <w:rPr>
          <w:rFonts w:hint="cs"/>
          <w:rtl/>
        </w:rPr>
        <w:t>.</w:t>
      </w:r>
    </w:p>
    <w:p w14:paraId="740BD4CA" w14:textId="6FE66042" w:rsidR="009F3784" w:rsidRDefault="009F3784" w:rsidP="009F3784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אחראי הוצאת ספרי תורה </w:t>
      </w:r>
      <w:proofErr w:type="spellStart"/>
      <w:r>
        <w:rPr>
          <w:rFonts w:hint="cs"/>
          <w:rtl/>
        </w:rPr>
        <w:t>מביה"כ</w:t>
      </w:r>
      <w:proofErr w:type="spellEnd"/>
      <w:r>
        <w:rPr>
          <w:rFonts w:hint="cs"/>
          <w:rtl/>
        </w:rPr>
        <w:t xml:space="preserve"> לרחובה של עיר (</w:t>
      </w:r>
      <w:proofErr w:type="spellStart"/>
      <w:r>
        <w:rPr>
          <w:rFonts w:hint="cs"/>
          <w:rtl/>
        </w:rPr>
        <w:t>לודאות</w:t>
      </w:r>
      <w:proofErr w:type="spellEnd"/>
      <w:r>
        <w:rPr>
          <w:rFonts w:hint="cs"/>
          <w:rtl/>
        </w:rPr>
        <w:t xml:space="preserve"> שיש אצלו מפתח של הארון קודש ושלא יצטרך באמצע התהלוכה לחפש איפה הגבאי)</w:t>
      </w:r>
      <w:r w:rsidR="000E1439">
        <w:rPr>
          <w:rFonts w:hint="cs"/>
          <w:rtl/>
        </w:rPr>
        <w:t xml:space="preserve"> ושגם ידאג לכמה אברכים שצריך לפי כמות הספרים</w:t>
      </w:r>
      <w:r>
        <w:rPr>
          <w:rFonts w:hint="cs"/>
          <w:rtl/>
        </w:rPr>
        <w:t>.</w:t>
      </w:r>
    </w:p>
    <w:p w14:paraId="04EF458B" w14:textId="77777777" w:rsidR="009F3784" w:rsidRPr="00E505B0" w:rsidRDefault="009F3784" w:rsidP="009F3784">
      <w:pPr>
        <w:spacing w:after="120" w:line="240" w:lineRule="auto"/>
        <w:rPr>
          <w:b/>
          <w:bCs/>
          <w:sz w:val="26"/>
          <w:szCs w:val="26"/>
          <w:rtl/>
        </w:rPr>
      </w:pPr>
      <w:bookmarkStart w:id="0" w:name="_GoBack"/>
      <w:bookmarkEnd w:id="0"/>
      <w:proofErr w:type="spellStart"/>
      <w:r>
        <w:rPr>
          <w:rFonts w:hint="cs"/>
          <w:b/>
          <w:bCs/>
          <w:sz w:val="26"/>
          <w:szCs w:val="26"/>
          <w:rtl/>
        </w:rPr>
        <w:t>בביה"כ</w:t>
      </w:r>
      <w:proofErr w:type="spellEnd"/>
      <w:r>
        <w:rPr>
          <w:rFonts w:hint="cs"/>
          <w:b/>
          <w:bCs/>
          <w:sz w:val="26"/>
          <w:szCs w:val="26"/>
          <w:rtl/>
        </w:rPr>
        <w:t>.</w:t>
      </w:r>
    </w:p>
    <w:p w14:paraId="6A4B9838" w14:textId="77777777" w:rsidR="009F3784" w:rsidRDefault="009F3784" w:rsidP="009F3784">
      <w:pPr>
        <w:pStyle w:val="a3"/>
        <w:numPr>
          <w:ilvl w:val="0"/>
          <w:numId w:val="1"/>
        </w:numPr>
      </w:pPr>
      <w:r>
        <w:rPr>
          <w:rFonts w:hint="cs"/>
          <w:rtl/>
        </w:rPr>
        <w:t>פינוי הריהוט.</w:t>
      </w:r>
    </w:p>
    <w:p w14:paraId="711B9B6B" w14:textId="77777777" w:rsidR="009F3784" w:rsidRDefault="009F3784" w:rsidP="009F3784">
      <w:pPr>
        <w:pStyle w:val="a3"/>
        <w:numPr>
          <w:ilvl w:val="0"/>
          <w:numId w:val="1"/>
        </w:numPr>
      </w:pPr>
      <w:r>
        <w:rPr>
          <w:rFonts w:hint="cs"/>
          <w:rtl/>
        </w:rPr>
        <w:t>להזמין אורגניסט.</w:t>
      </w:r>
    </w:p>
    <w:p w14:paraId="4B265A79" w14:textId="77777777" w:rsidR="009F3784" w:rsidRDefault="009F3784" w:rsidP="009F3784">
      <w:pPr>
        <w:pStyle w:val="a3"/>
        <w:numPr>
          <w:ilvl w:val="0"/>
          <w:numId w:val="1"/>
        </w:numPr>
      </w:pPr>
      <w:r>
        <w:rPr>
          <w:rFonts w:hint="cs"/>
          <w:rtl/>
        </w:rPr>
        <w:t>להכין פינת כיבוד כולל אחראי הוצאת כיבוד ופינוי זבל.</w:t>
      </w:r>
    </w:p>
    <w:p w14:paraId="19699E83" w14:textId="77777777" w:rsidR="009F3784" w:rsidRDefault="009F3784" w:rsidP="009F3784">
      <w:pPr>
        <w:pStyle w:val="a3"/>
        <w:numPr>
          <w:ilvl w:val="0"/>
          <w:numId w:val="1"/>
        </w:numPr>
      </w:pPr>
      <w:r>
        <w:rPr>
          <w:rFonts w:hint="cs"/>
          <w:rtl/>
        </w:rPr>
        <w:t>לא לשכוח לנעול את ארון הקודש!</w:t>
      </w:r>
    </w:p>
    <w:p w14:paraId="03F2D72B" w14:textId="77777777" w:rsidR="009F3784" w:rsidRDefault="009F3784" w:rsidP="009F3784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ניקוי </w:t>
      </w:r>
      <w:proofErr w:type="spellStart"/>
      <w:r>
        <w:rPr>
          <w:rFonts w:hint="cs"/>
          <w:rtl/>
        </w:rPr>
        <w:t>הביה"כ</w:t>
      </w:r>
      <w:proofErr w:type="spellEnd"/>
      <w:r>
        <w:rPr>
          <w:rFonts w:hint="cs"/>
          <w:rtl/>
        </w:rPr>
        <w:t xml:space="preserve"> וסידור השולחנות.</w:t>
      </w:r>
    </w:p>
    <w:p w14:paraId="16353C5A" w14:textId="77777777" w:rsidR="009F3784" w:rsidRDefault="009F3784" w:rsidP="009F3784">
      <w:pPr>
        <w:pStyle w:val="a3"/>
        <w:numPr>
          <w:ilvl w:val="0"/>
          <w:numId w:val="1"/>
        </w:numPr>
      </w:pPr>
      <w:r>
        <w:rPr>
          <w:rFonts w:hint="cs"/>
          <w:rtl/>
        </w:rPr>
        <w:t>אחראי לנעול את ארון הקודש!</w:t>
      </w:r>
    </w:p>
    <w:p w14:paraId="13591739" w14:textId="77777777" w:rsidR="009F3784" w:rsidRPr="00E505B0" w:rsidRDefault="009F3784" w:rsidP="009F3784">
      <w:pPr>
        <w:spacing w:after="120" w:line="240" w:lineRule="auto"/>
        <w:rPr>
          <w:b/>
          <w:bCs/>
          <w:sz w:val="26"/>
          <w:szCs w:val="26"/>
          <w:rtl/>
        </w:rPr>
      </w:pPr>
      <w:r>
        <w:rPr>
          <w:rFonts w:hint="cs"/>
          <w:b/>
          <w:bCs/>
          <w:sz w:val="26"/>
          <w:szCs w:val="26"/>
          <w:rtl/>
        </w:rPr>
        <w:t>סעודת המצווה.</w:t>
      </w:r>
    </w:p>
    <w:p w14:paraId="5BDCA6F8" w14:textId="77777777" w:rsidR="009F3784" w:rsidRDefault="00025BEE" w:rsidP="009F3784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להזמין </w:t>
      </w:r>
      <w:proofErr w:type="spellStart"/>
      <w:r>
        <w:rPr>
          <w:rFonts w:hint="cs"/>
          <w:rtl/>
        </w:rPr>
        <w:t>קיטרינג</w:t>
      </w:r>
      <w:proofErr w:type="spellEnd"/>
      <w:r w:rsidR="009F3784">
        <w:rPr>
          <w:rFonts w:hint="cs"/>
          <w:rtl/>
        </w:rPr>
        <w:t>.</w:t>
      </w:r>
    </w:p>
    <w:p w14:paraId="3AFE59F3" w14:textId="77777777" w:rsidR="00025BEE" w:rsidRDefault="00025BEE" w:rsidP="009F3784">
      <w:pPr>
        <w:pStyle w:val="a3"/>
        <w:numPr>
          <w:ilvl w:val="0"/>
          <w:numId w:val="1"/>
        </w:numPr>
      </w:pPr>
      <w:r>
        <w:rPr>
          <w:rFonts w:hint="cs"/>
          <w:rtl/>
        </w:rPr>
        <w:t>להזמין אורגניסט.</w:t>
      </w:r>
    </w:p>
    <w:p w14:paraId="4ACDA1A8" w14:textId="77777777" w:rsidR="009F3784" w:rsidRDefault="00025BEE" w:rsidP="00025BEE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לעדכן את </w:t>
      </w:r>
      <w:proofErr w:type="spellStart"/>
      <w:r>
        <w:rPr>
          <w:rFonts w:hint="cs"/>
          <w:rtl/>
        </w:rPr>
        <w:t>הקיטרינג</w:t>
      </w:r>
      <w:proofErr w:type="spellEnd"/>
      <w:r>
        <w:rPr>
          <w:rFonts w:hint="cs"/>
          <w:rtl/>
        </w:rPr>
        <w:t xml:space="preserve"> מיד לאחר הכנסת </w:t>
      </w:r>
      <w:proofErr w:type="spellStart"/>
      <w:r>
        <w:rPr>
          <w:rFonts w:hint="cs"/>
          <w:rtl/>
        </w:rPr>
        <w:t>הס"ת</w:t>
      </w:r>
      <w:proofErr w:type="spellEnd"/>
      <w:r>
        <w:rPr>
          <w:rFonts w:hint="cs"/>
          <w:rtl/>
        </w:rPr>
        <w:t xml:space="preserve"> להיכל שזה התרעה של כחצי שעה לנטילת </w:t>
      </w:r>
      <w:proofErr w:type="spellStart"/>
      <w:r>
        <w:rPr>
          <w:rFonts w:hint="cs"/>
          <w:rtl/>
        </w:rPr>
        <w:t>ידים</w:t>
      </w:r>
      <w:proofErr w:type="spellEnd"/>
      <w:r>
        <w:rPr>
          <w:rFonts w:hint="cs"/>
          <w:rtl/>
        </w:rPr>
        <w:t>.</w:t>
      </w:r>
    </w:p>
    <w:p w14:paraId="4DBF96D4" w14:textId="77777777" w:rsidR="00025BEE" w:rsidRDefault="00025BEE" w:rsidP="00025BEE">
      <w:pPr>
        <w:pStyle w:val="a3"/>
        <w:numPr>
          <w:ilvl w:val="0"/>
          <w:numId w:val="1"/>
        </w:numPr>
      </w:pPr>
      <w:r>
        <w:rPr>
          <w:rFonts w:hint="cs"/>
          <w:rtl/>
        </w:rPr>
        <w:t>להביא גביע לברכת המזון.</w:t>
      </w:r>
    </w:p>
    <w:p w14:paraId="4A0A12F7" w14:textId="77777777" w:rsidR="00025BEE" w:rsidRDefault="00025BEE" w:rsidP="00025BEE">
      <w:pPr>
        <w:pStyle w:val="a3"/>
        <w:numPr>
          <w:ilvl w:val="0"/>
          <w:numId w:val="1"/>
        </w:numPr>
      </w:pPr>
      <w:r>
        <w:rPr>
          <w:rFonts w:hint="cs"/>
          <w:rtl/>
        </w:rPr>
        <w:t>להביא ליקר/משקה ללחיים.</w:t>
      </w:r>
    </w:p>
    <w:p w14:paraId="7F86604C" w14:textId="77777777" w:rsidR="00025BEE" w:rsidRPr="00E505B0" w:rsidRDefault="00025BEE" w:rsidP="00025BEE">
      <w:pPr>
        <w:spacing w:after="120" w:line="240" w:lineRule="auto"/>
        <w:rPr>
          <w:b/>
          <w:bCs/>
          <w:sz w:val="26"/>
          <w:szCs w:val="26"/>
          <w:rtl/>
        </w:rPr>
      </w:pPr>
      <w:r>
        <w:rPr>
          <w:rFonts w:hint="cs"/>
          <w:b/>
          <w:bCs/>
          <w:sz w:val="26"/>
          <w:szCs w:val="26"/>
          <w:rtl/>
        </w:rPr>
        <w:t>כללי.</w:t>
      </w:r>
    </w:p>
    <w:p w14:paraId="61294A41" w14:textId="77777777" w:rsidR="00025BEE" w:rsidRDefault="00025BEE" w:rsidP="00025BEE">
      <w:pPr>
        <w:pStyle w:val="a3"/>
        <w:numPr>
          <w:ilvl w:val="0"/>
          <w:numId w:val="1"/>
        </w:numPr>
      </w:pPr>
      <w:r>
        <w:rPr>
          <w:rFonts w:hint="cs"/>
          <w:rtl/>
        </w:rPr>
        <w:t xml:space="preserve">לעדכן את הצלם </w:t>
      </w:r>
      <w:proofErr w:type="spellStart"/>
      <w:r>
        <w:rPr>
          <w:rFonts w:hint="cs"/>
          <w:rtl/>
        </w:rPr>
        <w:t>והוידיאו</w:t>
      </w:r>
      <w:proofErr w:type="spellEnd"/>
      <w:r>
        <w:rPr>
          <w:rFonts w:hint="cs"/>
          <w:rtl/>
        </w:rPr>
        <w:t xml:space="preserve"> אם יש משהו ספציפי שרוצים להתמקד עליו ואם יש תורמים או אורחים מיוחדים כדאי שיהי אחראי שיעדכן את הצלמים את מי לא לפספס.</w:t>
      </w:r>
    </w:p>
    <w:p w14:paraId="08128931" w14:textId="77777777" w:rsidR="00B846CF" w:rsidRDefault="00B846CF" w:rsidP="00B846CF">
      <w:pPr>
        <w:spacing w:after="0" w:line="240" w:lineRule="auto"/>
        <w:ind w:left="360"/>
        <w:jc w:val="center"/>
        <w:rPr>
          <w:rFonts w:ascii="FbThila Medium" w:hAnsi="FbThila Medium" w:cs="FbThila Medium"/>
          <w:sz w:val="36"/>
          <w:szCs w:val="36"/>
          <w:rtl/>
        </w:rPr>
      </w:pPr>
    </w:p>
    <w:p w14:paraId="4A25CDA7" w14:textId="77777777" w:rsidR="00B846CF" w:rsidRPr="00B846CF" w:rsidRDefault="00B846CF" w:rsidP="00B846CF">
      <w:pPr>
        <w:spacing w:after="0" w:line="240" w:lineRule="auto"/>
        <w:ind w:left="360"/>
        <w:jc w:val="center"/>
        <w:rPr>
          <w:rFonts w:ascii="FbThila Medium" w:hAnsi="FbThila Medium" w:cs="FbThila Medium"/>
          <w:sz w:val="36"/>
          <w:szCs w:val="36"/>
          <w:rtl/>
        </w:rPr>
      </w:pPr>
      <w:r w:rsidRPr="00B846CF">
        <w:rPr>
          <w:rFonts w:ascii="FbThila Medium" w:hAnsi="FbThila Medium" w:cs="FbThila Medium"/>
          <w:sz w:val="36"/>
          <w:szCs w:val="36"/>
          <w:rtl/>
        </w:rPr>
        <w:t>בברכה</w:t>
      </w:r>
    </w:p>
    <w:p w14:paraId="274F69FE" w14:textId="77777777" w:rsidR="00B846CF" w:rsidRPr="00B846CF" w:rsidRDefault="00B846CF" w:rsidP="00B846CF">
      <w:pPr>
        <w:spacing w:after="0" w:line="240" w:lineRule="auto"/>
        <w:ind w:left="360"/>
        <w:jc w:val="center"/>
        <w:rPr>
          <w:rFonts w:ascii="FbThila Medium" w:hAnsi="FbThila Medium" w:cs="FbThila Medium"/>
          <w:sz w:val="36"/>
          <w:szCs w:val="36"/>
        </w:rPr>
      </w:pPr>
      <w:r w:rsidRPr="00B846CF">
        <w:rPr>
          <w:rFonts w:ascii="FbThila Medium" w:hAnsi="FbThila Medium" w:cs="FbThila Medium"/>
          <w:sz w:val="36"/>
          <w:szCs w:val="36"/>
          <w:rtl/>
        </w:rPr>
        <w:t xml:space="preserve">בנימין </w:t>
      </w:r>
      <w:proofErr w:type="spellStart"/>
      <w:r w:rsidRPr="00B846CF">
        <w:rPr>
          <w:rFonts w:ascii="FbThila Medium" w:hAnsi="FbThila Medium" w:cs="FbThila Medium"/>
          <w:sz w:val="36"/>
          <w:szCs w:val="36"/>
          <w:rtl/>
        </w:rPr>
        <w:t>פיטרמן</w:t>
      </w:r>
      <w:proofErr w:type="spellEnd"/>
    </w:p>
    <w:p w14:paraId="2CA20573" w14:textId="77777777" w:rsidR="00B93603" w:rsidRDefault="00B93603" w:rsidP="00B93603">
      <w:pPr>
        <w:ind w:left="360"/>
        <w:rPr>
          <w:rtl/>
        </w:rPr>
      </w:pPr>
    </w:p>
    <w:p w14:paraId="5EB7CDE3" w14:textId="77777777" w:rsidR="00B846CF" w:rsidRDefault="00B846CF" w:rsidP="00B93603">
      <w:pPr>
        <w:ind w:left="360"/>
      </w:pPr>
      <w:r>
        <w:rPr>
          <w:rFonts w:hint="cs"/>
          <w:rtl/>
        </w:rPr>
        <w:lastRenderedPageBreak/>
        <w:t>בס"ד</w:t>
      </w:r>
    </w:p>
    <w:tbl>
      <w:tblPr>
        <w:tblStyle w:val="a4"/>
        <w:tblpPr w:leftFromText="180" w:rightFromText="180" w:vertAnchor="text" w:horzAnchor="margin" w:tblpXSpec="center" w:tblpY="426"/>
        <w:bidiVisual/>
        <w:tblW w:w="9356" w:type="dxa"/>
        <w:tblLayout w:type="fixed"/>
        <w:tblLook w:val="04A0" w:firstRow="1" w:lastRow="0" w:firstColumn="1" w:lastColumn="0" w:noHBand="0" w:noVBand="1"/>
      </w:tblPr>
      <w:tblGrid>
        <w:gridCol w:w="2103"/>
        <w:gridCol w:w="1724"/>
        <w:gridCol w:w="1286"/>
        <w:gridCol w:w="851"/>
        <w:gridCol w:w="708"/>
        <w:gridCol w:w="2684"/>
      </w:tblGrid>
      <w:tr w:rsidR="00B846CF" w14:paraId="7898C502" w14:textId="77777777" w:rsidTr="00B846CF">
        <w:tc>
          <w:tcPr>
            <w:tcW w:w="9356" w:type="dxa"/>
            <w:gridSpan w:val="6"/>
            <w:shd w:val="clear" w:color="auto" w:fill="BFBFBF" w:themeFill="background1" w:themeFillShade="BF"/>
          </w:tcPr>
          <w:p w14:paraId="4C6277BF" w14:textId="77777777" w:rsidR="00B846CF" w:rsidRPr="00B93603" w:rsidRDefault="00B846CF" w:rsidP="00B846CF">
            <w:pPr>
              <w:ind w:left="360"/>
              <w:jc w:val="center"/>
              <w:rPr>
                <w:b/>
                <w:bCs/>
                <w:rtl/>
              </w:rPr>
            </w:pPr>
            <w:r w:rsidRPr="00B93603">
              <w:rPr>
                <w:rFonts w:hint="cs"/>
                <w:b/>
                <w:bCs/>
                <w:rtl/>
              </w:rPr>
              <w:t>טלפונים נותני שירות</w:t>
            </w:r>
          </w:p>
        </w:tc>
      </w:tr>
      <w:tr w:rsidR="00B846CF" w14:paraId="0398B0C1" w14:textId="77777777" w:rsidTr="00B846CF">
        <w:tc>
          <w:tcPr>
            <w:tcW w:w="2103" w:type="dxa"/>
            <w:shd w:val="clear" w:color="auto" w:fill="BFBFBF" w:themeFill="background1" w:themeFillShade="BF"/>
          </w:tcPr>
          <w:p w14:paraId="17CAC9C7" w14:textId="77777777" w:rsidR="00B846CF" w:rsidRPr="00B846CF" w:rsidRDefault="00B846CF" w:rsidP="00B846CF">
            <w:pPr>
              <w:ind w:left="360"/>
              <w:jc w:val="center"/>
              <w:rPr>
                <w:b/>
                <w:bCs/>
                <w:rtl/>
              </w:rPr>
            </w:pPr>
            <w:r w:rsidRPr="00B846CF">
              <w:rPr>
                <w:rFonts w:hint="cs"/>
                <w:b/>
                <w:bCs/>
                <w:rtl/>
              </w:rPr>
              <w:t>המוצר</w:t>
            </w:r>
          </w:p>
        </w:tc>
        <w:tc>
          <w:tcPr>
            <w:tcW w:w="1724" w:type="dxa"/>
            <w:shd w:val="clear" w:color="auto" w:fill="BFBFBF" w:themeFill="background1" w:themeFillShade="BF"/>
          </w:tcPr>
          <w:p w14:paraId="59AB8812" w14:textId="77777777" w:rsidR="00B846CF" w:rsidRPr="00B846CF" w:rsidRDefault="00B846CF" w:rsidP="00B846CF">
            <w:pPr>
              <w:ind w:left="360"/>
              <w:jc w:val="center"/>
              <w:rPr>
                <w:b/>
                <w:bCs/>
                <w:rtl/>
              </w:rPr>
            </w:pPr>
            <w:r w:rsidRPr="00B846CF">
              <w:rPr>
                <w:rFonts w:hint="cs"/>
                <w:b/>
                <w:bCs/>
                <w:rtl/>
              </w:rPr>
              <w:t>איש הקשר</w:t>
            </w:r>
          </w:p>
        </w:tc>
        <w:tc>
          <w:tcPr>
            <w:tcW w:w="1286" w:type="dxa"/>
            <w:shd w:val="clear" w:color="auto" w:fill="BFBFBF" w:themeFill="background1" w:themeFillShade="BF"/>
          </w:tcPr>
          <w:p w14:paraId="248FFDE5" w14:textId="77777777" w:rsidR="00B846CF" w:rsidRPr="00B846CF" w:rsidRDefault="00B846CF" w:rsidP="00B846CF">
            <w:pPr>
              <w:jc w:val="center"/>
              <w:rPr>
                <w:b/>
                <w:bCs/>
                <w:rtl/>
              </w:rPr>
            </w:pPr>
            <w:r w:rsidRPr="00B846CF">
              <w:rPr>
                <w:rFonts w:hint="cs"/>
                <w:b/>
                <w:bCs/>
                <w:rtl/>
              </w:rPr>
              <w:t>טלפון</w:t>
            </w:r>
          </w:p>
        </w:tc>
        <w:tc>
          <w:tcPr>
            <w:tcW w:w="851" w:type="dxa"/>
            <w:shd w:val="clear" w:color="auto" w:fill="BFBFBF" w:themeFill="background1" w:themeFillShade="BF"/>
          </w:tcPr>
          <w:p w14:paraId="430C0E7C" w14:textId="77777777" w:rsidR="00B846CF" w:rsidRPr="00B846CF" w:rsidRDefault="00B846CF" w:rsidP="00B846CF">
            <w:pPr>
              <w:pStyle w:val="a3"/>
              <w:ind w:left="0"/>
              <w:jc w:val="center"/>
              <w:rPr>
                <w:b/>
                <w:bCs/>
                <w:rtl/>
              </w:rPr>
            </w:pPr>
            <w:r w:rsidRPr="00B846CF">
              <w:rPr>
                <w:rFonts w:hint="cs"/>
                <w:b/>
                <w:bCs/>
                <w:rtl/>
              </w:rPr>
              <w:t>מחיר</w:t>
            </w:r>
          </w:p>
        </w:tc>
        <w:tc>
          <w:tcPr>
            <w:tcW w:w="708" w:type="dxa"/>
            <w:shd w:val="clear" w:color="auto" w:fill="BFBFBF" w:themeFill="background1" w:themeFillShade="BF"/>
          </w:tcPr>
          <w:p w14:paraId="40949226" w14:textId="77777777" w:rsidR="00B846CF" w:rsidRPr="00B846CF" w:rsidRDefault="00B846CF" w:rsidP="00B846CF">
            <w:pPr>
              <w:pStyle w:val="a3"/>
              <w:ind w:left="0"/>
              <w:jc w:val="center"/>
              <w:rPr>
                <w:b/>
                <w:bCs/>
                <w:rtl/>
              </w:rPr>
            </w:pPr>
            <w:r w:rsidRPr="00B846CF">
              <w:rPr>
                <w:rFonts w:hint="cs"/>
                <w:b/>
                <w:bCs/>
                <w:rtl/>
              </w:rPr>
              <w:t>שולם</w:t>
            </w:r>
          </w:p>
        </w:tc>
        <w:tc>
          <w:tcPr>
            <w:tcW w:w="2684" w:type="dxa"/>
            <w:shd w:val="clear" w:color="auto" w:fill="BFBFBF" w:themeFill="background1" w:themeFillShade="BF"/>
          </w:tcPr>
          <w:p w14:paraId="1EB79340" w14:textId="77777777" w:rsidR="00B846CF" w:rsidRPr="00B846CF" w:rsidRDefault="00B846CF" w:rsidP="00B846CF">
            <w:pPr>
              <w:pStyle w:val="a3"/>
              <w:ind w:left="0"/>
              <w:jc w:val="center"/>
              <w:rPr>
                <w:b/>
                <w:bCs/>
                <w:rtl/>
              </w:rPr>
            </w:pPr>
            <w:r w:rsidRPr="00B846CF">
              <w:rPr>
                <w:rFonts w:hint="cs"/>
                <w:b/>
                <w:bCs/>
                <w:rtl/>
              </w:rPr>
              <w:t>הערות</w:t>
            </w:r>
          </w:p>
        </w:tc>
      </w:tr>
      <w:tr w:rsidR="00B846CF" w14:paraId="1B835FAA" w14:textId="77777777" w:rsidTr="00B846CF">
        <w:tc>
          <w:tcPr>
            <w:tcW w:w="2103" w:type="dxa"/>
          </w:tcPr>
          <w:p w14:paraId="13C19FED" w14:textId="77777777" w:rsidR="00B846CF" w:rsidRDefault="00B846CF" w:rsidP="00B846CF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רכב מוזיקה וחופה</w:t>
            </w:r>
          </w:p>
        </w:tc>
        <w:tc>
          <w:tcPr>
            <w:tcW w:w="1724" w:type="dxa"/>
          </w:tcPr>
          <w:p w14:paraId="06210957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1286" w:type="dxa"/>
          </w:tcPr>
          <w:p w14:paraId="3C6FF199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851" w:type="dxa"/>
          </w:tcPr>
          <w:p w14:paraId="2D944DC1" w14:textId="77777777" w:rsidR="00B846CF" w:rsidRDefault="00B846CF" w:rsidP="00B846CF">
            <w:pPr>
              <w:pStyle w:val="a3"/>
              <w:ind w:left="0"/>
              <w:rPr>
                <w:rtl/>
              </w:rPr>
            </w:pPr>
          </w:p>
        </w:tc>
        <w:tc>
          <w:tcPr>
            <w:tcW w:w="708" w:type="dxa"/>
          </w:tcPr>
          <w:p w14:paraId="2D77B06B" w14:textId="77777777" w:rsidR="00B846CF" w:rsidRDefault="00B846CF" w:rsidP="00B846CF">
            <w:pPr>
              <w:pStyle w:val="a3"/>
              <w:ind w:left="0"/>
              <w:rPr>
                <w:rtl/>
              </w:rPr>
            </w:pPr>
          </w:p>
        </w:tc>
        <w:tc>
          <w:tcPr>
            <w:tcW w:w="2684" w:type="dxa"/>
          </w:tcPr>
          <w:p w14:paraId="63B7C166" w14:textId="77777777" w:rsidR="00B846CF" w:rsidRDefault="00B846CF" w:rsidP="00B846CF">
            <w:pPr>
              <w:pStyle w:val="a3"/>
              <w:ind w:left="0"/>
              <w:rPr>
                <w:rtl/>
              </w:rPr>
            </w:pPr>
          </w:p>
        </w:tc>
      </w:tr>
      <w:tr w:rsidR="00B846CF" w14:paraId="0DE27D97" w14:textId="77777777" w:rsidTr="00B846CF">
        <w:tc>
          <w:tcPr>
            <w:tcW w:w="2103" w:type="dxa"/>
          </w:tcPr>
          <w:p w14:paraId="19F9CF08" w14:textId="77777777" w:rsidR="00B846CF" w:rsidRDefault="00B846CF" w:rsidP="00B846CF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צלם</w:t>
            </w:r>
          </w:p>
        </w:tc>
        <w:tc>
          <w:tcPr>
            <w:tcW w:w="1724" w:type="dxa"/>
          </w:tcPr>
          <w:p w14:paraId="1F882A51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1286" w:type="dxa"/>
          </w:tcPr>
          <w:p w14:paraId="45CC390C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851" w:type="dxa"/>
          </w:tcPr>
          <w:p w14:paraId="46B5501C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708" w:type="dxa"/>
          </w:tcPr>
          <w:p w14:paraId="34CF1857" w14:textId="77777777" w:rsidR="00B846CF" w:rsidRDefault="00B846CF" w:rsidP="00B846CF">
            <w:pPr>
              <w:pStyle w:val="a3"/>
              <w:ind w:left="0"/>
              <w:rPr>
                <w:rtl/>
              </w:rPr>
            </w:pPr>
          </w:p>
        </w:tc>
        <w:tc>
          <w:tcPr>
            <w:tcW w:w="2684" w:type="dxa"/>
          </w:tcPr>
          <w:p w14:paraId="07E5971A" w14:textId="77777777" w:rsidR="00B846CF" w:rsidRDefault="00B846CF" w:rsidP="00B846CF">
            <w:pPr>
              <w:pStyle w:val="a3"/>
              <w:ind w:left="0"/>
              <w:rPr>
                <w:rtl/>
              </w:rPr>
            </w:pPr>
          </w:p>
        </w:tc>
      </w:tr>
      <w:tr w:rsidR="00B846CF" w14:paraId="743286B7" w14:textId="77777777" w:rsidTr="00B846CF">
        <w:tc>
          <w:tcPr>
            <w:tcW w:w="2103" w:type="dxa"/>
          </w:tcPr>
          <w:p w14:paraId="44F8C5B9" w14:textId="77777777" w:rsidR="00B846CF" w:rsidRDefault="00B846CF" w:rsidP="00B846CF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וידיאו</w:t>
            </w:r>
          </w:p>
        </w:tc>
        <w:tc>
          <w:tcPr>
            <w:tcW w:w="1724" w:type="dxa"/>
          </w:tcPr>
          <w:p w14:paraId="16C62912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1286" w:type="dxa"/>
          </w:tcPr>
          <w:p w14:paraId="4B22495E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851" w:type="dxa"/>
          </w:tcPr>
          <w:p w14:paraId="7D656CF7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708" w:type="dxa"/>
          </w:tcPr>
          <w:p w14:paraId="37124D6C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2684" w:type="dxa"/>
          </w:tcPr>
          <w:p w14:paraId="5430EE4B" w14:textId="77777777" w:rsidR="00B846CF" w:rsidRDefault="00B846CF" w:rsidP="00B846CF">
            <w:pPr>
              <w:ind w:left="360"/>
              <w:rPr>
                <w:rtl/>
              </w:rPr>
            </w:pPr>
          </w:p>
        </w:tc>
      </w:tr>
      <w:tr w:rsidR="00B846CF" w14:paraId="68D162A7" w14:textId="77777777" w:rsidTr="00B846CF">
        <w:tc>
          <w:tcPr>
            <w:tcW w:w="2103" w:type="dxa"/>
          </w:tcPr>
          <w:p w14:paraId="516701A8" w14:textId="77777777" w:rsidR="00B846CF" w:rsidRDefault="00B846CF" w:rsidP="00B846CF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הגברה</w:t>
            </w:r>
          </w:p>
        </w:tc>
        <w:tc>
          <w:tcPr>
            <w:tcW w:w="1724" w:type="dxa"/>
          </w:tcPr>
          <w:p w14:paraId="77B76883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1286" w:type="dxa"/>
          </w:tcPr>
          <w:p w14:paraId="52316BAA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851" w:type="dxa"/>
          </w:tcPr>
          <w:p w14:paraId="4CFC3F2F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708" w:type="dxa"/>
          </w:tcPr>
          <w:p w14:paraId="0410D388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2684" w:type="dxa"/>
          </w:tcPr>
          <w:p w14:paraId="148FB9A3" w14:textId="77777777" w:rsidR="00B846CF" w:rsidRDefault="00B846CF" w:rsidP="00B846CF">
            <w:pPr>
              <w:ind w:left="360"/>
              <w:rPr>
                <w:rtl/>
              </w:rPr>
            </w:pPr>
          </w:p>
        </w:tc>
      </w:tr>
      <w:tr w:rsidR="00B846CF" w14:paraId="77A5AF9F" w14:textId="77777777" w:rsidTr="00B846CF">
        <w:tc>
          <w:tcPr>
            <w:tcW w:w="2103" w:type="dxa"/>
          </w:tcPr>
          <w:p w14:paraId="43C28299" w14:textId="77777777" w:rsidR="00B846CF" w:rsidRDefault="00B846CF" w:rsidP="00B846CF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אורגניסט</w:t>
            </w:r>
          </w:p>
        </w:tc>
        <w:tc>
          <w:tcPr>
            <w:tcW w:w="1724" w:type="dxa"/>
          </w:tcPr>
          <w:p w14:paraId="181910EF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1286" w:type="dxa"/>
          </w:tcPr>
          <w:p w14:paraId="14AB6324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851" w:type="dxa"/>
          </w:tcPr>
          <w:p w14:paraId="0E07060B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708" w:type="dxa"/>
          </w:tcPr>
          <w:p w14:paraId="3E7F7CAF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2684" w:type="dxa"/>
          </w:tcPr>
          <w:p w14:paraId="3BDF1141" w14:textId="77777777" w:rsidR="00B846CF" w:rsidRDefault="00B846CF" w:rsidP="00B846CF">
            <w:pPr>
              <w:ind w:left="360"/>
              <w:rPr>
                <w:rtl/>
              </w:rPr>
            </w:pPr>
          </w:p>
        </w:tc>
      </w:tr>
      <w:tr w:rsidR="00B846CF" w14:paraId="0B6C9810" w14:textId="77777777" w:rsidTr="00B846CF">
        <w:tc>
          <w:tcPr>
            <w:tcW w:w="2103" w:type="dxa"/>
          </w:tcPr>
          <w:p w14:paraId="2A4F4BC4" w14:textId="77777777" w:rsidR="00B846CF" w:rsidRDefault="00B846CF" w:rsidP="00B846CF">
            <w:pPr>
              <w:ind w:left="360"/>
              <w:rPr>
                <w:rtl/>
              </w:rPr>
            </w:pPr>
            <w:r>
              <w:rPr>
                <w:rFonts w:hint="cs"/>
                <w:rtl/>
              </w:rPr>
              <w:t>אולם</w:t>
            </w:r>
          </w:p>
        </w:tc>
        <w:tc>
          <w:tcPr>
            <w:tcW w:w="1724" w:type="dxa"/>
          </w:tcPr>
          <w:p w14:paraId="3F1A7259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1286" w:type="dxa"/>
          </w:tcPr>
          <w:p w14:paraId="74A1997E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851" w:type="dxa"/>
          </w:tcPr>
          <w:p w14:paraId="768A7CD1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708" w:type="dxa"/>
          </w:tcPr>
          <w:p w14:paraId="39E35C7B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2684" w:type="dxa"/>
          </w:tcPr>
          <w:p w14:paraId="625FAC94" w14:textId="77777777" w:rsidR="00B846CF" w:rsidRDefault="00B846CF" w:rsidP="00B846CF">
            <w:pPr>
              <w:ind w:left="360"/>
              <w:rPr>
                <w:rtl/>
              </w:rPr>
            </w:pPr>
          </w:p>
        </w:tc>
      </w:tr>
      <w:tr w:rsidR="00B846CF" w14:paraId="72AE15FF" w14:textId="77777777" w:rsidTr="00B846CF">
        <w:tc>
          <w:tcPr>
            <w:tcW w:w="2103" w:type="dxa"/>
          </w:tcPr>
          <w:p w14:paraId="60125FAC" w14:textId="77777777" w:rsidR="00B846CF" w:rsidRDefault="00B846CF" w:rsidP="00B846CF">
            <w:pPr>
              <w:ind w:left="36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קיטרינג</w:t>
            </w:r>
            <w:proofErr w:type="spellEnd"/>
          </w:p>
        </w:tc>
        <w:tc>
          <w:tcPr>
            <w:tcW w:w="1724" w:type="dxa"/>
          </w:tcPr>
          <w:p w14:paraId="3BED3CBA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1286" w:type="dxa"/>
          </w:tcPr>
          <w:p w14:paraId="173F6CFC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851" w:type="dxa"/>
          </w:tcPr>
          <w:p w14:paraId="7744C8F9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708" w:type="dxa"/>
          </w:tcPr>
          <w:p w14:paraId="24DEF8F6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2684" w:type="dxa"/>
          </w:tcPr>
          <w:p w14:paraId="1901BCA0" w14:textId="77777777" w:rsidR="00B846CF" w:rsidRDefault="00B846CF" w:rsidP="00B846CF">
            <w:pPr>
              <w:ind w:left="360"/>
              <w:rPr>
                <w:rtl/>
              </w:rPr>
            </w:pPr>
          </w:p>
        </w:tc>
      </w:tr>
      <w:tr w:rsidR="00B846CF" w14:paraId="51DD318B" w14:textId="77777777" w:rsidTr="00B846CF">
        <w:tc>
          <w:tcPr>
            <w:tcW w:w="2103" w:type="dxa"/>
          </w:tcPr>
          <w:p w14:paraId="1B8EC99B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1724" w:type="dxa"/>
          </w:tcPr>
          <w:p w14:paraId="4FD8FD6C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1286" w:type="dxa"/>
          </w:tcPr>
          <w:p w14:paraId="527F0854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851" w:type="dxa"/>
          </w:tcPr>
          <w:p w14:paraId="6E6F4E29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708" w:type="dxa"/>
          </w:tcPr>
          <w:p w14:paraId="3F167E52" w14:textId="77777777" w:rsidR="00B846CF" w:rsidRDefault="00B846CF" w:rsidP="00B846CF">
            <w:pPr>
              <w:ind w:left="360"/>
              <w:rPr>
                <w:rtl/>
              </w:rPr>
            </w:pPr>
          </w:p>
        </w:tc>
        <w:tc>
          <w:tcPr>
            <w:tcW w:w="2684" w:type="dxa"/>
          </w:tcPr>
          <w:p w14:paraId="5CF8DA57" w14:textId="77777777" w:rsidR="00B846CF" w:rsidRDefault="00B846CF" w:rsidP="00B846CF">
            <w:pPr>
              <w:ind w:left="360"/>
              <w:rPr>
                <w:rtl/>
              </w:rPr>
            </w:pPr>
          </w:p>
        </w:tc>
      </w:tr>
    </w:tbl>
    <w:p w14:paraId="2DC27797" w14:textId="77777777" w:rsidR="009F3784" w:rsidRDefault="009F3784" w:rsidP="009F3784">
      <w:pPr>
        <w:pStyle w:val="a3"/>
      </w:pPr>
    </w:p>
    <w:p w14:paraId="1872AA62" w14:textId="77777777" w:rsidR="00C1144B" w:rsidRPr="00025BEE" w:rsidRDefault="00C1144B" w:rsidP="00025BEE">
      <w:pPr>
        <w:spacing w:after="0" w:line="240" w:lineRule="auto"/>
        <w:jc w:val="center"/>
        <w:rPr>
          <w:rFonts w:ascii="FbThila Medium" w:hAnsi="FbThila Medium" w:cs="FbThila Medium"/>
          <w:sz w:val="36"/>
          <w:szCs w:val="36"/>
          <w:rtl/>
        </w:rPr>
      </w:pPr>
      <w:r w:rsidRPr="00025BEE">
        <w:rPr>
          <w:rFonts w:ascii="FbThila Medium" w:hAnsi="FbThila Medium" w:cs="FbThila Medium"/>
          <w:sz w:val="36"/>
          <w:szCs w:val="36"/>
          <w:rtl/>
        </w:rPr>
        <w:t>בברכה</w:t>
      </w:r>
    </w:p>
    <w:p w14:paraId="01FF32DE" w14:textId="77777777" w:rsidR="00C1144B" w:rsidRPr="00025BEE" w:rsidRDefault="00C1144B" w:rsidP="00025BEE">
      <w:pPr>
        <w:pStyle w:val="a3"/>
        <w:spacing w:after="0" w:line="240" w:lineRule="auto"/>
        <w:ind w:left="0"/>
        <w:jc w:val="center"/>
        <w:rPr>
          <w:rFonts w:ascii="FbThila Medium" w:hAnsi="FbThila Medium" w:cs="FbThila Medium"/>
          <w:sz w:val="36"/>
          <w:szCs w:val="36"/>
        </w:rPr>
      </w:pPr>
      <w:r w:rsidRPr="00025BEE">
        <w:rPr>
          <w:rFonts w:ascii="FbThila Medium" w:hAnsi="FbThila Medium" w:cs="FbThila Medium"/>
          <w:sz w:val="36"/>
          <w:szCs w:val="36"/>
          <w:rtl/>
        </w:rPr>
        <w:t xml:space="preserve">בנימין </w:t>
      </w:r>
      <w:proofErr w:type="spellStart"/>
      <w:r w:rsidRPr="00025BEE">
        <w:rPr>
          <w:rFonts w:ascii="FbThila Medium" w:hAnsi="FbThila Medium" w:cs="FbThila Medium"/>
          <w:sz w:val="36"/>
          <w:szCs w:val="36"/>
          <w:rtl/>
        </w:rPr>
        <w:t>פיטרמן</w:t>
      </w:r>
      <w:proofErr w:type="spellEnd"/>
    </w:p>
    <w:p w14:paraId="364F2A24" w14:textId="77777777" w:rsidR="00B846CF" w:rsidRPr="00025BEE" w:rsidRDefault="00B846CF">
      <w:pPr>
        <w:pStyle w:val="a3"/>
        <w:spacing w:after="0" w:line="240" w:lineRule="auto"/>
        <w:ind w:left="0"/>
        <w:jc w:val="center"/>
        <w:rPr>
          <w:rFonts w:ascii="FbThila Medium" w:hAnsi="FbThila Medium" w:cs="FbThila Medium"/>
          <w:sz w:val="36"/>
          <w:szCs w:val="36"/>
        </w:rPr>
      </w:pPr>
    </w:p>
    <w:sectPr w:rsidR="00B846CF" w:rsidRPr="00025BEE" w:rsidSect="0041324F">
      <w:type w:val="continuous"/>
      <w:pgSz w:w="11906" w:h="16838"/>
      <w:pgMar w:top="851" w:right="1418" w:bottom="567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bThila Medium">
    <w:panose1 w:val="02020603050405020304"/>
    <w:charset w:val="00"/>
    <w:family w:val="roman"/>
    <w:pitch w:val="variable"/>
    <w:sig w:usb0="80000827" w:usb1="5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E0C39"/>
    <w:multiLevelType w:val="hybridMultilevel"/>
    <w:tmpl w:val="48FC57A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0AAF"/>
    <w:rsid w:val="0000612D"/>
    <w:rsid w:val="00025BEE"/>
    <w:rsid w:val="000E1439"/>
    <w:rsid w:val="0011413B"/>
    <w:rsid w:val="00142EBC"/>
    <w:rsid w:val="001B6F05"/>
    <w:rsid w:val="00231DEB"/>
    <w:rsid w:val="00232E04"/>
    <w:rsid w:val="00233F2E"/>
    <w:rsid w:val="0041324F"/>
    <w:rsid w:val="004869D3"/>
    <w:rsid w:val="00670260"/>
    <w:rsid w:val="006920BF"/>
    <w:rsid w:val="00694588"/>
    <w:rsid w:val="006C7A81"/>
    <w:rsid w:val="007D4630"/>
    <w:rsid w:val="008019DE"/>
    <w:rsid w:val="00870338"/>
    <w:rsid w:val="00884D96"/>
    <w:rsid w:val="009B0AAF"/>
    <w:rsid w:val="009F3784"/>
    <w:rsid w:val="00A60E4C"/>
    <w:rsid w:val="00AC0935"/>
    <w:rsid w:val="00B247EB"/>
    <w:rsid w:val="00B846CF"/>
    <w:rsid w:val="00B93603"/>
    <w:rsid w:val="00BA3F80"/>
    <w:rsid w:val="00C1144B"/>
    <w:rsid w:val="00C219E8"/>
    <w:rsid w:val="00D91D58"/>
    <w:rsid w:val="00DB0D03"/>
    <w:rsid w:val="00E01926"/>
    <w:rsid w:val="00E04F4B"/>
    <w:rsid w:val="00E505B0"/>
    <w:rsid w:val="00F05927"/>
    <w:rsid w:val="00FC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6514E"/>
  <w15:docId w15:val="{1946CBDC-02BC-43C7-9AB8-C495CEF6B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05B0"/>
    <w:pPr>
      <w:ind w:left="720"/>
      <w:contextualSpacing/>
    </w:pPr>
  </w:style>
  <w:style w:type="table" w:styleId="a4">
    <w:name w:val="Table Grid"/>
    <w:basedOn w:val="a1"/>
    <w:uiPriority w:val="59"/>
    <w:rsid w:val="00B247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715</TotalTime>
  <Pages>2</Pages>
  <Words>305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PITTSBURGH</dc:creator>
  <cp:lastModifiedBy>AdminUser</cp:lastModifiedBy>
  <cp:revision>8</cp:revision>
  <cp:lastPrinted>2017-08-31T06:42:00Z</cp:lastPrinted>
  <dcterms:created xsi:type="dcterms:W3CDTF">2017-08-30T18:54:00Z</dcterms:created>
  <dcterms:modified xsi:type="dcterms:W3CDTF">2022-04-27T17:33:00Z</dcterms:modified>
</cp:coreProperties>
</file>