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75" w:rsidRPr="005E70CF" w:rsidRDefault="00834A37" w:rsidP="005E70CF">
      <w:pPr>
        <w:jc w:val="center"/>
        <w:rPr>
          <w:rFonts w:cs="Tml-tip"/>
          <w:sz w:val="44"/>
          <w:szCs w:val="44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pict>
          <v:rect id="_x0000_s1026" style="position:absolute;left:0;text-align:left;margin-left:201.65pt;margin-top:30.45pt;width:57.95pt;height:60.75pt;z-index:251664384" fillcolor="white [3201]" strokecolor="black [3200]" strokeweight="2.5pt">
            <v:shadow color="#868686"/>
            <w10:wrap anchorx="page"/>
          </v:rect>
        </w:pict>
      </w:r>
      <w:r>
        <w:rPr>
          <w:rFonts w:cs="Tml-tip" w:hint="cs"/>
          <w:noProof/>
          <w:sz w:val="44"/>
          <w:szCs w:val="44"/>
          <w:rtl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195580</wp:posOffset>
            </wp:positionV>
            <wp:extent cx="626745" cy="1460500"/>
            <wp:effectExtent l="38100" t="57150" r="116205" b="101600"/>
            <wp:wrapNone/>
            <wp:docPr id="7" name="תמונה 6" descr="מכנס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כנס16.jpg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" cy="14605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E70CF">
        <w:rPr>
          <w:rFonts w:cs="Tml-tip" w:hint="cs"/>
          <w:noProof/>
          <w:sz w:val="44"/>
          <w:szCs w:val="44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-1311442</wp:posOffset>
            </wp:positionH>
            <wp:positionV relativeFrom="paragraph">
              <wp:posOffset>-756953</wp:posOffset>
            </wp:positionV>
            <wp:extent cx="7964905" cy="10972800"/>
            <wp:effectExtent l="19050" t="0" r="0" b="0"/>
            <wp:wrapNone/>
            <wp:docPr id="2" name="תמונה 1" descr="BORBS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16.png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4905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1E01" w:rsidRPr="005E70CF">
        <w:rPr>
          <w:rFonts w:cs="Tml-tip" w:hint="cs"/>
          <w:sz w:val="44"/>
          <w:szCs w:val="44"/>
          <w:rtl/>
        </w:rPr>
        <w:t>ככה זה בעברית !</w:t>
      </w:r>
    </w:p>
    <w:p w:rsidR="005E70CF" w:rsidRDefault="005E70CF">
      <w:pPr>
        <w:rPr>
          <w:sz w:val="20"/>
          <w:szCs w:val="20"/>
          <w:rtl/>
        </w:rPr>
        <w:sectPr w:rsidR="005E70CF" w:rsidSect="005E70CF">
          <w:pgSz w:w="11906" w:h="16838"/>
          <w:pgMar w:top="851" w:right="1800" w:bottom="709" w:left="1800" w:header="708" w:footer="708" w:gutter="0"/>
          <w:cols w:space="708"/>
          <w:bidi/>
          <w:rtlGutter/>
          <w:docGrid w:linePitch="360"/>
        </w:sectPr>
      </w:pP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lastRenderedPageBreak/>
        <w:t>א. אומרים : הרבה מטריות , מטריה אחת 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ואומרים : הרבה חנויות ,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חנויה</w:t>
      </w:r>
      <w:proofErr w:type="spellEnd"/>
      <w:r w:rsidRPr="005E70CF">
        <w:rPr>
          <w:rFonts w:hint="cs"/>
          <w:b/>
          <w:bCs/>
          <w:sz w:val="18"/>
          <w:szCs w:val="18"/>
          <w:rtl/>
        </w:rPr>
        <w:t xml:space="preserve"> אחת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ג. מה פתאום ? </w:t>
      </w:r>
      <w:r w:rsidRPr="005E70CF">
        <w:rPr>
          <w:b/>
          <w:bCs/>
          <w:sz w:val="18"/>
          <w:szCs w:val="18"/>
          <w:rtl/>
        </w:rPr>
        <w:t>–</w:t>
      </w:r>
      <w:r w:rsidRPr="005E70CF">
        <w:rPr>
          <w:rFonts w:hint="cs"/>
          <w:b/>
          <w:bCs/>
          <w:sz w:val="18"/>
          <w:szCs w:val="18"/>
          <w:rtl/>
        </w:rPr>
        <w:t xml:space="preserve"> חנות אחת.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א. אומרים : הרבה פטריות , פטרייה אחת 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ב. ואומרים : הרבה שטויות , שטויה אחת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ג. מה פתאום ? </w:t>
      </w:r>
      <w:r w:rsidRPr="005E70CF">
        <w:rPr>
          <w:b/>
          <w:bCs/>
          <w:sz w:val="18"/>
          <w:szCs w:val="18"/>
          <w:rtl/>
        </w:rPr>
        <w:t>–</w:t>
      </w:r>
      <w:r w:rsidRPr="005E70CF">
        <w:rPr>
          <w:rFonts w:hint="cs"/>
          <w:b/>
          <w:bCs/>
          <w:sz w:val="18"/>
          <w:szCs w:val="18"/>
          <w:rtl/>
        </w:rPr>
        <w:t xml:space="preserve"> שטות , שטות אחת.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א. אומרים : קופסא אחת , הרבה קופסאות 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ואומרים : חולצה אחת  , הרבה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חולצאות</w:t>
      </w:r>
      <w:proofErr w:type="spellEnd"/>
      <w:r w:rsidRPr="005E70CF">
        <w:rPr>
          <w:rFonts w:hint="cs"/>
          <w:b/>
          <w:bCs/>
          <w:sz w:val="18"/>
          <w:szCs w:val="18"/>
          <w:rtl/>
        </w:rPr>
        <w:t xml:space="preserve">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ג. מה פתאום ? חולצות , הרבה חולצות.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למה ? 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א. אם אומרים : חולצה אחת והרבה חולצות ,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ג. למה לא אומרים : ביצה אחת והרבה ביצות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א. אם מחללים בחליל , מתופפים בתוף , מחצצרים בחצוצרה ,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ב. למה לא מפסנתרים בפסנתר ?</w:t>
      </w:r>
    </w:p>
    <w:p w:rsidR="00821E01" w:rsidRPr="005E70CF" w:rsidRDefault="00834A37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10110</wp:posOffset>
            </wp:positionH>
            <wp:positionV relativeFrom="paragraph">
              <wp:posOffset>214617</wp:posOffset>
            </wp:positionV>
            <wp:extent cx="830077" cy="815661"/>
            <wp:effectExtent l="38100" t="57150" r="122423" b="98739"/>
            <wp:wrapNone/>
            <wp:docPr id="3" name="תמונה 2" descr="Music1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sic18.t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077" cy="8156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21E01" w:rsidRPr="005E70CF">
        <w:rPr>
          <w:rFonts w:hint="cs"/>
          <w:b/>
          <w:bCs/>
          <w:sz w:val="18"/>
          <w:szCs w:val="18"/>
          <w:rtl/>
        </w:rPr>
        <w:t xml:space="preserve">ג. או </w:t>
      </w:r>
      <w:proofErr w:type="spellStart"/>
      <w:r w:rsidR="00821E01" w:rsidRPr="005E70CF">
        <w:rPr>
          <w:rFonts w:hint="cs"/>
          <w:b/>
          <w:bCs/>
          <w:sz w:val="18"/>
          <w:szCs w:val="18"/>
          <w:rtl/>
        </w:rPr>
        <w:t>מגטרים</w:t>
      </w:r>
      <w:proofErr w:type="spellEnd"/>
      <w:r w:rsidR="00821E01" w:rsidRPr="005E70CF">
        <w:rPr>
          <w:rFonts w:hint="cs"/>
          <w:b/>
          <w:bCs/>
          <w:sz w:val="18"/>
          <w:szCs w:val="18"/>
          <w:rtl/>
        </w:rPr>
        <w:t xml:space="preserve"> בגיטרה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או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מטרמבנים</w:t>
      </w:r>
      <w:proofErr w:type="spellEnd"/>
      <w:r w:rsidRPr="005E70CF">
        <w:rPr>
          <w:rFonts w:hint="cs"/>
          <w:b/>
          <w:bCs/>
          <w:sz w:val="18"/>
          <w:szCs w:val="18"/>
          <w:rtl/>
        </w:rPr>
        <w:t xml:space="preserve"> בטרומבון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א. אם נועלים נעלים וגורבים גרביים .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ב. אז למה לא חולצים חולצה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ג. או כופפים כפפות?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lastRenderedPageBreak/>
        <w:t>ב. או ממכנסים מכנסים ?</w:t>
      </w:r>
    </w:p>
    <w:p w:rsidR="00821E01" w:rsidRPr="005E70CF" w:rsidRDefault="00821E01" w:rsidP="005E70C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 ?</w:t>
      </w:r>
    </w:p>
    <w:p w:rsidR="00821E01" w:rsidRPr="005E70CF" w:rsidRDefault="00821E01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בעברית.</w:t>
      </w:r>
    </w:p>
    <w:p w:rsidR="00821E01" w:rsidRPr="005E70CF" w:rsidRDefault="00834A37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pict>
          <v:rect id="_x0000_s1028" style="position:absolute;left:0;text-align:left;margin-left:201.65pt;margin-top:9.35pt;width:56.05pt;height:66.25pt;z-index:251666432" fillcolor="white [3201]" strokecolor="black [3200]" strokeweight="2.5pt">
            <v:shadow color="#868686"/>
            <w10:wrap anchorx="page"/>
          </v:rect>
        </w:pict>
      </w:r>
      <w:r w:rsidR="00821E01" w:rsidRPr="005E70CF">
        <w:rPr>
          <w:rFonts w:hint="cs"/>
          <w:b/>
          <w:bCs/>
          <w:sz w:val="18"/>
          <w:szCs w:val="18"/>
          <w:rtl/>
        </w:rPr>
        <w:t>א</w:t>
      </w:r>
      <w:r w:rsidR="0097270F" w:rsidRPr="005E70CF">
        <w:rPr>
          <w:rFonts w:hint="cs"/>
          <w:b/>
          <w:bCs/>
          <w:sz w:val="18"/>
          <w:szCs w:val="18"/>
          <w:rtl/>
        </w:rPr>
        <w:t>. כשיש עננים אומרים : היום מעונן ,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ב. וכשיורד גשם אומרים היום מגושם ?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ג. מה פתאום ? </w:t>
      </w:r>
      <w:r w:rsidRPr="005E70CF">
        <w:rPr>
          <w:b/>
          <w:bCs/>
          <w:sz w:val="18"/>
          <w:szCs w:val="18"/>
          <w:rtl/>
        </w:rPr>
        <w:t>–</w:t>
      </w:r>
      <w:r w:rsidRPr="005E70CF">
        <w:rPr>
          <w:rFonts w:hint="cs"/>
          <w:b/>
          <w:bCs/>
          <w:sz w:val="18"/>
          <w:szCs w:val="18"/>
          <w:rtl/>
        </w:rPr>
        <w:t xml:space="preserve"> כשיורד גשם אומרים היום גשום!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למה? </w:t>
      </w:r>
    </w:p>
    <w:p w:rsidR="0097270F" w:rsidRPr="005E70CF" w:rsidRDefault="00834A37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15240</wp:posOffset>
            </wp:positionV>
            <wp:extent cx="954405" cy="735965"/>
            <wp:effectExtent l="38100" t="57150" r="112395" b="102235"/>
            <wp:wrapNone/>
            <wp:docPr id="6" name="תמונה 5" descr="ענן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ענן003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7359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7270F" w:rsidRPr="005E70CF">
        <w:rPr>
          <w:rFonts w:hint="cs"/>
          <w:b/>
          <w:bCs/>
          <w:sz w:val="18"/>
          <w:szCs w:val="18"/>
          <w:rtl/>
        </w:rPr>
        <w:t>ככה זה בעברית</w:t>
      </w:r>
    </w:p>
    <w:p w:rsidR="00611326" w:rsidRPr="005E70CF" w:rsidRDefault="00611326">
      <w:pPr>
        <w:rPr>
          <w:b/>
          <w:bCs/>
          <w:sz w:val="18"/>
          <w:szCs w:val="18"/>
          <w:rtl/>
        </w:rPr>
      </w:pPr>
    </w:p>
    <w:p w:rsidR="0097270F" w:rsidRPr="005E70CF" w:rsidRDefault="0097270F" w:rsidP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א. מי שמתרחץ הוא רחוץ 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ומי שמתנגב הוא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נגוב</w:t>
      </w:r>
      <w:proofErr w:type="spellEnd"/>
    </w:p>
    <w:p w:rsidR="0097270F" w:rsidRPr="005E70CF" w:rsidRDefault="00834A37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2554605</wp:posOffset>
            </wp:positionH>
            <wp:positionV relativeFrom="paragraph">
              <wp:posOffset>170815</wp:posOffset>
            </wp:positionV>
            <wp:extent cx="826135" cy="860425"/>
            <wp:effectExtent l="38100" t="57150" r="107315" b="92075"/>
            <wp:wrapNone/>
            <wp:docPr id="5" name="תמונה 4" descr="חולצה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ולצה12.jpg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135" cy="860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7270F" w:rsidRPr="005E70CF">
        <w:rPr>
          <w:rFonts w:hint="cs"/>
          <w:b/>
          <w:bCs/>
          <w:sz w:val="18"/>
          <w:szCs w:val="18"/>
          <w:rtl/>
        </w:rPr>
        <w:t xml:space="preserve">ג. מה פתאום? </w:t>
      </w:r>
      <w:r w:rsidR="005F3EE2" w:rsidRPr="005E70CF">
        <w:rPr>
          <w:rFonts w:hint="cs"/>
          <w:b/>
          <w:bCs/>
          <w:sz w:val="18"/>
          <w:szCs w:val="18"/>
          <w:rtl/>
        </w:rPr>
        <w:t xml:space="preserve">-  </w:t>
      </w:r>
      <w:r w:rsidR="0097270F" w:rsidRPr="005E70CF">
        <w:rPr>
          <w:rFonts w:hint="cs"/>
          <w:b/>
          <w:bCs/>
          <w:sz w:val="18"/>
          <w:szCs w:val="18"/>
          <w:rtl/>
        </w:rPr>
        <w:t>מי שמתנגב הוא מנוגב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למה?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</w:t>
      </w:r>
    </w:p>
    <w:p w:rsidR="005F3EE2" w:rsidRPr="005E70CF" w:rsidRDefault="00834A37">
      <w:pPr>
        <w:rPr>
          <w:b/>
          <w:bCs/>
          <w:sz w:val="18"/>
          <w:szCs w:val="18"/>
          <w:rtl/>
        </w:rPr>
      </w:pPr>
      <w:r>
        <w:rPr>
          <w:rFonts w:cs="Tml-tip" w:hint="cs"/>
          <w:noProof/>
          <w:sz w:val="44"/>
          <w:szCs w:val="44"/>
          <w:rtl/>
        </w:rPr>
        <w:pict>
          <v:rect id="_x0000_s1027" style="position:absolute;left:0;text-align:left;margin-left:-29.4pt;margin-top:20.75pt;width:64.55pt;height:60.75pt;z-index:251665408" fillcolor="white [3201]" strokecolor="black [3200]" strokeweight="2.5pt">
            <v:shadow color="#868686"/>
            <w10:wrap anchorx="page"/>
          </v:rect>
        </w:pic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א. אם אומרים הרבה חורים וחור אחד 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למה לא אומרים הרבה הורים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והור</w:t>
      </w:r>
      <w:proofErr w:type="spellEnd"/>
      <w:r w:rsidRPr="005E70CF">
        <w:rPr>
          <w:rFonts w:hint="cs"/>
          <w:b/>
          <w:bCs/>
          <w:sz w:val="18"/>
          <w:szCs w:val="18"/>
          <w:rtl/>
        </w:rPr>
        <w:t xml:space="preserve"> אחד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ג. ואם אומרים תור אחד והרבה תורים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ג. למה לא אומרים אור אחד והרבה אורים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למה?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</w:t>
      </w:r>
    </w:p>
    <w:p w:rsidR="005F3EE2" w:rsidRPr="005E70CF" w:rsidRDefault="005F3EE2">
      <w:pPr>
        <w:rPr>
          <w:b/>
          <w:bCs/>
          <w:sz w:val="18"/>
          <w:szCs w:val="18"/>
          <w:rtl/>
        </w:rPr>
      </w:pPr>
    </w:p>
    <w:p w:rsidR="0097270F" w:rsidRPr="005E70CF" w:rsidRDefault="00834A37">
      <w:pPr>
        <w:rPr>
          <w:b/>
          <w:bCs/>
          <w:sz w:val="18"/>
          <w:szCs w:val="18"/>
          <w:rtl/>
        </w:rPr>
      </w:pPr>
      <w:r>
        <w:rPr>
          <w:rFonts w:hint="cs"/>
          <w:b/>
          <w:bCs/>
          <w:noProof/>
          <w:sz w:val="18"/>
          <w:szCs w:val="18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-440055</wp:posOffset>
            </wp:positionH>
            <wp:positionV relativeFrom="paragraph">
              <wp:posOffset>239395</wp:posOffset>
            </wp:positionV>
            <wp:extent cx="662305" cy="657225"/>
            <wp:effectExtent l="38100" t="57150" r="118745" b="104775"/>
            <wp:wrapNone/>
            <wp:docPr id="4" name="תמונה 3" descr="BABYDUC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YDUCK.BMP"/>
                    <pic:cNvPicPr/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05" cy="657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7270F" w:rsidRPr="005E70CF">
        <w:rPr>
          <w:rFonts w:hint="cs"/>
          <w:b/>
          <w:bCs/>
          <w:sz w:val="18"/>
          <w:szCs w:val="18"/>
          <w:rtl/>
        </w:rPr>
        <w:t>א. אם אומרים הרבה ברנשים וברנש אחד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ב. למה לא אומרים הרבה אנשים </w:t>
      </w:r>
      <w:proofErr w:type="spellStart"/>
      <w:r w:rsidRPr="005E70CF">
        <w:rPr>
          <w:rFonts w:hint="cs"/>
          <w:b/>
          <w:bCs/>
          <w:sz w:val="18"/>
          <w:szCs w:val="18"/>
          <w:rtl/>
        </w:rPr>
        <w:t>ואנש</w:t>
      </w:r>
      <w:proofErr w:type="spellEnd"/>
      <w:r w:rsidRPr="005E70CF">
        <w:rPr>
          <w:rFonts w:hint="cs"/>
          <w:b/>
          <w:bCs/>
          <w:sz w:val="18"/>
          <w:szCs w:val="18"/>
          <w:rtl/>
        </w:rPr>
        <w:t xml:space="preserve"> אחד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 xml:space="preserve">ג. ואם אומרים חוף אחד והרבה חופים </w:t>
      </w:r>
    </w:p>
    <w:p w:rsidR="0097270F" w:rsidRPr="005E70CF" w:rsidRDefault="0097270F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ד. למה לא אומרים עוף אח</w:t>
      </w:r>
      <w:r w:rsidR="00611326" w:rsidRPr="005E70CF">
        <w:rPr>
          <w:rFonts w:hint="cs"/>
          <w:b/>
          <w:bCs/>
          <w:sz w:val="18"/>
          <w:szCs w:val="18"/>
          <w:rtl/>
        </w:rPr>
        <w:t xml:space="preserve">ד והרבה </w:t>
      </w:r>
      <w:proofErr w:type="spellStart"/>
      <w:r w:rsidR="00611326" w:rsidRPr="005E70CF">
        <w:rPr>
          <w:rFonts w:hint="cs"/>
          <w:b/>
          <w:bCs/>
          <w:sz w:val="18"/>
          <w:szCs w:val="18"/>
          <w:rtl/>
        </w:rPr>
        <w:t>עופים</w:t>
      </w:r>
      <w:proofErr w:type="spellEnd"/>
      <w:r w:rsidR="00611326" w:rsidRPr="005E70CF">
        <w:rPr>
          <w:rFonts w:hint="cs"/>
          <w:b/>
          <w:bCs/>
          <w:sz w:val="18"/>
          <w:szCs w:val="18"/>
          <w:rtl/>
        </w:rPr>
        <w:t>?</w:t>
      </w:r>
    </w:p>
    <w:p w:rsidR="00611326" w:rsidRPr="005E70CF" w:rsidRDefault="00611326">
      <w:pPr>
        <w:rPr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למה?</w:t>
      </w:r>
    </w:p>
    <w:p w:rsidR="00611326" w:rsidRPr="005E70CF" w:rsidRDefault="00611326">
      <w:pPr>
        <w:rPr>
          <w:rFonts w:hint="cs"/>
          <w:b/>
          <w:bCs/>
          <w:sz w:val="18"/>
          <w:szCs w:val="18"/>
          <w:rtl/>
        </w:rPr>
      </w:pPr>
      <w:r w:rsidRPr="005E70CF">
        <w:rPr>
          <w:rFonts w:hint="cs"/>
          <w:b/>
          <w:bCs/>
          <w:sz w:val="18"/>
          <w:szCs w:val="18"/>
          <w:rtl/>
        </w:rPr>
        <w:t>ככה זה בעברית</w:t>
      </w:r>
    </w:p>
    <w:p w:rsidR="005E70CF" w:rsidRDefault="005E70CF">
      <w:pPr>
        <w:rPr>
          <w:sz w:val="20"/>
          <w:szCs w:val="20"/>
          <w:rtl/>
        </w:rPr>
        <w:sectPr w:rsidR="005E70CF" w:rsidSect="005E70CF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5F3EE2" w:rsidRPr="005E70CF" w:rsidRDefault="00611326" w:rsidP="005E70CF">
      <w:pPr>
        <w:jc w:val="center"/>
        <w:rPr>
          <w:b/>
          <w:bCs/>
          <w:i/>
          <w:iCs/>
          <w:sz w:val="18"/>
          <w:szCs w:val="18"/>
          <w:rtl/>
        </w:rPr>
      </w:pPr>
      <w:r w:rsidRPr="005E70CF">
        <w:rPr>
          <w:rFonts w:hint="cs"/>
          <w:b/>
          <w:bCs/>
          <w:i/>
          <w:iCs/>
          <w:sz w:val="18"/>
          <w:szCs w:val="18"/>
          <w:rtl/>
        </w:rPr>
        <w:lastRenderedPageBreak/>
        <w:t>כן ככה זה בעברית</w:t>
      </w:r>
    </w:p>
    <w:p w:rsidR="005F3EE2" w:rsidRPr="005E70CF" w:rsidRDefault="00611326" w:rsidP="005E70CF">
      <w:pPr>
        <w:jc w:val="center"/>
        <w:rPr>
          <w:b/>
          <w:bCs/>
          <w:i/>
          <w:iCs/>
          <w:sz w:val="18"/>
          <w:szCs w:val="18"/>
          <w:rtl/>
        </w:rPr>
      </w:pPr>
      <w:r w:rsidRPr="005E70CF">
        <w:rPr>
          <w:rFonts w:hint="cs"/>
          <w:b/>
          <w:bCs/>
          <w:i/>
          <w:iCs/>
          <w:sz w:val="18"/>
          <w:szCs w:val="18"/>
          <w:rtl/>
        </w:rPr>
        <w:t>לא כל דבר חשוב ומתוכנן</w:t>
      </w:r>
      <w:r w:rsidR="005E70CF" w:rsidRPr="005E70CF">
        <w:rPr>
          <w:rFonts w:hint="cs"/>
          <w:b/>
          <w:bCs/>
          <w:i/>
          <w:iCs/>
          <w:sz w:val="18"/>
          <w:szCs w:val="18"/>
          <w:rtl/>
        </w:rPr>
        <w:t>,תמיד חייב להיות מובן.</w:t>
      </w:r>
    </w:p>
    <w:p w:rsidR="005F3EE2" w:rsidRPr="005E70CF" w:rsidRDefault="005F3EE2" w:rsidP="005E70CF">
      <w:pPr>
        <w:jc w:val="center"/>
        <w:rPr>
          <w:rFonts w:hint="cs"/>
          <w:b/>
          <w:bCs/>
          <w:i/>
          <w:iCs/>
          <w:sz w:val="18"/>
          <w:szCs w:val="18"/>
          <w:rtl/>
        </w:rPr>
      </w:pPr>
      <w:r w:rsidRPr="005E70CF">
        <w:rPr>
          <w:rFonts w:hint="cs"/>
          <w:b/>
          <w:bCs/>
          <w:i/>
          <w:iCs/>
          <w:sz w:val="18"/>
          <w:szCs w:val="18"/>
          <w:rtl/>
        </w:rPr>
        <w:t xml:space="preserve">יש הרבה דברים </w:t>
      </w:r>
      <w:r w:rsidR="005E70CF" w:rsidRPr="005E70CF">
        <w:rPr>
          <w:rFonts w:hint="cs"/>
          <w:b/>
          <w:bCs/>
          <w:i/>
          <w:iCs/>
          <w:sz w:val="18"/>
          <w:szCs w:val="18"/>
          <w:rtl/>
        </w:rPr>
        <w:t>,</w:t>
      </w:r>
    </w:p>
    <w:p w:rsidR="005E70CF" w:rsidRPr="005E70CF" w:rsidRDefault="005F3EE2" w:rsidP="005E70CF">
      <w:pPr>
        <w:jc w:val="center"/>
        <w:rPr>
          <w:rFonts w:hint="cs"/>
          <w:b/>
          <w:bCs/>
          <w:i/>
          <w:iCs/>
          <w:sz w:val="18"/>
          <w:szCs w:val="18"/>
          <w:rtl/>
        </w:rPr>
      </w:pPr>
      <w:r w:rsidRPr="005E70CF">
        <w:rPr>
          <w:rFonts w:hint="cs"/>
          <w:b/>
          <w:bCs/>
          <w:i/>
          <w:iCs/>
          <w:sz w:val="18"/>
          <w:szCs w:val="18"/>
          <w:rtl/>
        </w:rPr>
        <w:t>דווקא חכ</w:t>
      </w:r>
      <w:r w:rsidR="005E70CF" w:rsidRPr="005E70CF">
        <w:rPr>
          <w:rFonts w:hint="cs"/>
          <w:b/>
          <w:bCs/>
          <w:i/>
          <w:iCs/>
          <w:sz w:val="18"/>
          <w:szCs w:val="18"/>
          <w:rtl/>
        </w:rPr>
        <w:t>מים ובלתי מוסברים,</w:t>
      </w:r>
    </w:p>
    <w:p w:rsidR="005E70CF" w:rsidRPr="005E70CF" w:rsidRDefault="005E70CF" w:rsidP="005E70CF">
      <w:pPr>
        <w:jc w:val="center"/>
        <w:rPr>
          <w:b/>
          <w:bCs/>
          <w:i/>
          <w:iCs/>
          <w:sz w:val="18"/>
          <w:szCs w:val="18"/>
        </w:rPr>
      </w:pPr>
      <w:r w:rsidRPr="005E70CF">
        <w:rPr>
          <w:rFonts w:hint="cs"/>
          <w:b/>
          <w:bCs/>
          <w:i/>
          <w:iCs/>
          <w:sz w:val="18"/>
          <w:szCs w:val="18"/>
          <w:rtl/>
        </w:rPr>
        <w:t xml:space="preserve">אבל מובנים רק לגדולים....                  </w:t>
      </w:r>
    </w:p>
    <w:sectPr w:rsidR="005E70CF" w:rsidRPr="005E70CF" w:rsidSect="005E70CF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tip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1E01"/>
    <w:rsid w:val="0035212C"/>
    <w:rsid w:val="003F10B1"/>
    <w:rsid w:val="005E70CF"/>
    <w:rsid w:val="005F3EE2"/>
    <w:rsid w:val="00611326"/>
    <w:rsid w:val="00821E01"/>
    <w:rsid w:val="00834A37"/>
    <w:rsid w:val="0097270F"/>
    <w:rsid w:val="00FF2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7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E70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252</Words>
  <Characters>1265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2011-09-26T22:07:00Z</cp:lastPrinted>
  <dcterms:created xsi:type="dcterms:W3CDTF">2011-09-25T20:47:00Z</dcterms:created>
  <dcterms:modified xsi:type="dcterms:W3CDTF">2011-09-26T22:07:00Z</dcterms:modified>
</cp:coreProperties>
</file>