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FE2CE" w14:textId="67D247FC" w:rsidR="00881304" w:rsidRPr="00881304" w:rsidRDefault="00881304" w:rsidP="00DD003D">
      <w:pPr>
        <w:spacing w:after="0" w:line="240" w:lineRule="auto"/>
        <w:jc w:val="left"/>
        <w:rPr>
          <w:rFonts w:cs="Guttman Aharoni"/>
          <w:b/>
          <w:bCs/>
          <w:color w:val="002060"/>
          <w:sz w:val="32"/>
          <w:szCs w:val="32"/>
        </w:rPr>
      </w:pPr>
      <w:r w:rsidRPr="00881304">
        <w:rPr>
          <w:rFonts w:cs="Guttman Aharoni"/>
          <w:b/>
          <w:bCs/>
          <w:color w:val="002060"/>
          <w:sz w:val="32"/>
          <w:szCs w:val="32"/>
          <w:rtl/>
        </w:rPr>
        <w:t>ב</w:t>
      </w:r>
      <w:r w:rsidRPr="00DD003D">
        <w:rPr>
          <w:rFonts w:cs="Guttman Aharoni" w:hint="cs"/>
          <w:b/>
          <w:bCs/>
          <w:color w:val="002060"/>
          <w:sz w:val="32"/>
          <w:szCs w:val="32"/>
          <w:rtl/>
        </w:rPr>
        <w:t>סי</w:t>
      </w:r>
      <w:r w:rsidRPr="00881304">
        <w:rPr>
          <w:rFonts w:cs="Guttman Aharoni"/>
          <w:b/>
          <w:bCs/>
          <w:color w:val="002060"/>
          <w:sz w:val="32"/>
          <w:szCs w:val="32"/>
          <w:rtl/>
        </w:rPr>
        <w:t>יעתא דשמיא</w:t>
      </w:r>
    </w:p>
    <w:p w14:paraId="284E7ED5" w14:textId="77777777" w:rsidR="00DD003D" w:rsidRPr="00DD003D" w:rsidRDefault="00881304" w:rsidP="00DD003D">
      <w:pPr>
        <w:spacing w:line="240" w:lineRule="auto"/>
        <w:jc w:val="center"/>
        <w:rPr>
          <w:rFonts w:cs="Guttman Aharoni"/>
          <w:b/>
          <w:bCs/>
          <w:color w:val="002060"/>
          <w:sz w:val="56"/>
          <w:szCs w:val="56"/>
          <w:rtl/>
        </w:rPr>
      </w:pPr>
      <w:r w:rsidRPr="00881304">
        <w:rPr>
          <w:rFonts w:cs="Guttman Aharoni"/>
          <w:b/>
          <w:bCs/>
          <w:color w:val="002060"/>
          <w:sz w:val="56"/>
          <w:szCs w:val="56"/>
          <w:rtl/>
        </w:rPr>
        <w:t xml:space="preserve">כאן יוקם בע"ה </w:t>
      </w:r>
    </w:p>
    <w:p w14:paraId="484CB348" w14:textId="593A2FF4" w:rsidR="00881304" w:rsidRPr="00881304" w:rsidRDefault="00881304" w:rsidP="00DD003D">
      <w:pPr>
        <w:spacing w:after="0" w:line="240" w:lineRule="auto"/>
        <w:jc w:val="center"/>
        <w:rPr>
          <w:rFonts w:cs="Guttman Aharoni"/>
          <w:b/>
          <w:bCs/>
          <w:color w:val="002060"/>
          <w:sz w:val="56"/>
          <w:szCs w:val="56"/>
          <w:rtl/>
        </w:rPr>
      </w:pPr>
      <w:r w:rsidRPr="00881304">
        <w:rPr>
          <w:rFonts w:cs="Guttman Aharoni"/>
          <w:b/>
          <w:bCs/>
          <w:color w:val="002060"/>
          <w:sz w:val="56"/>
          <w:szCs w:val="56"/>
          <w:rtl/>
        </w:rPr>
        <w:t>בית נאמן בישראל</w:t>
      </w:r>
    </w:p>
    <w:p w14:paraId="5668895D" w14:textId="51B5F046" w:rsidR="00881304" w:rsidRPr="00881304" w:rsidRDefault="00881304" w:rsidP="00881304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rtl/>
        </w:rPr>
      </w:pPr>
    </w:p>
    <w:tbl>
      <w:tblPr>
        <w:tblStyle w:val="a9"/>
        <w:bidiVisual/>
        <w:tblW w:w="0" w:type="auto"/>
        <w:tblLook w:val="04A0" w:firstRow="1" w:lastRow="0" w:firstColumn="1" w:lastColumn="0" w:noHBand="0" w:noVBand="1"/>
      </w:tblPr>
      <w:tblGrid>
        <w:gridCol w:w="4101"/>
        <w:gridCol w:w="9843"/>
      </w:tblGrid>
      <w:tr w:rsidR="00881304" w:rsidRPr="00DD003D" w14:paraId="4C12E3BD" w14:textId="77777777" w:rsidTr="00DD003D">
        <w:trPr>
          <w:trHeight w:val="359"/>
        </w:trPr>
        <w:tc>
          <w:tcPr>
            <w:tcW w:w="4101" w:type="dxa"/>
            <w:tcBorders>
              <w:left w:val="nil"/>
            </w:tcBorders>
            <w:vAlign w:val="center"/>
          </w:tcPr>
          <w:p w14:paraId="368AC98F" w14:textId="2C621C10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יוזם קבלן</w:t>
            </w:r>
          </w:p>
        </w:tc>
        <w:tc>
          <w:tcPr>
            <w:tcW w:w="9843" w:type="dxa"/>
            <w:tcBorders>
              <w:right w:val="nil"/>
            </w:tcBorders>
            <w:vAlign w:val="center"/>
          </w:tcPr>
          <w:p w14:paraId="05634320" w14:textId="7CD35E76" w:rsidR="00881304" w:rsidRPr="00DD003D" w:rsidRDefault="00881304" w:rsidP="00881304">
            <w:pPr>
              <w:jc w:val="left"/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 xml:space="preserve">הקב"ה </w:t>
            </w:r>
            <w:r w:rsidR="00DD003D"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-</w:t>
            </w: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 xml:space="preserve"> המזווג זיווגים</w:t>
            </w:r>
          </w:p>
        </w:tc>
      </w:tr>
      <w:tr w:rsidR="00881304" w:rsidRPr="00DD003D" w14:paraId="117EBF04" w14:textId="77777777" w:rsidTr="00DD003D">
        <w:trPr>
          <w:trHeight w:val="359"/>
        </w:trPr>
        <w:tc>
          <w:tcPr>
            <w:tcW w:w="4101" w:type="dxa"/>
            <w:tcBorders>
              <w:left w:val="nil"/>
            </w:tcBorders>
            <w:vAlign w:val="center"/>
          </w:tcPr>
          <w:p w14:paraId="0BB79D95" w14:textId="66981A3A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ליווי אישי</w:t>
            </w:r>
          </w:p>
        </w:tc>
        <w:tc>
          <w:tcPr>
            <w:tcW w:w="9843" w:type="dxa"/>
            <w:tcBorders>
              <w:right w:val="nil"/>
            </w:tcBorders>
            <w:vAlign w:val="center"/>
          </w:tcPr>
          <w:p w14:paraId="1E252164" w14:textId="067E19E8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 xml:space="preserve">האדמו"ר </w:t>
            </w:r>
            <w:proofErr w:type="spellStart"/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שליט"א</w:t>
            </w:r>
            <w:proofErr w:type="spellEnd"/>
          </w:p>
        </w:tc>
      </w:tr>
      <w:tr w:rsidR="00881304" w:rsidRPr="00DD003D" w14:paraId="5BE1ACE5" w14:textId="77777777" w:rsidTr="00DD003D">
        <w:trPr>
          <w:trHeight w:val="379"/>
        </w:trPr>
        <w:tc>
          <w:tcPr>
            <w:tcW w:w="4101" w:type="dxa"/>
            <w:tcBorders>
              <w:left w:val="nil"/>
            </w:tcBorders>
            <w:vAlign w:val="center"/>
          </w:tcPr>
          <w:p w14:paraId="4672AD15" w14:textId="4C3C4D67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יסודות איתנים</w:t>
            </w:r>
          </w:p>
        </w:tc>
        <w:tc>
          <w:tcPr>
            <w:tcW w:w="9843" w:type="dxa"/>
            <w:tcBorders>
              <w:right w:val="nil"/>
            </w:tcBorders>
            <w:vAlign w:val="center"/>
          </w:tcPr>
          <w:p w14:paraId="3866D40C" w14:textId="14B89497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הסבים והסבתות.... (פירוט)</w:t>
            </w:r>
          </w:p>
        </w:tc>
      </w:tr>
      <w:tr w:rsidR="00881304" w:rsidRPr="00DD003D" w14:paraId="1151ADF9" w14:textId="77777777" w:rsidTr="00DD003D">
        <w:trPr>
          <w:trHeight w:val="440"/>
        </w:trPr>
        <w:tc>
          <w:tcPr>
            <w:tcW w:w="4101" w:type="dxa"/>
            <w:tcBorders>
              <w:left w:val="nil"/>
            </w:tcBorders>
            <w:vAlign w:val="center"/>
          </w:tcPr>
          <w:p w14:paraId="7BB2B38A" w14:textId="36C95788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השקעה ופיתוח</w:t>
            </w:r>
          </w:p>
        </w:tc>
        <w:tc>
          <w:tcPr>
            <w:tcW w:w="9843" w:type="dxa"/>
            <w:tcBorders>
              <w:right w:val="nil"/>
            </w:tcBorders>
            <w:vAlign w:val="center"/>
          </w:tcPr>
          <w:p w14:paraId="119EB9FC" w14:textId="3E8FE418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 xml:space="preserve">ההורים המסורים </w:t>
            </w: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</w:rPr>
              <w:t>X</w:t>
            </w: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 xml:space="preserve"> שנים</w:t>
            </w:r>
          </w:p>
        </w:tc>
      </w:tr>
      <w:tr w:rsidR="00881304" w:rsidRPr="00DD003D" w14:paraId="61DC6CFD" w14:textId="77777777" w:rsidTr="00DD003D">
        <w:trPr>
          <w:trHeight w:val="359"/>
        </w:trPr>
        <w:tc>
          <w:tcPr>
            <w:tcW w:w="4101" w:type="dxa"/>
            <w:tcBorders>
              <w:left w:val="nil"/>
            </w:tcBorders>
            <w:vAlign w:val="center"/>
          </w:tcPr>
          <w:p w14:paraId="058BF07E" w14:textId="62531CF1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ביצוע והפקה</w:t>
            </w:r>
          </w:p>
        </w:tc>
        <w:tc>
          <w:tcPr>
            <w:tcW w:w="9843" w:type="dxa"/>
            <w:tcBorders>
              <w:right w:val="nil"/>
            </w:tcBorders>
            <w:vAlign w:val="center"/>
          </w:tcPr>
          <w:p w14:paraId="6495CCBD" w14:textId="3039EB5D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 xml:space="preserve">הזוג הצעיר </w:t>
            </w:r>
            <w:r w:rsidR="00DD003D"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-</w:t>
            </w: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 xml:space="preserve"> בס"ד</w:t>
            </w:r>
          </w:p>
        </w:tc>
      </w:tr>
      <w:tr w:rsidR="00881304" w:rsidRPr="00DD003D" w14:paraId="5FCB38D9" w14:textId="77777777" w:rsidTr="00DD003D">
        <w:trPr>
          <w:trHeight w:val="359"/>
        </w:trPr>
        <w:tc>
          <w:tcPr>
            <w:tcW w:w="4101" w:type="dxa"/>
            <w:tcBorders>
              <w:left w:val="nil"/>
            </w:tcBorders>
            <w:vAlign w:val="center"/>
          </w:tcPr>
          <w:p w14:paraId="604E0930" w14:textId="02D44CAE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עיצוב פנים</w:t>
            </w:r>
          </w:p>
        </w:tc>
        <w:tc>
          <w:tcPr>
            <w:tcW w:w="9843" w:type="dxa"/>
            <w:tcBorders>
              <w:right w:val="nil"/>
            </w:tcBorders>
            <w:vAlign w:val="center"/>
          </w:tcPr>
          <w:p w14:paraId="2CC36A21" w14:textId="71CF83AB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חצר הקודש...</w:t>
            </w:r>
          </w:p>
        </w:tc>
      </w:tr>
      <w:tr w:rsidR="00881304" w:rsidRPr="00DD003D" w14:paraId="0437A7F8" w14:textId="77777777" w:rsidTr="00DD003D">
        <w:trPr>
          <w:trHeight w:val="359"/>
        </w:trPr>
        <w:tc>
          <w:tcPr>
            <w:tcW w:w="4101" w:type="dxa"/>
            <w:tcBorders>
              <w:left w:val="nil"/>
            </w:tcBorders>
            <w:vAlign w:val="center"/>
          </w:tcPr>
          <w:p w14:paraId="1250B3E7" w14:textId="62E815D5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מיזוג אוויר/אווירה</w:t>
            </w:r>
          </w:p>
        </w:tc>
        <w:tc>
          <w:tcPr>
            <w:tcW w:w="9843" w:type="dxa"/>
            <w:tcBorders>
              <w:right w:val="nil"/>
            </w:tcBorders>
            <w:vAlign w:val="center"/>
          </w:tcPr>
          <w:p w14:paraId="3D125AF1" w14:textId="586BDE3F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proofErr w:type="spellStart"/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לעבעדיגע</w:t>
            </w:r>
            <w:proofErr w:type="spellEnd"/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 xml:space="preserve"> </w:t>
            </w:r>
            <w:proofErr w:type="spellStart"/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משפוחע</w:t>
            </w:r>
            <w:proofErr w:type="spellEnd"/>
          </w:p>
        </w:tc>
      </w:tr>
      <w:tr w:rsidR="00881304" w:rsidRPr="00DD003D" w14:paraId="765BB6B3" w14:textId="77777777" w:rsidTr="00DD003D">
        <w:trPr>
          <w:trHeight w:val="359"/>
        </w:trPr>
        <w:tc>
          <w:tcPr>
            <w:tcW w:w="4101" w:type="dxa"/>
            <w:tcBorders>
              <w:left w:val="nil"/>
            </w:tcBorders>
            <w:vAlign w:val="center"/>
          </w:tcPr>
          <w:p w14:paraId="66339575" w14:textId="5EDB3CCF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הכשרה ועיבוד</w:t>
            </w:r>
          </w:p>
        </w:tc>
        <w:tc>
          <w:tcPr>
            <w:tcW w:w="9843" w:type="dxa"/>
            <w:tcBorders>
              <w:right w:val="nil"/>
            </w:tcBorders>
            <w:vAlign w:val="center"/>
          </w:tcPr>
          <w:p w14:paraId="63F98477" w14:textId="44780B69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ישיבת.../סמינר...</w:t>
            </w:r>
          </w:p>
        </w:tc>
      </w:tr>
      <w:tr w:rsidR="00881304" w:rsidRPr="00DD003D" w14:paraId="36DB3D79" w14:textId="77777777" w:rsidTr="00DD003D">
        <w:trPr>
          <w:trHeight w:val="379"/>
        </w:trPr>
        <w:tc>
          <w:tcPr>
            <w:tcW w:w="4101" w:type="dxa"/>
            <w:tcBorders>
              <w:left w:val="nil"/>
            </w:tcBorders>
            <w:vAlign w:val="center"/>
          </w:tcPr>
          <w:p w14:paraId="039D1913" w14:textId="3941128D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מדרגות ומעליות</w:t>
            </w:r>
          </w:p>
        </w:tc>
        <w:tc>
          <w:tcPr>
            <w:tcW w:w="9843" w:type="dxa"/>
            <w:tcBorders>
              <w:right w:val="nil"/>
            </w:tcBorders>
            <w:vAlign w:val="center"/>
          </w:tcPr>
          <w:p w14:paraId="3CD79E28" w14:textId="0958F403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ספרי מוסר וחסידות</w:t>
            </w:r>
          </w:p>
        </w:tc>
      </w:tr>
      <w:tr w:rsidR="00881304" w:rsidRPr="00DD003D" w14:paraId="65E8E905" w14:textId="77777777" w:rsidTr="00DD003D">
        <w:trPr>
          <w:trHeight w:val="359"/>
        </w:trPr>
        <w:tc>
          <w:tcPr>
            <w:tcW w:w="4101" w:type="dxa"/>
            <w:tcBorders>
              <w:left w:val="nil"/>
            </w:tcBorders>
            <w:vAlign w:val="center"/>
          </w:tcPr>
          <w:p w14:paraId="13D215BD" w14:textId="4450A1DA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חומרי בניין</w:t>
            </w:r>
          </w:p>
        </w:tc>
        <w:tc>
          <w:tcPr>
            <w:tcW w:w="9843" w:type="dxa"/>
            <w:tcBorders>
              <w:right w:val="nil"/>
            </w:tcBorders>
            <w:vAlign w:val="center"/>
          </w:tcPr>
          <w:p w14:paraId="7D98B1C6" w14:textId="034B1B7B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מידות טובות, חינוך וערכים</w:t>
            </w:r>
          </w:p>
        </w:tc>
      </w:tr>
      <w:tr w:rsidR="00881304" w:rsidRPr="00DD003D" w14:paraId="004B4DAC" w14:textId="77777777" w:rsidTr="00DD003D">
        <w:trPr>
          <w:trHeight w:val="359"/>
        </w:trPr>
        <w:tc>
          <w:tcPr>
            <w:tcW w:w="4101" w:type="dxa"/>
            <w:tcBorders>
              <w:left w:val="nil"/>
            </w:tcBorders>
            <w:vAlign w:val="center"/>
          </w:tcPr>
          <w:p w14:paraId="33405AD4" w14:textId="0F7F6D3E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בנק מלווה</w:t>
            </w:r>
          </w:p>
        </w:tc>
        <w:tc>
          <w:tcPr>
            <w:tcW w:w="9843" w:type="dxa"/>
            <w:tcBorders>
              <w:right w:val="nil"/>
            </w:tcBorders>
            <w:vAlign w:val="center"/>
          </w:tcPr>
          <w:p w14:paraId="46E95414" w14:textId="20B09CF4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תפילה, אמונה וביטחון</w:t>
            </w:r>
          </w:p>
        </w:tc>
      </w:tr>
      <w:tr w:rsidR="00881304" w:rsidRPr="00DD003D" w14:paraId="123BA9BF" w14:textId="77777777" w:rsidTr="00DD003D">
        <w:trPr>
          <w:trHeight w:val="359"/>
        </w:trPr>
        <w:tc>
          <w:tcPr>
            <w:tcW w:w="4101" w:type="dxa"/>
            <w:tcBorders>
              <w:left w:val="nil"/>
              <w:bottom w:val="single" w:sz="4" w:space="0" w:color="auto"/>
            </w:tcBorders>
            <w:vAlign w:val="center"/>
          </w:tcPr>
          <w:p w14:paraId="63EF811F" w14:textId="4E5B81A5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קווי מתח</w:t>
            </w:r>
          </w:p>
        </w:tc>
        <w:tc>
          <w:tcPr>
            <w:tcW w:w="9843" w:type="dxa"/>
            <w:tcBorders>
              <w:right w:val="nil"/>
            </w:tcBorders>
            <w:vAlign w:val="center"/>
          </w:tcPr>
          <w:p w14:paraId="76396098" w14:textId="4E313B1F" w:rsidR="00881304" w:rsidRPr="00DD003D" w:rsidRDefault="00881304" w:rsidP="00881304">
            <w:pPr>
              <w:jc w:val="left"/>
              <w:rPr>
                <w:rFonts w:cs="Guttman Aharoni"/>
                <w:b/>
                <w:bCs/>
                <w:color w:val="002060"/>
                <w:sz w:val="36"/>
                <w:szCs w:val="36"/>
                <w:rtl/>
              </w:rPr>
            </w:pPr>
            <w:r w:rsidRPr="00DD003D">
              <w:rPr>
                <w:rFonts w:cs="Guttman Aharoni" w:hint="cs"/>
                <w:b/>
                <w:bCs/>
                <w:color w:val="002060"/>
                <w:sz w:val="36"/>
                <w:szCs w:val="36"/>
                <w:rtl/>
              </w:rPr>
              <w:t>אינם קיימים</w:t>
            </w:r>
          </w:p>
        </w:tc>
      </w:tr>
    </w:tbl>
    <w:p w14:paraId="0A593A82" w14:textId="142D1AC0" w:rsidR="006C52F8" w:rsidRPr="00DD003D" w:rsidRDefault="00DD003D" w:rsidP="00DD003D">
      <w:pPr>
        <w:spacing w:after="0" w:line="240" w:lineRule="auto"/>
        <w:jc w:val="center"/>
        <w:rPr>
          <w:rFonts w:cs="Guttman Aharoni"/>
          <w:b/>
          <w:bCs/>
          <w:color w:val="002060"/>
          <w:sz w:val="56"/>
          <w:szCs w:val="56"/>
          <w:rtl/>
        </w:rPr>
      </w:pPr>
      <w:r w:rsidRPr="00DD003D">
        <w:rPr>
          <w:rFonts w:cs="Guttman Aharoni" w:hint="cs"/>
          <w:b/>
          <w:bCs/>
          <w:color w:val="002060"/>
          <w:sz w:val="56"/>
          <w:szCs w:val="56"/>
          <w:rtl/>
        </w:rPr>
        <w:t>מועד אכלוס [תאריך החתונה]</w:t>
      </w:r>
    </w:p>
    <w:p w14:paraId="1926B064" w14:textId="0B98D3B0" w:rsidR="00DD003D" w:rsidRPr="00DD003D" w:rsidRDefault="00DD003D" w:rsidP="00DD003D">
      <w:pPr>
        <w:spacing w:after="0" w:line="240" w:lineRule="auto"/>
        <w:jc w:val="center"/>
        <w:rPr>
          <w:rFonts w:cs="Guttman Aharoni"/>
          <w:b/>
          <w:bCs/>
          <w:color w:val="002060"/>
          <w:sz w:val="56"/>
          <w:szCs w:val="56"/>
        </w:rPr>
      </w:pPr>
      <w:r w:rsidRPr="00DD003D">
        <w:rPr>
          <w:rFonts w:cs="Guttman Aharoni" w:hint="cs"/>
          <w:b/>
          <w:bCs/>
          <w:color w:val="002060"/>
          <w:sz w:val="56"/>
          <w:szCs w:val="56"/>
          <w:rtl/>
        </w:rPr>
        <w:t>להשתתפות חייגו מ-ז-ל-ט-ו-ב</w:t>
      </w:r>
    </w:p>
    <w:sectPr w:rsidR="00DD003D" w:rsidRPr="00DD003D" w:rsidSect="00DD003D">
      <w:pgSz w:w="16838" w:h="11906" w:orient="landscape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Guttman Aharon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304"/>
    <w:rsid w:val="000F3DAB"/>
    <w:rsid w:val="0042766D"/>
    <w:rsid w:val="006C52F8"/>
    <w:rsid w:val="00741EC2"/>
    <w:rsid w:val="00881304"/>
    <w:rsid w:val="00D17138"/>
    <w:rsid w:val="00DD003D"/>
    <w:rsid w:val="00E7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BB0E3"/>
  <w15:chartTrackingRefBased/>
  <w15:docId w15:val="{06503899-1CCA-4464-A1D8-209FCB80D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100"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766D"/>
    <w:pPr>
      <w:ind w:firstLine="0"/>
    </w:pPr>
    <w:rPr>
      <w:rFonts w:cs="David"/>
    </w:rPr>
  </w:style>
  <w:style w:type="paragraph" w:styleId="1">
    <w:name w:val="heading 1"/>
    <w:basedOn w:val="a"/>
    <w:next w:val="a"/>
    <w:link w:val="10"/>
    <w:autoRedefine/>
    <w:uiPriority w:val="9"/>
    <w:qFormat/>
    <w:rsid w:val="000F3DAB"/>
    <w:pPr>
      <w:keepNext/>
      <w:keepLines/>
      <w:pBdr>
        <w:top w:val="single" w:sz="4" w:space="1" w:color="auto"/>
        <w:bottom w:val="single" w:sz="4" w:space="1" w:color="auto"/>
      </w:pBdr>
      <w:spacing w:before="240" w:after="0" w:line="259" w:lineRule="auto"/>
      <w:jc w:val="center"/>
      <w:outlineLvl w:val="0"/>
    </w:pPr>
    <w:rPr>
      <w:rFonts w:ascii="David" w:eastAsiaTheme="majorEastAsia" w:hAnsi="David"/>
      <w:b/>
      <w:bC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2">
    <w:name w:val="heading 2"/>
    <w:basedOn w:val="NormalWeb"/>
    <w:next w:val="a"/>
    <w:link w:val="20"/>
    <w:autoRedefine/>
    <w:uiPriority w:val="9"/>
    <w:unhideWhenUsed/>
    <w:qFormat/>
    <w:rsid w:val="000F3DAB"/>
    <w:pPr>
      <w:outlineLvl w:val="1"/>
    </w:pPr>
    <w:rPr>
      <w:rFonts w:ascii="David" w:eastAsiaTheme="majorEastAsia" w:hAnsi="David" w:cs="David"/>
      <w:b/>
      <w:bCs/>
      <w:sz w:val="28"/>
      <w:szCs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0F3DAB"/>
    <w:rPr>
      <w:rFonts w:ascii="David" w:eastAsiaTheme="majorEastAsia" w:hAnsi="David" w:cs="David"/>
      <w:b/>
      <w:bC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20">
    <w:name w:val="כותרת 2 תו"/>
    <w:basedOn w:val="a0"/>
    <w:link w:val="2"/>
    <w:uiPriority w:val="9"/>
    <w:rsid w:val="000F3DAB"/>
    <w:rPr>
      <w:rFonts w:ascii="David" w:eastAsiaTheme="majorEastAsia" w:hAnsi="David" w:cs="David"/>
      <w:b/>
      <w:bCs/>
      <w:sz w:val="28"/>
      <w:szCs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a3">
    <w:name w:val="הערות"/>
    <w:basedOn w:val="a"/>
    <w:autoRedefine/>
    <w:qFormat/>
    <w:rsid w:val="00E73C0D"/>
    <w:pPr>
      <w:autoSpaceDE w:val="0"/>
      <w:autoSpaceDN w:val="0"/>
      <w:adjustRightInd w:val="0"/>
      <w:spacing w:after="0" w:line="240" w:lineRule="auto"/>
    </w:pPr>
    <w:rPr>
      <w:rFonts w:asciiTheme="majorBidi" w:hAnsiTheme="majorBidi" w:cs="Times New Roman"/>
      <w:sz w:val="26"/>
      <w:szCs w:val="19"/>
    </w:rPr>
  </w:style>
  <w:style w:type="paragraph" w:customStyle="1" w:styleId="a4">
    <w:name w:val="כותרת"/>
    <w:basedOn w:val="a"/>
    <w:autoRedefine/>
    <w:qFormat/>
    <w:rsid w:val="00E73C0D"/>
    <w:pPr>
      <w:spacing w:before="100" w:beforeAutospacing="1" w:afterAutospacing="1" w:line="276" w:lineRule="auto"/>
      <w:jc w:val="center"/>
    </w:pPr>
    <w:rPr>
      <w:rFonts w:asciiTheme="majorBidi" w:hAnsiTheme="majorBidi" w:cs="Narkisim"/>
      <w:bCs/>
      <w:sz w:val="26"/>
      <w:szCs w:val="24"/>
    </w:rPr>
  </w:style>
  <w:style w:type="paragraph" w:customStyle="1" w:styleId="a5">
    <w:name w:val="מקור וביאור"/>
    <w:basedOn w:val="a"/>
    <w:link w:val="a6"/>
    <w:autoRedefine/>
    <w:qFormat/>
    <w:rsid w:val="00E73C0D"/>
    <w:pPr>
      <w:spacing w:before="100" w:beforeAutospacing="1" w:afterAutospacing="1" w:line="276" w:lineRule="auto"/>
    </w:pPr>
    <w:rPr>
      <w:rFonts w:asciiTheme="majorBidi" w:hAnsiTheme="majorBidi" w:cs="Narkisim"/>
      <w:sz w:val="26"/>
      <w:szCs w:val="24"/>
    </w:rPr>
  </w:style>
  <w:style w:type="character" w:customStyle="1" w:styleId="a6">
    <w:name w:val="מקור וביאור תו"/>
    <w:basedOn w:val="a0"/>
    <w:link w:val="a5"/>
    <w:rsid w:val="00E73C0D"/>
    <w:rPr>
      <w:rFonts w:asciiTheme="majorBidi" w:hAnsiTheme="majorBidi" w:cs="Narkisim"/>
      <w:sz w:val="26"/>
      <w:szCs w:val="24"/>
    </w:rPr>
  </w:style>
  <w:style w:type="paragraph" w:customStyle="1" w:styleId="a7">
    <w:name w:val="פנים יפות מקור"/>
    <w:basedOn w:val="a8"/>
    <w:autoRedefine/>
    <w:qFormat/>
    <w:rsid w:val="00E73C0D"/>
    <w:pPr>
      <w:spacing w:after="200" w:line="276" w:lineRule="auto"/>
      <w:ind w:left="0"/>
    </w:pPr>
    <w:rPr>
      <w:rFonts w:asciiTheme="majorBidi" w:hAnsiTheme="majorBidi" w:cs="Narkisim"/>
      <w:sz w:val="25"/>
      <w:szCs w:val="26"/>
    </w:rPr>
  </w:style>
  <w:style w:type="paragraph" w:styleId="a8">
    <w:name w:val="List Paragraph"/>
    <w:basedOn w:val="a"/>
    <w:uiPriority w:val="34"/>
    <w:qFormat/>
    <w:rsid w:val="00E73C0D"/>
    <w:pPr>
      <w:ind w:left="720"/>
      <w:contextualSpacing/>
    </w:pPr>
  </w:style>
  <w:style w:type="paragraph" w:styleId="NormalWeb">
    <w:name w:val="Normal (Web)"/>
    <w:basedOn w:val="a"/>
    <w:uiPriority w:val="99"/>
    <w:semiHidden/>
    <w:unhideWhenUsed/>
    <w:rsid w:val="000F3DAB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88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54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לאנדא</dc:creator>
  <cp:keywords/>
  <dc:description/>
  <cp:lastModifiedBy>לאנדא</cp:lastModifiedBy>
  <cp:revision>1</cp:revision>
  <dcterms:created xsi:type="dcterms:W3CDTF">2021-10-07T16:04:00Z</dcterms:created>
  <dcterms:modified xsi:type="dcterms:W3CDTF">2021-10-07T16:22:00Z</dcterms:modified>
</cp:coreProperties>
</file>