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D66" w:rsidRDefault="005F1055">
      <w:pPr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בס"ד</w:t>
      </w:r>
    </w:p>
    <w:p w:rsidR="005F1055" w:rsidRDefault="005F1055">
      <w:pPr>
        <w:rPr>
          <w:rFonts w:cs="David"/>
          <w:b/>
          <w:bCs/>
          <w:sz w:val="32"/>
          <w:szCs w:val="32"/>
          <w:rtl/>
        </w:rPr>
      </w:pPr>
      <w:r w:rsidRPr="005F1055">
        <w:rPr>
          <w:rFonts w:cs="David" w:hint="cs"/>
          <w:b/>
          <w:bCs/>
          <w:sz w:val="32"/>
          <w:szCs w:val="32"/>
          <w:rtl/>
        </w:rPr>
        <w:t xml:space="preserve">מבחן ביהדות </w:t>
      </w:r>
      <w:r w:rsidRPr="005F1055">
        <w:rPr>
          <w:rFonts w:cs="David"/>
          <w:b/>
          <w:bCs/>
          <w:sz w:val="32"/>
          <w:szCs w:val="32"/>
          <w:rtl/>
        </w:rPr>
        <w:t>–</w:t>
      </w:r>
      <w:r w:rsidRPr="005F1055">
        <w:rPr>
          <w:rFonts w:cs="David" w:hint="cs"/>
          <w:b/>
          <w:bCs/>
          <w:sz w:val="32"/>
          <w:szCs w:val="32"/>
          <w:rtl/>
        </w:rPr>
        <w:t xml:space="preserve"> קונטרס החסד . פרקים א' </w:t>
      </w:r>
      <w:r w:rsidRPr="005F1055">
        <w:rPr>
          <w:rFonts w:cs="David"/>
          <w:b/>
          <w:bCs/>
          <w:sz w:val="32"/>
          <w:szCs w:val="32"/>
          <w:rtl/>
        </w:rPr>
        <w:t>–</w:t>
      </w:r>
      <w:r w:rsidRPr="005F1055">
        <w:rPr>
          <w:rFonts w:cs="David" w:hint="cs"/>
          <w:b/>
          <w:bCs/>
          <w:sz w:val="32"/>
          <w:szCs w:val="32"/>
          <w:rtl/>
        </w:rPr>
        <w:t xml:space="preserve">ז'  </w:t>
      </w:r>
    </w:p>
    <w:p w:rsidR="000F5D54" w:rsidRDefault="000F5D54" w:rsidP="000F5D54">
      <w:pPr>
        <w:rPr>
          <w:rFonts w:cs="David"/>
          <w:b/>
          <w:bCs/>
          <w:sz w:val="32"/>
          <w:szCs w:val="32"/>
          <w:rtl/>
        </w:rPr>
      </w:pPr>
    </w:p>
    <w:p w:rsidR="005F1055" w:rsidRPr="005F1055" w:rsidRDefault="005F1055" w:rsidP="000F5D54">
      <w:pPr>
        <w:rPr>
          <w:rFonts w:cs="David" w:hint="cs"/>
          <w:b/>
          <w:bCs/>
          <w:sz w:val="32"/>
          <w:szCs w:val="32"/>
          <w:rtl/>
        </w:rPr>
      </w:pPr>
      <w:r>
        <w:rPr>
          <w:rFonts w:cs="David" w:hint="cs"/>
          <w:b/>
          <w:bCs/>
          <w:sz w:val="32"/>
          <w:szCs w:val="32"/>
          <w:rtl/>
        </w:rPr>
        <w:t xml:space="preserve">חלק א' </w:t>
      </w:r>
      <w:r>
        <w:rPr>
          <w:rFonts w:cs="David"/>
          <w:b/>
          <w:bCs/>
          <w:sz w:val="32"/>
          <w:szCs w:val="32"/>
          <w:rtl/>
        </w:rPr>
        <w:t>–</w:t>
      </w:r>
      <w:r>
        <w:rPr>
          <w:rFonts w:cs="David" w:hint="cs"/>
          <w:b/>
          <w:bCs/>
          <w:sz w:val="32"/>
          <w:szCs w:val="32"/>
          <w:rtl/>
        </w:rPr>
        <w:t xml:space="preserve"> שאלות. </w:t>
      </w:r>
      <w:r w:rsidRPr="005F1055">
        <w:rPr>
          <w:rFonts w:cs="David" w:hint="cs"/>
          <w:b/>
          <w:bCs/>
          <w:sz w:val="32"/>
          <w:szCs w:val="32"/>
          <w:rtl/>
        </w:rPr>
        <w:t>(5 מתוך 6)</w:t>
      </w:r>
      <w:r>
        <w:rPr>
          <w:rFonts w:cs="David" w:hint="cs"/>
          <w:b/>
          <w:bCs/>
          <w:sz w:val="32"/>
          <w:szCs w:val="32"/>
          <w:rtl/>
        </w:rPr>
        <w:t>(75 נק')</w:t>
      </w:r>
    </w:p>
    <w:p w:rsidR="005F1055" w:rsidRDefault="005F1055">
      <w:pPr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1.מהי שאלת הסוחרים? מה עונה להם הרב </w:t>
      </w:r>
      <w:proofErr w:type="spellStart"/>
      <w:r>
        <w:rPr>
          <w:rFonts w:cs="David" w:hint="cs"/>
          <w:sz w:val="24"/>
          <w:szCs w:val="24"/>
          <w:rtl/>
        </w:rPr>
        <w:t>דסלר</w:t>
      </w:r>
      <w:proofErr w:type="spellEnd"/>
      <w:r>
        <w:rPr>
          <w:rFonts w:cs="David" w:hint="cs"/>
          <w:sz w:val="24"/>
          <w:szCs w:val="24"/>
          <w:rtl/>
        </w:rPr>
        <w:t xml:space="preserve"> על כך ? הסבירי על פי תשובתו מהו המשא והמתן ששורשו </w:t>
      </w:r>
      <w:proofErr w:type="spellStart"/>
      <w:r>
        <w:rPr>
          <w:rFonts w:cs="David" w:hint="cs"/>
          <w:sz w:val="24"/>
          <w:szCs w:val="24"/>
          <w:rtl/>
        </w:rPr>
        <w:t>בכח</w:t>
      </w:r>
      <w:proofErr w:type="spellEnd"/>
      <w:r>
        <w:rPr>
          <w:rFonts w:cs="David" w:hint="cs"/>
          <w:sz w:val="24"/>
          <w:szCs w:val="24"/>
          <w:rtl/>
        </w:rPr>
        <w:t xml:space="preserve"> הנטילה.</w:t>
      </w:r>
    </w:p>
    <w:p w:rsidR="005F1055" w:rsidRDefault="005F1055">
      <w:pPr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2.כיצד מוכיח הרב </w:t>
      </w:r>
      <w:proofErr w:type="spellStart"/>
      <w:r>
        <w:rPr>
          <w:rFonts w:cs="David" w:hint="cs"/>
          <w:sz w:val="24"/>
          <w:szCs w:val="24"/>
          <w:rtl/>
        </w:rPr>
        <w:t>דסלר</w:t>
      </w:r>
      <w:proofErr w:type="spellEnd"/>
      <w:r>
        <w:rPr>
          <w:rFonts w:cs="David" w:hint="cs"/>
          <w:sz w:val="24"/>
          <w:szCs w:val="24"/>
          <w:rtl/>
        </w:rPr>
        <w:t xml:space="preserve"> שבכל אדם יש ניצוץ </w:t>
      </w:r>
      <w:proofErr w:type="spellStart"/>
      <w:r>
        <w:rPr>
          <w:rFonts w:cs="David" w:hint="cs"/>
          <w:sz w:val="24"/>
          <w:szCs w:val="24"/>
          <w:rtl/>
        </w:rPr>
        <w:t>מכח</w:t>
      </w:r>
      <w:proofErr w:type="spellEnd"/>
      <w:r>
        <w:rPr>
          <w:rFonts w:cs="David" w:hint="cs"/>
          <w:sz w:val="24"/>
          <w:szCs w:val="24"/>
          <w:rtl/>
        </w:rPr>
        <w:t xml:space="preserve"> הנתינה?</w:t>
      </w:r>
    </w:p>
    <w:p w:rsidR="005F1055" w:rsidRDefault="005F1055">
      <w:pPr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3.""מי האיש אשר בנה בית ולא חנכו..."</w:t>
      </w:r>
    </w:p>
    <w:p w:rsidR="005F1055" w:rsidRDefault="005F1055">
      <w:pPr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"מי האיש אשר נטע כרם ולא חללו..."</w:t>
      </w:r>
    </w:p>
    <w:p w:rsidR="005F1055" w:rsidRDefault="005F1055">
      <w:pPr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"מי האיש אשר ארס </w:t>
      </w:r>
      <w:proofErr w:type="spellStart"/>
      <w:r>
        <w:rPr>
          <w:rFonts w:cs="David" w:hint="cs"/>
          <w:sz w:val="24"/>
          <w:szCs w:val="24"/>
          <w:rtl/>
        </w:rPr>
        <w:t>אשה</w:t>
      </w:r>
      <w:proofErr w:type="spellEnd"/>
      <w:r>
        <w:rPr>
          <w:rFonts w:cs="David" w:hint="cs"/>
          <w:sz w:val="24"/>
          <w:szCs w:val="24"/>
          <w:rtl/>
        </w:rPr>
        <w:t xml:space="preserve"> ולא לקחה..."</w:t>
      </w:r>
    </w:p>
    <w:p w:rsidR="005F1055" w:rsidRDefault="005F1055">
      <w:pPr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באיזה הקשר מביא הרב </w:t>
      </w:r>
      <w:proofErr w:type="spellStart"/>
      <w:r>
        <w:rPr>
          <w:rFonts w:cs="David" w:hint="cs"/>
          <w:sz w:val="24"/>
          <w:szCs w:val="24"/>
          <w:rtl/>
        </w:rPr>
        <w:t>דסלר</w:t>
      </w:r>
      <w:proofErr w:type="spellEnd"/>
      <w:r>
        <w:rPr>
          <w:rFonts w:cs="David" w:hint="cs"/>
          <w:sz w:val="24"/>
          <w:szCs w:val="24"/>
          <w:rtl/>
        </w:rPr>
        <w:t xml:space="preserve"> פסוקים אלו ומה הוא מוכיח על פיהם?</w:t>
      </w:r>
    </w:p>
    <w:p w:rsidR="005F1055" w:rsidRDefault="005F1055">
      <w:pPr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4.כיצד מסביר הרב </w:t>
      </w:r>
      <w:proofErr w:type="spellStart"/>
      <w:r>
        <w:rPr>
          <w:rFonts w:cs="David" w:hint="cs"/>
          <w:sz w:val="24"/>
          <w:szCs w:val="24"/>
          <w:rtl/>
        </w:rPr>
        <w:t>דסלר</w:t>
      </w:r>
      <w:proofErr w:type="spellEnd"/>
      <w:r>
        <w:rPr>
          <w:rFonts w:cs="David" w:hint="cs"/>
          <w:sz w:val="24"/>
          <w:szCs w:val="24"/>
          <w:rtl/>
        </w:rPr>
        <w:t xml:space="preserve"> את מצוות "ואהבת לרעך כמוך"?</w:t>
      </w:r>
    </w:p>
    <w:p w:rsidR="005F1055" w:rsidRDefault="005F1055">
      <w:pPr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5."ושמעתי אומרים כי אהבה זו היא תולדת הכרת הטוב אשר יודו הודאה הדדית על דבר עזרים זה אל זה ..."</w:t>
      </w:r>
    </w:p>
    <w:p w:rsidR="005F1055" w:rsidRDefault="005F1055">
      <w:pPr>
        <w:rPr>
          <w:rFonts w:cs="David"/>
          <w:sz w:val="24"/>
          <w:szCs w:val="24"/>
          <w:rtl/>
        </w:rPr>
      </w:pPr>
      <w:proofErr w:type="spellStart"/>
      <w:r>
        <w:rPr>
          <w:rFonts w:cs="David" w:hint="cs"/>
          <w:sz w:val="24"/>
          <w:szCs w:val="24"/>
          <w:rtl/>
        </w:rPr>
        <w:t>א.על</w:t>
      </w:r>
      <w:proofErr w:type="spellEnd"/>
      <w:r>
        <w:rPr>
          <w:rFonts w:cs="David" w:hint="cs"/>
          <w:sz w:val="24"/>
          <w:szCs w:val="24"/>
          <w:rtl/>
        </w:rPr>
        <w:t xml:space="preserve"> איזו אהבה מדבר הרב </w:t>
      </w:r>
      <w:proofErr w:type="spellStart"/>
      <w:r>
        <w:rPr>
          <w:rFonts w:cs="David" w:hint="cs"/>
          <w:sz w:val="24"/>
          <w:szCs w:val="24"/>
          <w:rtl/>
        </w:rPr>
        <w:t>דסלר</w:t>
      </w:r>
      <w:proofErr w:type="spellEnd"/>
      <w:r>
        <w:rPr>
          <w:rFonts w:cs="David" w:hint="cs"/>
          <w:sz w:val="24"/>
          <w:szCs w:val="24"/>
          <w:rtl/>
        </w:rPr>
        <w:t>?</w:t>
      </w:r>
    </w:p>
    <w:p w:rsidR="005F1055" w:rsidRDefault="005F1055">
      <w:pPr>
        <w:rPr>
          <w:rFonts w:cs="David"/>
          <w:sz w:val="24"/>
          <w:szCs w:val="24"/>
          <w:rtl/>
        </w:rPr>
      </w:pPr>
      <w:proofErr w:type="spellStart"/>
      <w:r>
        <w:rPr>
          <w:rFonts w:cs="David" w:hint="cs"/>
          <w:sz w:val="24"/>
          <w:szCs w:val="24"/>
          <w:rtl/>
        </w:rPr>
        <w:t>ב.כיצד</w:t>
      </w:r>
      <w:proofErr w:type="spellEnd"/>
      <w:r>
        <w:rPr>
          <w:rFonts w:cs="David" w:hint="cs"/>
          <w:sz w:val="24"/>
          <w:szCs w:val="24"/>
          <w:rtl/>
        </w:rPr>
        <w:t xml:space="preserve"> הוא מוכיח שמי שאומר דבר זה טועה?</w:t>
      </w:r>
    </w:p>
    <w:p w:rsidR="005F1055" w:rsidRDefault="005F1055">
      <w:pPr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ג. מהי הסיבה </w:t>
      </w:r>
      <w:proofErr w:type="spellStart"/>
      <w:r>
        <w:rPr>
          <w:rFonts w:cs="David" w:hint="cs"/>
          <w:sz w:val="24"/>
          <w:szCs w:val="24"/>
          <w:rtl/>
        </w:rPr>
        <w:t>האמיתית</w:t>
      </w:r>
      <w:proofErr w:type="spellEnd"/>
      <w:r>
        <w:rPr>
          <w:rFonts w:cs="David" w:hint="cs"/>
          <w:sz w:val="24"/>
          <w:szCs w:val="24"/>
          <w:rtl/>
        </w:rPr>
        <w:t xml:space="preserve"> לאהבה זו?</w:t>
      </w:r>
    </w:p>
    <w:p w:rsidR="005F1055" w:rsidRDefault="005F1055">
      <w:pPr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6."הן השאיפה היא רעבון" </w:t>
      </w:r>
    </w:p>
    <w:p w:rsidR="005F1055" w:rsidRDefault="005F1055">
      <w:pPr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א. מדוע?</w:t>
      </w:r>
    </w:p>
    <w:p w:rsidR="005F1055" w:rsidRDefault="005F1055">
      <w:pPr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ב. הסבירי בקצרה משפט זה על פי מעשה הזאבים.</w:t>
      </w:r>
    </w:p>
    <w:p w:rsidR="000F5D54" w:rsidRDefault="000F5D54" w:rsidP="000F5D54">
      <w:pPr>
        <w:rPr>
          <w:rFonts w:cs="David"/>
          <w:b/>
          <w:bCs/>
          <w:sz w:val="32"/>
          <w:szCs w:val="32"/>
          <w:rtl/>
        </w:rPr>
      </w:pPr>
    </w:p>
    <w:p w:rsidR="000F5D54" w:rsidRDefault="000F5D54" w:rsidP="000F5D54">
      <w:pPr>
        <w:rPr>
          <w:rFonts w:cs="David"/>
          <w:b/>
          <w:bCs/>
          <w:sz w:val="32"/>
          <w:szCs w:val="32"/>
          <w:rtl/>
        </w:rPr>
      </w:pPr>
      <w:r w:rsidRPr="000F5D54">
        <w:rPr>
          <w:rFonts w:cs="David" w:hint="cs"/>
          <w:b/>
          <w:bCs/>
          <w:sz w:val="32"/>
          <w:szCs w:val="32"/>
          <w:rtl/>
        </w:rPr>
        <w:t xml:space="preserve">חלק ב' </w:t>
      </w:r>
      <w:r w:rsidRPr="000F5D54">
        <w:rPr>
          <w:rFonts w:cs="David"/>
          <w:b/>
          <w:bCs/>
          <w:sz w:val="32"/>
          <w:szCs w:val="32"/>
          <w:rtl/>
        </w:rPr>
        <w:t>–</w:t>
      </w:r>
      <w:r w:rsidRPr="000F5D54">
        <w:rPr>
          <w:rFonts w:cs="David" w:hint="cs"/>
          <w:b/>
          <w:bCs/>
          <w:sz w:val="32"/>
          <w:szCs w:val="32"/>
          <w:rtl/>
        </w:rPr>
        <w:t xml:space="preserve"> הסבירי בקצרה בהקשר למה נאמרו הפסוקים הבאים</w:t>
      </w:r>
      <w:r>
        <w:rPr>
          <w:rFonts w:cs="David" w:hint="cs"/>
          <w:b/>
          <w:bCs/>
          <w:sz w:val="32"/>
          <w:szCs w:val="32"/>
          <w:rtl/>
        </w:rPr>
        <w:t xml:space="preserve">             (5 מתוך 6) (25 נק')</w:t>
      </w:r>
    </w:p>
    <w:p w:rsidR="000F5D54" w:rsidRDefault="000F5D54" w:rsidP="000F5D54">
      <w:pPr>
        <w:pStyle w:val="a3"/>
        <w:numPr>
          <w:ilvl w:val="0"/>
          <w:numId w:val="1"/>
        </w:numPr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"בצלם אלוקים עשה את האדם.</w:t>
      </w:r>
    </w:p>
    <w:p w:rsidR="000F5D54" w:rsidRDefault="000F5D54" w:rsidP="000F5D54">
      <w:pPr>
        <w:pStyle w:val="a3"/>
        <w:numPr>
          <w:ilvl w:val="0"/>
          <w:numId w:val="1"/>
        </w:numPr>
        <w:rPr>
          <w:rFonts w:cs="David" w:hint="cs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"ושונא מתנות יחיה"</w:t>
      </w:r>
      <w:bookmarkStart w:id="0" w:name="_GoBack"/>
      <w:bookmarkEnd w:id="0"/>
    </w:p>
    <w:p w:rsidR="000F5D54" w:rsidRDefault="000F5D54" w:rsidP="000F5D54">
      <w:pPr>
        <w:pStyle w:val="a3"/>
        <w:numPr>
          <w:ilvl w:val="0"/>
          <w:numId w:val="1"/>
        </w:numPr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"ויתהלך חנוך את האלוקים"</w:t>
      </w:r>
    </w:p>
    <w:p w:rsidR="000F5D54" w:rsidRDefault="000F5D54" w:rsidP="000F5D54">
      <w:pPr>
        <w:pStyle w:val="a3"/>
        <w:numPr>
          <w:ilvl w:val="0"/>
          <w:numId w:val="1"/>
        </w:numPr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גדול הנהנה מיגיע כפו יותר מירא שמים"</w:t>
      </w:r>
    </w:p>
    <w:p w:rsidR="000F5D54" w:rsidRDefault="000F5D54" w:rsidP="000F5D54">
      <w:pPr>
        <w:pStyle w:val="a3"/>
        <w:numPr>
          <w:ilvl w:val="0"/>
          <w:numId w:val="1"/>
        </w:numPr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"אוהב לפרוק ושונא לטעון מצווה בשונא כדי </w:t>
      </w:r>
      <w:proofErr w:type="spellStart"/>
      <w:r>
        <w:rPr>
          <w:rFonts w:cs="David" w:hint="cs"/>
          <w:sz w:val="24"/>
          <w:szCs w:val="24"/>
          <w:rtl/>
        </w:rPr>
        <w:t>לכוף</w:t>
      </w:r>
      <w:proofErr w:type="spellEnd"/>
      <w:r>
        <w:rPr>
          <w:rFonts w:cs="David" w:hint="cs"/>
          <w:sz w:val="24"/>
          <w:szCs w:val="24"/>
          <w:rtl/>
        </w:rPr>
        <w:t xml:space="preserve"> יצרו"</w:t>
      </w:r>
    </w:p>
    <w:p w:rsidR="000F5D54" w:rsidRDefault="000F5D54" w:rsidP="000F5D54">
      <w:pPr>
        <w:pStyle w:val="a3"/>
        <w:numPr>
          <w:ilvl w:val="0"/>
          <w:numId w:val="1"/>
        </w:numPr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"משביעו רעב"</w:t>
      </w:r>
    </w:p>
    <w:p w:rsidR="000F5D54" w:rsidRDefault="000F5D54" w:rsidP="000F5D54">
      <w:pPr>
        <w:pStyle w:val="a3"/>
        <w:rPr>
          <w:rFonts w:cs="David"/>
          <w:sz w:val="24"/>
          <w:szCs w:val="24"/>
          <w:rtl/>
        </w:rPr>
      </w:pPr>
    </w:p>
    <w:p w:rsidR="000F5D54" w:rsidRDefault="000F5D54" w:rsidP="000F5D54">
      <w:pPr>
        <w:pStyle w:val="a3"/>
        <w:rPr>
          <w:rFonts w:cs="David"/>
          <w:sz w:val="24"/>
          <w:szCs w:val="24"/>
          <w:rtl/>
        </w:rPr>
      </w:pPr>
    </w:p>
    <w:p w:rsidR="000F5D54" w:rsidRPr="000F5D54" w:rsidRDefault="000F5D54" w:rsidP="000F5D54">
      <w:pPr>
        <w:pStyle w:val="a3"/>
        <w:rPr>
          <w:rFonts w:cs="Guttman Yad-Brush" w:hint="cs"/>
          <w:sz w:val="44"/>
          <w:szCs w:val="44"/>
        </w:rPr>
      </w:pPr>
      <w:r w:rsidRPr="000F5D54">
        <w:rPr>
          <w:rFonts w:cs="Guttman Yad-Brush" w:hint="cs"/>
          <w:sz w:val="44"/>
          <w:szCs w:val="44"/>
          <w:rtl/>
        </w:rPr>
        <w:t>בהצלחה רבה!</w:t>
      </w:r>
    </w:p>
    <w:sectPr w:rsidR="000F5D54" w:rsidRPr="000F5D54" w:rsidSect="000F5D54">
      <w:pgSz w:w="11906" w:h="16838"/>
      <w:pgMar w:top="1440" w:right="1800" w:bottom="1440" w:left="1800" w:header="708" w:footer="708" w:gutter="0"/>
      <w:pgBorders w:offsetFrom="page">
        <w:top w:val="thickThinMediumGap" w:sz="24" w:space="24" w:color="auto"/>
        <w:left w:val="thickThinMediumGap" w:sz="24" w:space="24" w:color="auto"/>
        <w:bottom w:val="thinThickMediumGap" w:sz="24" w:space="24" w:color="auto"/>
        <w:right w:val="thinThickMediumGap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B0430"/>
    <w:multiLevelType w:val="hybridMultilevel"/>
    <w:tmpl w:val="BB227BD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055"/>
    <w:rsid w:val="000F5D54"/>
    <w:rsid w:val="001972C2"/>
    <w:rsid w:val="001D2A3E"/>
    <w:rsid w:val="005F1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421EA8-9323-4722-A030-46D243567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5D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166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2015-01-24T20:27:00Z</dcterms:created>
  <dcterms:modified xsi:type="dcterms:W3CDTF">2015-01-24T20:44:00Z</dcterms:modified>
</cp:coreProperties>
</file>