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786" w:rsidRDefault="00344786" w:rsidP="00E75353">
      <w:pPr>
        <w:ind w:left="142"/>
        <w:jc w:val="center"/>
        <w:rPr>
          <w:rFonts w:cs="BN Bilbo" w:hint="cs"/>
          <w:w w:val="150"/>
          <w:sz w:val="32"/>
          <w:szCs w:val="32"/>
          <w:rtl/>
        </w:rPr>
      </w:pPr>
    </w:p>
    <w:p w:rsidR="001E0CBC" w:rsidRPr="000165CB" w:rsidRDefault="00265229" w:rsidP="00E75353">
      <w:pPr>
        <w:ind w:left="142"/>
        <w:jc w:val="center"/>
        <w:rPr>
          <w:rFonts w:cs="David" w:hint="cs"/>
          <w:b/>
          <w:bCs/>
          <w:sz w:val="32"/>
          <w:szCs w:val="32"/>
          <w:rtl/>
        </w:rPr>
      </w:pPr>
      <w:r w:rsidRPr="000165CB">
        <w:rPr>
          <w:rFonts w:cs="David"/>
          <w:b/>
          <w:bCs/>
          <w:sz w:val="32"/>
          <w:szCs w:val="32"/>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1026" type="#_x0000_t164" style="position:absolute;left:0;text-align:left;margin-left:184.05pt;margin-top:-35.5pt;width:220.1pt;height:33pt;z-index:251657728;mso-position-horizontal-relative:page" fillcolor="black" stroked="f">
            <v:fill r:id="rId7" o:title="סבכה" color2="gray" focus="100%" type="pattern"/>
            <v:shadow on="t" color="silver"/>
            <v:textpath style="font-family:&quot;Narkisim&quot;;font-size:24pt;font-weight:bold;v-text-spacing:78650f;v-text-kern:t" trim="t" fitpath="t" xscale="f" string="ספר מלכים א'"/>
            <w10:wrap anchorx="page"/>
          </v:shape>
        </w:pict>
      </w:r>
      <w:r w:rsidR="001E0CBC" w:rsidRPr="000165CB">
        <w:rPr>
          <w:rFonts w:cs="David" w:hint="cs"/>
          <w:b/>
          <w:bCs/>
          <w:sz w:val="32"/>
          <w:szCs w:val="32"/>
          <w:rtl/>
        </w:rPr>
        <w:t xml:space="preserve">מבחן על פרקים </w:t>
      </w:r>
      <w:proofErr w:type="spellStart"/>
      <w:r w:rsidR="001E0CBC" w:rsidRPr="000165CB">
        <w:rPr>
          <w:rFonts w:cs="David" w:hint="cs"/>
          <w:b/>
          <w:bCs/>
          <w:sz w:val="32"/>
          <w:szCs w:val="32"/>
          <w:rtl/>
        </w:rPr>
        <w:t>י</w:t>
      </w:r>
      <w:r w:rsidR="00174222" w:rsidRPr="000165CB">
        <w:rPr>
          <w:rFonts w:cs="David" w:hint="cs"/>
          <w:b/>
          <w:bCs/>
          <w:sz w:val="32"/>
          <w:szCs w:val="32"/>
          <w:rtl/>
        </w:rPr>
        <w:t>ב</w:t>
      </w:r>
      <w:proofErr w:type="spellEnd"/>
      <w:r w:rsidR="001E0CBC" w:rsidRPr="000165CB">
        <w:rPr>
          <w:rFonts w:cs="David" w:hint="cs"/>
          <w:b/>
          <w:bCs/>
          <w:sz w:val="32"/>
          <w:szCs w:val="32"/>
          <w:rtl/>
        </w:rPr>
        <w:t xml:space="preserve">' - </w:t>
      </w:r>
      <w:proofErr w:type="spellStart"/>
      <w:r w:rsidR="001E0CBC" w:rsidRPr="000165CB">
        <w:rPr>
          <w:rFonts w:cs="David" w:hint="cs"/>
          <w:b/>
          <w:bCs/>
          <w:sz w:val="32"/>
          <w:szCs w:val="32"/>
          <w:rtl/>
        </w:rPr>
        <w:t>י</w:t>
      </w:r>
      <w:r w:rsidR="007D3EFB" w:rsidRPr="000165CB">
        <w:rPr>
          <w:rFonts w:cs="David" w:hint="cs"/>
          <w:b/>
          <w:bCs/>
          <w:sz w:val="32"/>
          <w:szCs w:val="32"/>
          <w:rtl/>
        </w:rPr>
        <w:t>ג</w:t>
      </w:r>
      <w:proofErr w:type="spellEnd"/>
      <w:r w:rsidR="001E0CBC" w:rsidRPr="000165CB">
        <w:rPr>
          <w:rFonts w:cs="David" w:hint="cs"/>
          <w:b/>
          <w:bCs/>
          <w:sz w:val="32"/>
          <w:szCs w:val="32"/>
          <w:rtl/>
        </w:rPr>
        <w:t>'</w:t>
      </w:r>
    </w:p>
    <w:p w:rsidR="008A328A" w:rsidRPr="00B95A9C" w:rsidRDefault="008A328A" w:rsidP="00E75353">
      <w:pPr>
        <w:ind w:left="142"/>
        <w:jc w:val="right"/>
        <w:rPr>
          <w:rFonts w:cs="David" w:hint="cs"/>
          <w:sz w:val="2"/>
          <w:szCs w:val="2"/>
          <w:rtl/>
        </w:rPr>
      </w:pPr>
    </w:p>
    <w:p w:rsidR="001E0CBC" w:rsidRPr="00476975" w:rsidRDefault="001E0CBC" w:rsidP="00E75353">
      <w:pPr>
        <w:ind w:left="142"/>
        <w:jc w:val="right"/>
        <w:rPr>
          <w:rFonts w:cs="David" w:hint="cs"/>
          <w:sz w:val="28"/>
          <w:szCs w:val="28"/>
          <w:rtl/>
        </w:rPr>
      </w:pPr>
      <w:r w:rsidRPr="00476975">
        <w:rPr>
          <w:rFonts w:cs="David" w:hint="cs"/>
          <w:w w:val="66"/>
          <w:sz w:val="28"/>
          <w:szCs w:val="28"/>
          <w:rtl/>
        </w:rPr>
        <w:t>שם הידען</w:t>
      </w:r>
      <w:r w:rsidRPr="00476975">
        <w:rPr>
          <w:rFonts w:cs="David" w:hint="cs"/>
          <w:sz w:val="28"/>
          <w:szCs w:val="28"/>
          <w:rtl/>
        </w:rPr>
        <w:t>:_____________</w:t>
      </w:r>
    </w:p>
    <w:p w:rsidR="008A328A" w:rsidRPr="00476975" w:rsidRDefault="008A328A" w:rsidP="00E75353">
      <w:pPr>
        <w:ind w:left="142"/>
        <w:jc w:val="right"/>
        <w:rPr>
          <w:rFonts w:cs="David" w:hint="cs"/>
          <w:sz w:val="28"/>
          <w:szCs w:val="28"/>
          <w:rtl/>
        </w:rPr>
      </w:pPr>
    </w:p>
    <w:p w:rsidR="00DB4D39" w:rsidRPr="00B95A9C" w:rsidRDefault="00DB4D39"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היכן המליכו את רחבעם?</w:t>
      </w:r>
      <w:r w:rsidRPr="00B95A9C">
        <w:rPr>
          <w:rFonts w:cs="David"/>
          <w:sz w:val="27"/>
          <w:szCs w:val="27"/>
          <w:rtl/>
        </w:rPr>
        <w:t xml:space="preserve"> א. בירושלים. ב. בחברון. ג. בבאר שבע. ד. בשכם.</w:t>
      </w:r>
    </w:p>
    <w:p w:rsidR="00DB4D39" w:rsidRPr="00B95A9C" w:rsidRDefault="00DB4D39" w:rsidP="00AB3DB7">
      <w:pPr>
        <w:numPr>
          <w:ilvl w:val="0"/>
          <w:numId w:val="1"/>
        </w:numPr>
        <w:tabs>
          <w:tab w:val="clear" w:pos="720"/>
          <w:tab w:val="num" w:pos="565"/>
        </w:tabs>
        <w:spacing w:after="240" w:line="360" w:lineRule="auto"/>
        <w:ind w:left="567" w:hanging="567"/>
        <w:jc w:val="both"/>
        <w:rPr>
          <w:rFonts w:cs="David"/>
          <w:sz w:val="27"/>
          <w:szCs w:val="27"/>
          <w:rtl/>
        </w:rPr>
      </w:pPr>
      <w:r w:rsidRPr="00B95A9C">
        <w:rPr>
          <w:rFonts w:cs="David"/>
          <w:b/>
          <w:bCs/>
          <w:sz w:val="27"/>
          <w:szCs w:val="27"/>
          <w:rtl/>
        </w:rPr>
        <w:t xml:space="preserve">איזה טענה </w:t>
      </w:r>
      <w:proofErr w:type="spellStart"/>
      <w:r w:rsidRPr="00B95A9C">
        <w:rPr>
          <w:rFonts w:cs="David"/>
          <w:b/>
          <w:bCs/>
          <w:sz w:val="27"/>
          <w:szCs w:val="27"/>
          <w:rtl/>
        </w:rPr>
        <w:t>היתה</w:t>
      </w:r>
      <w:proofErr w:type="spellEnd"/>
      <w:r w:rsidRPr="00B95A9C">
        <w:rPr>
          <w:rFonts w:cs="David"/>
          <w:b/>
          <w:bCs/>
          <w:sz w:val="27"/>
          <w:szCs w:val="27"/>
          <w:rtl/>
        </w:rPr>
        <w:t xml:space="preserve"> לישראל על שלמה המלך?</w:t>
      </w:r>
      <w:r w:rsidRPr="00B95A9C">
        <w:rPr>
          <w:rFonts w:cs="David"/>
          <w:sz w:val="27"/>
          <w:szCs w:val="27"/>
          <w:rtl/>
        </w:rPr>
        <w:t xml:space="preserve"> א. שהוא בנה במה לעבודה זרה. ב. שהוא הכביד עליהם את העבודה. ג. שהוא לקח מהם הרבה מיסים של ממון. ד. </w:t>
      </w:r>
      <w:r w:rsidR="00F01805" w:rsidRPr="00B95A9C">
        <w:rPr>
          <w:rFonts w:cs="David" w:hint="cs"/>
          <w:sz w:val="27"/>
          <w:szCs w:val="27"/>
          <w:rtl/>
        </w:rPr>
        <w:t>שהוא התחתן עם נשים נכריות</w:t>
      </w:r>
      <w:r w:rsidRPr="00B95A9C">
        <w:rPr>
          <w:rFonts w:cs="David"/>
          <w:sz w:val="27"/>
          <w:szCs w:val="27"/>
          <w:rtl/>
        </w:rPr>
        <w:t>.</w:t>
      </w:r>
    </w:p>
    <w:p w:rsidR="00DB4D39" w:rsidRPr="00B95A9C" w:rsidRDefault="00DB4D39"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מה ענה רחבעם לישראל?</w:t>
      </w:r>
      <w:r w:rsidRPr="00B95A9C">
        <w:rPr>
          <w:rFonts w:cs="David"/>
          <w:sz w:val="27"/>
          <w:szCs w:val="27"/>
          <w:rtl/>
        </w:rPr>
        <w:t xml:space="preserve"> א. קיבל את טענתם. ב. שהוא לא רוצה לשמוע טענות. ג. שיחזרו אחרי שלשה ימים. ד. שהם יכולים לקחת מלך אחר.</w:t>
      </w:r>
    </w:p>
    <w:p w:rsidR="00DB4D39" w:rsidRPr="00B95A9C" w:rsidRDefault="00DB4D39"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 xml:space="preserve">מה </w:t>
      </w:r>
      <w:proofErr w:type="spellStart"/>
      <w:r w:rsidRPr="00B95A9C">
        <w:rPr>
          <w:rFonts w:cs="David"/>
          <w:b/>
          <w:bCs/>
          <w:sz w:val="27"/>
          <w:szCs w:val="27"/>
          <w:rtl/>
        </w:rPr>
        <w:t>היתה</w:t>
      </w:r>
      <w:proofErr w:type="spellEnd"/>
      <w:r w:rsidRPr="00B95A9C">
        <w:rPr>
          <w:rFonts w:cs="David"/>
          <w:b/>
          <w:bCs/>
          <w:sz w:val="27"/>
          <w:szCs w:val="27"/>
          <w:rtl/>
        </w:rPr>
        <w:t xml:space="preserve"> עצת הזקנים?</w:t>
      </w:r>
      <w:r w:rsidRPr="00B95A9C">
        <w:rPr>
          <w:rFonts w:cs="David"/>
          <w:sz w:val="27"/>
          <w:szCs w:val="27"/>
          <w:rtl/>
        </w:rPr>
        <w:t xml:space="preserve"> א. קטני עבה ממתני אבי. ב. אבי יסר אתכם בשוטים ואני בעקרבים. ג. שיהיה היום עבד לעם הזה. ד. שילכו לירבעם.</w:t>
      </w:r>
    </w:p>
    <w:p w:rsidR="00DB4D39" w:rsidRPr="00B95A9C" w:rsidRDefault="00DB4D39"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 xml:space="preserve">מה </w:t>
      </w:r>
      <w:proofErr w:type="spellStart"/>
      <w:r w:rsidRPr="00B95A9C">
        <w:rPr>
          <w:rFonts w:cs="David"/>
          <w:b/>
          <w:bCs/>
          <w:sz w:val="27"/>
          <w:szCs w:val="27"/>
          <w:rtl/>
        </w:rPr>
        <w:t>היתה</w:t>
      </w:r>
      <w:proofErr w:type="spellEnd"/>
      <w:r w:rsidRPr="00B95A9C">
        <w:rPr>
          <w:rFonts w:cs="David"/>
          <w:b/>
          <w:bCs/>
          <w:sz w:val="27"/>
          <w:szCs w:val="27"/>
          <w:rtl/>
        </w:rPr>
        <w:t xml:space="preserve"> עצת הילדים?</w:t>
      </w:r>
      <w:r w:rsidRPr="00B95A9C">
        <w:rPr>
          <w:rFonts w:cs="David"/>
          <w:sz w:val="27"/>
          <w:szCs w:val="27"/>
          <w:rtl/>
        </w:rPr>
        <w:t xml:space="preserve"> א. קטני עבה ממתני אבי. ב. אבי יסר אתכם בשוטים ואני בעקרבים. ג. שיהיה היום עבד לעם הזה. ד. שילכו לירבעם.</w:t>
      </w:r>
    </w:p>
    <w:p w:rsidR="00DB4D39" w:rsidRPr="00B95A9C" w:rsidRDefault="00DB4D39"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 xml:space="preserve">איזו עצה היא יותר </w:t>
      </w:r>
      <w:r w:rsidRPr="00B95A9C">
        <w:rPr>
          <w:rFonts w:cs="David"/>
          <w:b/>
          <w:bCs/>
          <w:sz w:val="27"/>
          <w:szCs w:val="27"/>
          <w:u w:val="single"/>
          <w:rtl/>
        </w:rPr>
        <w:t>חכמה</w:t>
      </w:r>
      <w:r w:rsidRPr="00B95A9C">
        <w:rPr>
          <w:rFonts w:cs="David"/>
          <w:b/>
          <w:bCs/>
          <w:sz w:val="27"/>
          <w:szCs w:val="27"/>
          <w:rtl/>
        </w:rPr>
        <w:t>, של הזקנים או של הילדים?</w:t>
      </w:r>
      <w:r w:rsidRPr="00B95A9C">
        <w:rPr>
          <w:rFonts w:cs="David"/>
          <w:sz w:val="27"/>
          <w:szCs w:val="27"/>
          <w:rtl/>
        </w:rPr>
        <w:t xml:space="preserve"> א. של הזקנים. ב. של הילדים. ג. של שניהם בשווה.</w:t>
      </w:r>
    </w:p>
    <w:p w:rsidR="00DB4D39" w:rsidRPr="00B95A9C" w:rsidRDefault="00DB4D39"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 xml:space="preserve">למה בחר רחבעם ללכת בדרך הזו? </w:t>
      </w:r>
      <w:r w:rsidRPr="00B95A9C">
        <w:rPr>
          <w:rFonts w:cs="David"/>
          <w:sz w:val="27"/>
          <w:szCs w:val="27"/>
          <w:rtl/>
        </w:rPr>
        <w:t>א. כי הוא היה ילד. ב. כי הוא היה זקן. ג. כי ה' רצה לקיים את דברו ביד אחיה. ד. כי אשתו אמרה לו.</w:t>
      </w:r>
    </w:p>
    <w:p w:rsidR="00DB4D39" w:rsidRPr="00B95A9C" w:rsidRDefault="00DB4D39"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מה עשה רחבעם כאשר העם מרדו בו?</w:t>
      </w:r>
      <w:r w:rsidRPr="00B95A9C">
        <w:rPr>
          <w:rFonts w:cs="David"/>
          <w:sz w:val="27"/>
          <w:szCs w:val="27"/>
          <w:rtl/>
        </w:rPr>
        <w:t xml:space="preserve"> [2 מתוך 4] א. שלח את אחד השרים שלו. ב. דיבר עם ירבעם. ג. התפלל לה'. ד. ברח לירושלים.</w:t>
      </w:r>
    </w:p>
    <w:p w:rsidR="00DB4D39" w:rsidRPr="00B95A9C" w:rsidRDefault="00DB4D39"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מה עשה רחבעם כדי להשיב אליו את המלוכה של כל ישראל?</w:t>
      </w:r>
      <w:r w:rsidRPr="00B95A9C">
        <w:rPr>
          <w:rFonts w:cs="David"/>
          <w:sz w:val="27"/>
          <w:szCs w:val="27"/>
          <w:rtl/>
        </w:rPr>
        <w:t xml:space="preserve"> א. לחם עם ישראל. ב. התפלל. ג. אסף את העם למלחמה. ד. הלך לשאול נביא.</w:t>
      </w:r>
    </w:p>
    <w:p w:rsidR="00DB4D39" w:rsidRPr="00B95A9C" w:rsidRDefault="00DB4D39"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מה אמר שמעיה הנביא?</w:t>
      </w:r>
      <w:r w:rsidRPr="00B95A9C">
        <w:rPr>
          <w:rFonts w:cs="David"/>
          <w:sz w:val="27"/>
          <w:szCs w:val="27"/>
          <w:rtl/>
        </w:rPr>
        <w:t xml:space="preserve"> א. שלא ילחמו עם ישראל. ב. שילחמו עם ישראל. ג. שילחמו רק עם שבט אפרים. ד. שישלחו למלחמה רק חמשת אלפים איש.</w:t>
      </w:r>
    </w:p>
    <w:p w:rsidR="00DB4D39" w:rsidRPr="00B95A9C" w:rsidRDefault="00DB4D39"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האם רחבעם שמע בקול הנביא?</w:t>
      </w:r>
      <w:r w:rsidRPr="00B95A9C">
        <w:rPr>
          <w:rFonts w:cs="David"/>
          <w:sz w:val="27"/>
          <w:szCs w:val="27"/>
          <w:rtl/>
        </w:rPr>
        <w:t xml:space="preserve"> א. לא. ב. כן. ג. הוא התייעץ עם הילדים. ד. הוא התייעץ עם הזקנים.</w:t>
      </w:r>
    </w:p>
    <w:p w:rsidR="00DB4D39" w:rsidRPr="00B95A9C" w:rsidRDefault="00DB4D39"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היכן קבע ירבעם את עיר מלכותו?</w:t>
      </w:r>
      <w:r w:rsidRPr="00B95A9C">
        <w:rPr>
          <w:rFonts w:cs="David"/>
          <w:sz w:val="27"/>
          <w:szCs w:val="27"/>
          <w:rtl/>
        </w:rPr>
        <w:t xml:space="preserve"> א. בחברון. ב. באשקלון. ג. בשכם. ד. בירושלים.</w:t>
      </w:r>
    </w:p>
    <w:p w:rsidR="00476975" w:rsidRPr="00B95A9C" w:rsidRDefault="00DB4D39" w:rsidP="00AB3DB7">
      <w:pPr>
        <w:numPr>
          <w:ilvl w:val="0"/>
          <w:numId w:val="1"/>
        </w:numPr>
        <w:tabs>
          <w:tab w:val="num" w:pos="565"/>
        </w:tabs>
        <w:spacing w:after="240" w:line="360" w:lineRule="auto"/>
        <w:ind w:left="567" w:hanging="567"/>
        <w:jc w:val="both"/>
        <w:rPr>
          <w:rFonts w:cs="David" w:hint="cs"/>
          <w:sz w:val="27"/>
          <w:szCs w:val="27"/>
        </w:rPr>
      </w:pPr>
      <w:r w:rsidRPr="00B95A9C">
        <w:rPr>
          <w:rFonts w:cs="David"/>
          <w:b/>
          <w:bCs/>
          <w:sz w:val="27"/>
          <w:szCs w:val="27"/>
          <w:rtl/>
        </w:rPr>
        <w:t>ממה חשש ירבעם?</w:t>
      </w:r>
      <w:r w:rsidRPr="00B95A9C">
        <w:rPr>
          <w:rFonts w:cs="David"/>
          <w:sz w:val="27"/>
          <w:szCs w:val="27"/>
          <w:rtl/>
        </w:rPr>
        <w:t xml:space="preserve"> א. שבני יהודה ילחמו עמו. ב. שבני יהודה ישלחו מרגלים להרוג אותו. ג. שה' יסיר ממנו את המלוכה. ד. שבני ישראל יעלו לירושלים וימליכו את רחבעם.</w:t>
      </w:r>
    </w:p>
    <w:p w:rsidR="00476975" w:rsidRPr="00B95A9C" w:rsidRDefault="00476975"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lastRenderedPageBreak/>
        <w:t>הסבר האם ירבעם צדק בחששו?</w:t>
      </w:r>
      <w:r w:rsidRPr="00B95A9C">
        <w:rPr>
          <w:rFonts w:cs="David"/>
          <w:sz w:val="27"/>
          <w:szCs w:val="27"/>
          <w:rtl/>
        </w:rPr>
        <w:t xml:space="preserve"> א. הוא צדק כיון שראה שבתחילה אסף רחבעם צבא נגדו. ב. הוא צדק כיון שבני יהודה חזקים מאד. ג. הוא לא צדק כי רחבעם לא רצה להלחם. ד. הוא לא צדק כיון שהנביא הבטיח לו שהוא יקבל את המלוכה.</w:t>
      </w:r>
    </w:p>
    <w:p w:rsidR="00476975" w:rsidRPr="00B95A9C" w:rsidRDefault="00476975"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מה עשה ירבעם כדי למנוע את חששו?</w:t>
      </w:r>
      <w:r w:rsidRPr="00B95A9C">
        <w:rPr>
          <w:rFonts w:cs="David"/>
          <w:sz w:val="27"/>
          <w:szCs w:val="27"/>
          <w:rtl/>
        </w:rPr>
        <w:t xml:space="preserve"> א. בנה חומות גבוהות. ב. שם חיילים רבים לשמור בגבולות. ג. חזר בתשובה. ד. עשה שני עגלי זהב.</w:t>
      </w:r>
    </w:p>
    <w:p w:rsidR="00476975" w:rsidRPr="00B95A9C" w:rsidRDefault="00476975"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היכן הוא הניח אותם?</w:t>
      </w:r>
      <w:r w:rsidRPr="00B95A9C">
        <w:rPr>
          <w:rFonts w:cs="David"/>
          <w:sz w:val="27"/>
          <w:szCs w:val="27"/>
          <w:rtl/>
        </w:rPr>
        <w:t xml:space="preserve"> [2 מתוך 6] א. בחברון. ב. בשכם. ג. בבית אל. ד. בעזה. ה. בדן. ו. בירושלים.</w:t>
      </w:r>
    </w:p>
    <w:p w:rsidR="00476975" w:rsidRPr="00B95A9C" w:rsidRDefault="00476975"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 xml:space="preserve">מי התמנו </w:t>
      </w:r>
      <w:proofErr w:type="spellStart"/>
      <w:r w:rsidRPr="00B95A9C">
        <w:rPr>
          <w:rFonts w:cs="David"/>
          <w:b/>
          <w:bCs/>
          <w:sz w:val="27"/>
          <w:szCs w:val="27"/>
          <w:rtl/>
        </w:rPr>
        <w:t>לכהנים</w:t>
      </w:r>
      <w:proofErr w:type="spellEnd"/>
      <w:r w:rsidRPr="00B95A9C">
        <w:rPr>
          <w:rFonts w:cs="David"/>
          <w:b/>
          <w:bCs/>
          <w:sz w:val="27"/>
          <w:szCs w:val="27"/>
          <w:rtl/>
        </w:rPr>
        <w:t xml:space="preserve"> לירבעם?</w:t>
      </w:r>
      <w:r w:rsidRPr="00B95A9C">
        <w:rPr>
          <w:rFonts w:cs="David"/>
          <w:sz w:val="27"/>
          <w:szCs w:val="27"/>
          <w:rtl/>
        </w:rPr>
        <w:t xml:space="preserve"> א. משבט לוי. ב. משבט יהודה. ג. משבט אפרים. ד. מכל העם.</w:t>
      </w:r>
    </w:p>
    <w:p w:rsidR="00476975" w:rsidRPr="00B95A9C" w:rsidRDefault="00476975" w:rsidP="00AB3DB7">
      <w:pPr>
        <w:numPr>
          <w:ilvl w:val="0"/>
          <w:numId w:val="1"/>
        </w:numPr>
        <w:tabs>
          <w:tab w:val="num" w:pos="565"/>
        </w:tabs>
        <w:spacing w:after="240" w:line="360" w:lineRule="auto"/>
        <w:ind w:left="567" w:hanging="567"/>
        <w:jc w:val="both"/>
        <w:rPr>
          <w:rFonts w:cs="David" w:hint="cs"/>
          <w:sz w:val="27"/>
          <w:szCs w:val="27"/>
          <w:rtl/>
        </w:rPr>
      </w:pPr>
      <w:r w:rsidRPr="00B95A9C">
        <w:rPr>
          <w:rFonts w:cs="David"/>
          <w:b/>
          <w:bCs/>
          <w:sz w:val="27"/>
          <w:szCs w:val="27"/>
          <w:rtl/>
        </w:rPr>
        <w:t>מתי עשה ירבעם את חגו?</w:t>
      </w:r>
      <w:r w:rsidRPr="00B95A9C">
        <w:rPr>
          <w:rFonts w:cs="David"/>
          <w:sz w:val="27"/>
          <w:szCs w:val="27"/>
          <w:rtl/>
        </w:rPr>
        <w:t xml:space="preserve"> בחודש ___________ ביום ________ במשך ____ ימים.</w:t>
      </w:r>
    </w:p>
    <w:p w:rsidR="00476975" w:rsidRPr="00B95A9C" w:rsidRDefault="00476975"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מתי בא הנביא להגיד נבואה לישראל?</w:t>
      </w:r>
      <w:r w:rsidRPr="00B95A9C">
        <w:rPr>
          <w:rFonts w:cs="David"/>
          <w:sz w:val="27"/>
          <w:szCs w:val="27"/>
          <w:rtl/>
        </w:rPr>
        <w:t xml:space="preserve"> א. כאשר התפללו. ב. כאשר עשו את החג. ג. כאשר ירבעם עלה על המזבח. ד. כאשר גמרו את החג.</w:t>
      </w:r>
    </w:p>
    <w:p w:rsidR="00476975" w:rsidRPr="00B95A9C" w:rsidRDefault="00476975"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איך יקרא</w:t>
      </w:r>
      <w:r w:rsidR="00201493" w:rsidRPr="00B95A9C">
        <w:rPr>
          <w:rFonts w:cs="David" w:hint="cs"/>
          <w:b/>
          <w:bCs/>
          <w:sz w:val="27"/>
          <w:szCs w:val="27"/>
          <w:rtl/>
        </w:rPr>
        <w:t>ו</w:t>
      </w:r>
      <w:r w:rsidRPr="00B95A9C">
        <w:rPr>
          <w:rFonts w:cs="David"/>
          <w:b/>
          <w:bCs/>
          <w:sz w:val="27"/>
          <w:szCs w:val="27"/>
          <w:rtl/>
        </w:rPr>
        <w:t xml:space="preserve"> </w:t>
      </w:r>
      <w:r w:rsidR="00201493" w:rsidRPr="00B95A9C">
        <w:rPr>
          <w:rFonts w:cs="David" w:hint="cs"/>
          <w:b/>
          <w:bCs/>
          <w:sz w:val="27"/>
          <w:szCs w:val="27"/>
          <w:rtl/>
        </w:rPr>
        <w:t>ל</w:t>
      </w:r>
      <w:r w:rsidRPr="00B95A9C">
        <w:rPr>
          <w:rFonts w:cs="David"/>
          <w:b/>
          <w:bCs/>
          <w:sz w:val="27"/>
          <w:szCs w:val="27"/>
          <w:rtl/>
        </w:rPr>
        <w:t xml:space="preserve">מי שיזבח על המזבח את </w:t>
      </w:r>
      <w:proofErr w:type="spellStart"/>
      <w:r w:rsidRPr="00B95A9C">
        <w:rPr>
          <w:rFonts w:cs="David"/>
          <w:b/>
          <w:bCs/>
          <w:sz w:val="27"/>
          <w:szCs w:val="27"/>
          <w:rtl/>
        </w:rPr>
        <w:t>הכהנים</w:t>
      </w:r>
      <w:proofErr w:type="spellEnd"/>
      <w:r w:rsidRPr="00B95A9C">
        <w:rPr>
          <w:rFonts w:cs="David"/>
          <w:b/>
          <w:bCs/>
          <w:sz w:val="27"/>
          <w:szCs w:val="27"/>
          <w:rtl/>
        </w:rPr>
        <w:t>?</w:t>
      </w:r>
      <w:r w:rsidRPr="00B95A9C">
        <w:rPr>
          <w:rFonts w:cs="David"/>
          <w:sz w:val="27"/>
          <w:szCs w:val="27"/>
          <w:rtl/>
        </w:rPr>
        <w:t xml:space="preserve"> א. חזקיהו. ב. צדקיהו. ג. יאשיהו. ד. אחזיהו.</w:t>
      </w:r>
    </w:p>
    <w:p w:rsidR="00476975" w:rsidRPr="00B95A9C" w:rsidRDefault="00476975"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איזה מופת הביא הנביא על הנבואה?</w:t>
      </w:r>
      <w:r w:rsidRPr="00B95A9C">
        <w:rPr>
          <w:rFonts w:cs="David"/>
          <w:sz w:val="27"/>
          <w:szCs w:val="27"/>
          <w:rtl/>
        </w:rPr>
        <w:t xml:space="preserve"> א. שהיד של ירבעם תתייבש. ב. שאריה יאכל את הנביא. ג. שהמזבח יקרע. ד. שבן ירבעם ימות.</w:t>
      </w:r>
    </w:p>
    <w:p w:rsidR="00476975" w:rsidRPr="00B95A9C" w:rsidRDefault="00476975"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מה עשה המלך כאשר ידו התייבשה?</w:t>
      </w:r>
      <w:r w:rsidRPr="00B95A9C">
        <w:rPr>
          <w:rFonts w:cs="David"/>
          <w:sz w:val="27"/>
          <w:szCs w:val="27"/>
          <w:rtl/>
        </w:rPr>
        <w:t xml:space="preserve"> א. התפלל אל ה'. ב. התפלל אל העבודה זרה. ג. ביקש מהנביא שיתפלל אל ה'. ד. הלך לרופא.</w:t>
      </w:r>
    </w:p>
    <w:p w:rsidR="00476975" w:rsidRPr="00B95A9C" w:rsidRDefault="00476975"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מה קרה בסוף עם יד ירבעם?</w:t>
      </w:r>
      <w:r w:rsidRPr="00B95A9C">
        <w:rPr>
          <w:rFonts w:cs="David"/>
          <w:sz w:val="27"/>
          <w:szCs w:val="27"/>
          <w:rtl/>
        </w:rPr>
        <w:t xml:space="preserve"> א. נשארה כך לכל חייו. ב. נרפאה. ג. נרפאה במקצת. ד. קטעו אותה.</w:t>
      </w:r>
    </w:p>
    <w:p w:rsidR="00476975" w:rsidRPr="00B95A9C" w:rsidRDefault="00476975" w:rsidP="00AB3DB7">
      <w:pPr>
        <w:numPr>
          <w:ilvl w:val="0"/>
          <w:numId w:val="1"/>
        </w:numPr>
        <w:tabs>
          <w:tab w:val="num" w:pos="565"/>
        </w:tabs>
        <w:spacing w:after="240" w:line="360" w:lineRule="auto"/>
        <w:ind w:left="567" w:hanging="567"/>
        <w:jc w:val="both"/>
        <w:rPr>
          <w:rFonts w:cs="David"/>
          <w:sz w:val="27"/>
          <w:szCs w:val="27"/>
          <w:rtl/>
        </w:rPr>
      </w:pPr>
      <w:r w:rsidRPr="00B95A9C">
        <w:rPr>
          <w:rFonts w:cs="David"/>
          <w:b/>
          <w:bCs/>
          <w:sz w:val="27"/>
          <w:szCs w:val="27"/>
          <w:rtl/>
        </w:rPr>
        <w:t>מה ביקש ירבעם מהנביא?</w:t>
      </w:r>
      <w:r w:rsidRPr="00B95A9C">
        <w:rPr>
          <w:rFonts w:cs="David"/>
          <w:sz w:val="27"/>
          <w:szCs w:val="27"/>
          <w:rtl/>
        </w:rPr>
        <w:t xml:space="preserve"> א. שיהיה נביא לעבודה זרה. ב. שיבוא אליו לאכול. ג. שיגור אצלו. ד. שידריך אותו </w:t>
      </w:r>
      <w:r w:rsidR="00E75353" w:rsidRPr="00B95A9C">
        <w:rPr>
          <w:rFonts w:cs="David" w:hint="cs"/>
          <w:sz w:val="27"/>
          <w:szCs w:val="27"/>
          <w:rtl/>
        </w:rPr>
        <w:t xml:space="preserve">איך </w:t>
      </w:r>
      <w:r w:rsidRPr="00B95A9C">
        <w:rPr>
          <w:rFonts w:cs="David"/>
          <w:sz w:val="27"/>
          <w:szCs w:val="27"/>
          <w:rtl/>
        </w:rPr>
        <w:t>לעבוד את ה'.</w:t>
      </w:r>
    </w:p>
    <w:p w:rsidR="00476975" w:rsidRPr="00B95A9C" w:rsidRDefault="00476975" w:rsidP="00AB3DB7">
      <w:pPr>
        <w:numPr>
          <w:ilvl w:val="0"/>
          <w:numId w:val="1"/>
        </w:numPr>
        <w:tabs>
          <w:tab w:val="num" w:pos="565"/>
        </w:tabs>
        <w:spacing w:after="240" w:line="360" w:lineRule="auto"/>
        <w:ind w:left="567" w:hanging="567"/>
        <w:jc w:val="both"/>
        <w:rPr>
          <w:rFonts w:cs="David" w:hint="cs"/>
          <w:sz w:val="27"/>
          <w:szCs w:val="27"/>
        </w:rPr>
      </w:pPr>
      <w:r w:rsidRPr="00B95A9C">
        <w:rPr>
          <w:rFonts w:cs="David"/>
          <w:b/>
          <w:bCs/>
          <w:sz w:val="27"/>
          <w:szCs w:val="27"/>
          <w:rtl/>
        </w:rPr>
        <w:t>למה הסכים הנביא לבוא לאכול אצל הנביא הזקן?</w:t>
      </w:r>
      <w:r w:rsidRPr="00B95A9C">
        <w:rPr>
          <w:rFonts w:cs="David"/>
          <w:sz w:val="27"/>
          <w:szCs w:val="27"/>
          <w:rtl/>
        </w:rPr>
        <w:t xml:space="preserve"> א. כי הוא אמר לו כך בשם ה'. ב. כי הוא נהיה רעב. ג. כדי לכבד את הנביא הזקן. ד. כי הוא פחד מהנביא הזקן.</w:t>
      </w:r>
    </w:p>
    <w:p w:rsidR="00DC7D9A" w:rsidRPr="00B95A9C" w:rsidRDefault="00DC7D9A" w:rsidP="00AB3DB7">
      <w:pPr>
        <w:numPr>
          <w:ilvl w:val="0"/>
          <w:numId w:val="1"/>
        </w:numPr>
        <w:tabs>
          <w:tab w:val="num" w:pos="565"/>
        </w:tabs>
        <w:spacing w:after="240" w:line="360" w:lineRule="auto"/>
        <w:ind w:left="567" w:hanging="567"/>
        <w:jc w:val="both"/>
        <w:rPr>
          <w:rFonts w:cs="David" w:hint="cs"/>
          <w:sz w:val="27"/>
          <w:szCs w:val="27"/>
        </w:rPr>
      </w:pPr>
      <w:r w:rsidRPr="00B95A9C">
        <w:rPr>
          <w:rFonts w:cs="David" w:hint="cs"/>
          <w:b/>
          <w:bCs/>
          <w:sz w:val="27"/>
          <w:szCs w:val="27"/>
          <w:rtl/>
        </w:rPr>
        <w:t>האם אריה אוכל בדרך כלל גויה של בני אדם?</w:t>
      </w:r>
      <w:r w:rsidRPr="00B95A9C">
        <w:rPr>
          <w:rFonts w:cs="David" w:hint="cs"/>
          <w:sz w:val="27"/>
          <w:szCs w:val="27"/>
          <w:rtl/>
        </w:rPr>
        <w:t xml:space="preserve"> א. אוכל רק אם זה נביא</w:t>
      </w:r>
      <w:r w:rsidR="00302796" w:rsidRPr="00B95A9C">
        <w:rPr>
          <w:rFonts w:cs="David" w:hint="cs"/>
          <w:sz w:val="27"/>
          <w:szCs w:val="27"/>
          <w:rtl/>
        </w:rPr>
        <w:t xml:space="preserve"> והנס שכאן לא אכל</w:t>
      </w:r>
      <w:r w:rsidRPr="00B95A9C">
        <w:rPr>
          <w:rFonts w:cs="David" w:hint="cs"/>
          <w:sz w:val="27"/>
          <w:szCs w:val="27"/>
          <w:rtl/>
        </w:rPr>
        <w:t>. ב. אוכל רק אם זה לא נביא</w:t>
      </w:r>
      <w:r w:rsidR="00302796" w:rsidRPr="00B95A9C">
        <w:rPr>
          <w:rFonts w:cs="David" w:hint="cs"/>
          <w:sz w:val="27"/>
          <w:szCs w:val="27"/>
          <w:rtl/>
        </w:rPr>
        <w:t xml:space="preserve"> ולכן כאן לא אכל</w:t>
      </w:r>
      <w:r w:rsidRPr="00B95A9C">
        <w:rPr>
          <w:rFonts w:cs="David" w:hint="cs"/>
          <w:sz w:val="27"/>
          <w:szCs w:val="27"/>
          <w:rtl/>
        </w:rPr>
        <w:t xml:space="preserve">. ג. אוכל </w:t>
      </w:r>
      <w:r w:rsidR="00302796" w:rsidRPr="00B95A9C">
        <w:rPr>
          <w:rFonts w:cs="David" w:hint="cs"/>
          <w:sz w:val="27"/>
          <w:szCs w:val="27"/>
          <w:rtl/>
        </w:rPr>
        <w:t>בדרך כלל</w:t>
      </w:r>
      <w:r w:rsidR="0045655F" w:rsidRPr="00B95A9C">
        <w:rPr>
          <w:rFonts w:cs="David" w:hint="cs"/>
          <w:sz w:val="27"/>
          <w:szCs w:val="27"/>
          <w:rtl/>
        </w:rPr>
        <w:t xml:space="preserve"> והנס שכאן לא אכל</w:t>
      </w:r>
      <w:r w:rsidR="00302796" w:rsidRPr="00B95A9C">
        <w:rPr>
          <w:rFonts w:cs="David" w:hint="cs"/>
          <w:sz w:val="27"/>
          <w:szCs w:val="27"/>
          <w:rtl/>
        </w:rPr>
        <w:t>. ד. לא אוכל בדרך כלל</w:t>
      </w:r>
      <w:r w:rsidR="0045655F" w:rsidRPr="00B95A9C">
        <w:rPr>
          <w:rFonts w:cs="David" w:hint="cs"/>
          <w:sz w:val="27"/>
          <w:szCs w:val="27"/>
          <w:rtl/>
        </w:rPr>
        <w:t xml:space="preserve"> ולכן כאן לא אכל.</w:t>
      </w:r>
    </w:p>
    <w:p w:rsidR="00DB4D39" w:rsidRPr="00AB3DB7" w:rsidRDefault="00476975" w:rsidP="00AB3DB7">
      <w:pPr>
        <w:numPr>
          <w:ilvl w:val="0"/>
          <w:numId w:val="1"/>
        </w:numPr>
        <w:tabs>
          <w:tab w:val="num" w:pos="565"/>
        </w:tabs>
        <w:spacing w:after="240" w:line="360" w:lineRule="auto"/>
        <w:ind w:left="567" w:hanging="567"/>
        <w:jc w:val="both"/>
        <w:rPr>
          <w:rFonts w:cs="David"/>
          <w:sz w:val="2"/>
          <w:szCs w:val="2"/>
          <w:rtl/>
        </w:rPr>
      </w:pPr>
      <w:r w:rsidRPr="00AB3DB7">
        <w:rPr>
          <w:rFonts w:cs="David"/>
          <w:b/>
          <w:bCs/>
          <w:sz w:val="27"/>
          <w:szCs w:val="27"/>
          <w:rtl/>
        </w:rPr>
        <w:t>מה ביקש הנביא הזקן מבניו?</w:t>
      </w:r>
      <w:r w:rsidRPr="00AB3DB7">
        <w:rPr>
          <w:rFonts w:cs="David"/>
          <w:sz w:val="27"/>
          <w:szCs w:val="27"/>
          <w:rtl/>
        </w:rPr>
        <w:t xml:space="preserve"> א. שיבקשו סליחה בשמו בקבר של הנביא. ב. שיחזרו בתשובה. ג. שהם לא יהיו נביאי שקר כמוהו. ד. שיקברו אותו על יד קבר הנביא.</w:t>
      </w:r>
    </w:p>
    <w:sectPr w:rsidR="00DB4D39" w:rsidRPr="00AB3DB7" w:rsidSect="00B95A9C">
      <w:footerReference w:type="default" r:id="rId8"/>
      <w:pgSz w:w="11906" w:h="16838"/>
      <w:pgMar w:top="1134" w:right="1134" w:bottom="851" w:left="1134" w:header="1134" w:footer="57" w:gutter="0"/>
      <w:pgBorders w:offsetFrom="page">
        <w:top w:val="flowersModern2" w:sz="14" w:space="24" w:color="auto"/>
        <w:left w:val="flowersModern2" w:sz="14" w:space="24" w:color="auto"/>
        <w:bottom w:val="flowersModern2" w:sz="14" w:space="24" w:color="auto"/>
        <w:right w:val="flowersModern2" w:sz="14" w:space="24" w:color="auto"/>
      </w:pgBorders>
      <w:cols w:space="720"/>
      <w:bidi/>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7F1" w:rsidRDefault="00D907F1">
      <w:r>
        <w:separator/>
      </w:r>
    </w:p>
  </w:endnote>
  <w:endnote w:type="continuationSeparator" w:id="0">
    <w:p w:rsidR="00D907F1" w:rsidRDefault="00D907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David">
    <w:panose1 w:val="00000000000000000000"/>
    <w:charset w:val="B1"/>
    <w:family w:val="auto"/>
    <w:pitch w:val="variable"/>
    <w:sig w:usb0="00000801" w:usb1="00000000" w:usb2="00000000" w:usb3="00000000" w:csb0="00000020" w:csb1="00000000"/>
  </w:font>
  <w:font w:name="Miriam">
    <w:panose1 w:val="00000000000000000000"/>
    <w:charset w:val="B1"/>
    <w:family w:val="auto"/>
    <w:pitch w:val="variable"/>
    <w:sig w:usb0="00000801" w:usb1="00000000" w:usb2="00000000" w:usb3="00000000" w:csb0="00000020" w:csb1="00000000"/>
  </w:font>
  <w:font w:name="DBS-Keren">
    <w:panose1 w:val="00000000000000000000"/>
    <w:charset w:val="B1"/>
    <w:family w:val="auto"/>
    <w:pitch w:val="variable"/>
    <w:sig w:usb0="00000801" w:usb1="00000000" w:usb2="00000000" w:usb3="00000000" w:csb0="00000020" w:csb1="00000000"/>
  </w:font>
  <w:font w:name="BN Bilbo">
    <w:panose1 w:val="00000000000000000000"/>
    <w:charset w:val="B1"/>
    <w:family w:val="auto"/>
    <w:pitch w:val="variable"/>
    <w:sig w:usb0="00000801" w:usb1="00000000" w:usb2="00000000" w:usb3="00000000" w:csb0="00000020" w:csb1="00000000"/>
  </w:font>
  <w:font w:name="Narkisim">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C7F" w:rsidRDefault="005B2C7F">
    <w:pPr>
      <w:pStyle w:val="a4"/>
      <w:jc w:val="right"/>
      <w:rPr>
        <w:rFonts w:cs="Narkisim"/>
        <w:rt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7F1" w:rsidRDefault="00D907F1">
      <w:r>
        <w:separator/>
      </w:r>
    </w:p>
  </w:footnote>
  <w:footnote w:type="continuationSeparator" w:id="0">
    <w:p w:rsidR="00D907F1" w:rsidRDefault="00D907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02E4D"/>
    <w:multiLevelType w:val="singleLevel"/>
    <w:tmpl w:val="FA24ED04"/>
    <w:lvl w:ilvl="0">
      <w:start w:val="1"/>
      <w:numFmt w:val="hebrew1"/>
      <w:lvlText w:val="%1."/>
      <w:lvlJc w:val="left"/>
      <w:pPr>
        <w:tabs>
          <w:tab w:val="num" w:pos="499"/>
        </w:tabs>
        <w:ind w:left="499" w:hanging="360"/>
      </w:pPr>
      <w:rPr>
        <w:rFonts w:hint="cs"/>
        <w:sz w:val="28"/>
      </w:rPr>
    </w:lvl>
  </w:abstractNum>
  <w:abstractNum w:abstractNumId="1">
    <w:nsid w:val="32621F2C"/>
    <w:multiLevelType w:val="hybridMultilevel"/>
    <w:tmpl w:val="8C9A8DB8"/>
    <w:lvl w:ilvl="0" w:tplc="661E24EE">
      <w:start w:val="1"/>
      <w:numFmt w:val="decimal"/>
      <w:lvlText w:val="%1."/>
      <w:lvlJc w:val="left"/>
      <w:pPr>
        <w:tabs>
          <w:tab w:val="num" w:pos="720"/>
        </w:tabs>
        <w:ind w:left="720" w:hanging="360"/>
      </w:pPr>
      <w:rPr>
        <w:rFonts w:cs="David" w:hint="default"/>
        <w:b/>
        <w:bCs/>
        <w:sz w:val="26"/>
        <w:szCs w:val="26"/>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3"/>
  <w:displayBackgroundShape/>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56A15"/>
    <w:rsid w:val="000165CB"/>
    <w:rsid w:val="000167D7"/>
    <w:rsid w:val="000236D2"/>
    <w:rsid w:val="00032DDA"/>
    <w:rsid w:val="00174222"/>
    <w:rsid w:val="001B0A16"/>
    <w:rsid w:val="001E0CBC"/>
    <w:rsid w:val="00201493"/>
    <w:rsid w:val="00265229"/>
    <w:rsid w:val="002C0CDB"/>
    <w:rsid w:val="002C299A"/>
    <w:rsid w:val="00302796"/>
    <w:rsid w:val="00304C5D"/>
    <w:rsid w:val="00344786"/>
    <w:rsid w:val="00451DD9"/>
    <w:rsid w:val="0045655F"/>
    <w:rsid w:val="004730B4"/>
    <w:rsid w:val="00474868"/>
    <w:rsid w:val="00476975"/>
    <w:rsid w:val="004924F6"/>
    <w:rsid w:val="004A0D01"/>
    <w:rsid w:val="005579BE"/>
    <w:rsid w:val="005B2C7F"/>
    <w:rsid w:val="00624BCA"/>
    <w:rsid w:val="00626C3D"/>
    <w:rsid w:val="00627613"/>
    <w:rsid w:val="007027DC"/>
    <w:rsid w:val="00772DBA"/>
    <w:rsid w:val="007B0533"/>
    <w:rsid w:val="007D3EFB"/>
    <w:rsid w:val="007D7870"/>
    <w:rsid w:val="00807415"/>
    <w:rsid w:val="00861378"/>
    <w:rsid w:val="008900A8"/>
    <w:rsid w:val="008A328A"/>
    <w:rsid w:val="008C404C"/>
    <w:rsid w:val="008E330B"/>
    <w:rsid w:val="00942CBA"/>
    <w:rsid w:val="00956A15"/>
    <w:rsid w:val="00981299"/>
    <w:rsid w:val="00A16E68"/>
    <w:rsid w:val="00A97CDB"/>
    <w:rsid w:val="00AB3DB7"/>
    <w:rsid w:val="00AF3319"/>
    <w:rsid w:val="00B20194"/>
    <w:rsid w:val="00B53DF6"/>
    <w:rsid w:val="00B82644"/>
    <w:rsid w:val="00B95A9C"/>
    <w:rsid w:val="00BC6FE0"/>
    <w:rsid w:val="00C42611"/>
    <w:rsid w:val="00C43E37"/>
    <w:rsid w:val="00C54D58"/>
    <w:rsid w:val="00C70695"/>
    <w:rsid w:val="00CB388A"/>
    <w:rsid w:val="00D907F1"/>
    <w:rsid w:val="00DB0353"/>
    <w:rsid w:val="00DB4D39"/>
    <w:rsid w:val="00DC7D9A"/>
    <w:rsid w:val="00E75353"/>
    <w:rsid w:val="00E82FB3"/>
    <w:rsid w:val="00E91721"/>
    <w:rsid w:val="00EA4798"/>
    <w:rsid w:val="00ED4F3D"/>
    <w:rsid w:val="00F01805"/>
    <w:rsid w:val="00F37D40"/>
    <w:rsid w:val="00F649A0"/>
    <w:rsid w:val="00FB533F"/>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style>
  <w:style w:type="paragraph" w:styleId="1">
    <w:name w:val="heading 1"/>
    <w:basedOn w:val="a"/>
    <w:next w:val="a"/>
    <w:qFormat/>
    <w:pPr>
      <w:keepNext/>
      <w:outlineLvl w:val="0"/>
    </w:pPr>
    <w:rPr>
      <w:rFonts w:cs="DBS-Keren"/>
      <w:sz w:val="26"/>
      <w:szCs w:val="3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ody Text"/>
    <w:basedOn w:val="a"/>
    <w:rPr>
      <w:rFonts w:cs="DBS-Keren"/>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orn\Application%20Data\Microsoft\Templates\&#1505;&#1508;&#1512;%20&#1513;&#1502;&#1493;&#1488;&#1500;%20&#1489;'%2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ספר שמואל ב' .dot</Template>
  <TotalTime>16</TotalTime>
  <Pages>2</Pages>
  <Words>539</Words>
  <Characters>2696</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פרק א'</vt:lpstr>
    </vt:vector>
  </TitlesOfParts>
  <Company> </Company>
  <LinksUpToDate>false</LinksUpToDate>
  <CharactersWithSpaces>3229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א'</dc:title>
  <dc:subject/>
  <dc:creator>horn</dc:creator>
  <cp:keywords/>
  <cp:lastModifiedBy>מיכאל הורן</cp:lastModifiedBy>
  <cp:revision>3</cp:revision>
  <cp:lastPrinted>2011-01-24T15:28:00Z</cp:lastPrinted>
  <dcterms:created xsi:type="dcterms:W3CDTF">2011-01-24T15:19:00Z</dcterms:created>
  <dcterms:modified xsi:type="dcterms:W3CDTF">2011-01-24T15:35:00Z</dcterms:modified>
</cp:coreProperties>
</file>