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bidiVisual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536"/>
        <w:gridCol w:w="1536"/>
        <w:gridCol w:w="1536"/>
        <w:gridCol w:w="1537"/>
        <w:gridCol w:w="1536"/>
        <w:gridCol w:w="1536"/>
        <w:gridCol w:w="1537"/>
      </w:tblGrid>
      <w:tr w:rsidR="00A5632C" w:rsidRPr="00345BF9">
        <w:trPr>
          <w:trHeight w:hRule="exact" w:val="681"/>
        </w:trPr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בדיקה</w:t>
            </w:r>
          </w:p>
        </w:tc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מיועדת</w:t>
            </w:r>
          </w:p>
        </w:tc>
        <w:tc>
          <w:tcPr>
            <w:tcW w:w="1536" w:type="dxa"/>
            <w:vAlign w:val="center"/>
          </w:tcPr>
          <w:p w:rsidR="00A5632C" w:rsidRPr="00875C4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875C49">
              <w:rPr>
                <w:rFonts w:cs="Guttman Keren" w:hint="cs"/>
                <w:sz w:val="16"/>
                <w:szCs w:val="20"/>
                <w:rtl/>
              </w:rPr>
              <w:t xml:space="preserve">לא </w:t>
            </w:r>
            <w:proofErr w:type="spellStart"/>
            <w:r w:rsidRPr="00875C49">
              <w:rPr>
                <w:rFonts w:cs="Guttman Keren" w:hint="cs"/>
                <w:sz w:val="16"/>
                <w:szCs w:val="20"/>
                <w:rtl/>
              </w:rPr>
              <w:t>חפשיה</w:t>
            </w:r>
            <w:proofErr w:type="spellEnd"/>
          </w:p>
        </w:tc>
        <w:tc>
          <w:tcPr>
            <w:tcW w:w="1537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>
              <w:rPr>
                <w:rFonts w:cs="Guttman Keren" w:hint="cs"/>
                <w:sz w:val="16"/>
                <w:szCs w:val="20"/>
                <w:rtl/>
              </w:rPr>
              <w:t>נולדה בבית שלך</w:t>
            </w:r>
          </w:p>
        </w:tc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>
              <w:rPr>
                <w:rFonts w:cs="Guttman Keren" w:hint="cs"/>
                <w:sz w:val="16"/>
                <w:szCs w:val="20"/>
                <w:rtl/>
              </w:rPr>
              <w:t>נולדה בבית אחר</w:t>
            </w:r>
          </w:p>
        </w:tc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>
              <w:rPr>
                <w:rFonts w:cs="Guttman Keren" w:hint="cs"/>
                <w:sz w:val="16"/>
                <w:szCs w:val="20"/>
                <w:rtl/>
              </w:rPr>
              <w:t>מחשבת חטא</w:t>
            </w:r>
          </w:p>
        </w:tc>
        <w:tc>
          <w:tcPr>
            <w:tcW w:w="1537" w:type="dxa"/>
            <w:vAlign w:val="center"/>
          </w:tcPr>
          <w:p w:rsidR="00A5632C" w:rsidRPr="00A27C3B" w:rsidRDefault="00A5632C" w:rsidP="00A37C19">
            <w:pPr>
              <w:ind w:left="113" w:right="57"/>
              <w:jc w:val="center"/>
              <w:rPr>
                <w:rFonts w:cs="Guttman Keren"/>
                <w:sz w:val="28"/>
                <w:szCs w:val="32"/>
                <w:rtl/>
              </w:rPr>
            </w:pPr>
            <w:r w:rsidRPr="00A27C3B">
              <w:rPr>
                <w:rFonts w:cs="Guttman Keren" w:hint="cs"/>
                <w:sz w:val="28"/>
                <w:szCs w:val="32"/>
                <w:rtl/>
              </w:rPr>
              <w:t>תענוג</w:t>
            </w:r>
          </w:p>
        </w:tc>
      </w:tr>
      <w:tr w:rsidR="00A5632C" w:rsidRPr="00345BF9">
        <w:trPr>
          <w:trHeight w:hRule="exact" w:val="681"/>
        </w:trPr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וללקוט את מה שנופל מהקציר</w:t>
            </w:r>
          </w:p>
        </w:tc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אסור להתעכב מלהציל</w:t>
            </w:r>
          </w:p>
        </w:tc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תגיד לו שאסור</w:t>
            </w:r>
          </w:p>
        </w:tc>
        <w:tc>
          <w:tcPr>
            <w:tcW w:w="1537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>
              <w:rPr>
                <w:rFonts w:cs="Guttman Keren" w:hint="cs"/>
                <w:sz w:val="30"/>
                <w:szCs w:val="34"/>
                <w:rtl/>
              </w:rPr>
              <w:t>מיוחד</w:t>
            </w:r>
          </w:p>
        </w:tc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והבודד</w:t>
            </w:r>
            <w:r>
              <w:rPr>
                <w:rFonts w:cs="Guttman Keren" w:hint="cs"/>
                <w:sz w:val="16"/>
                <w:szCs w:val="20"/>
                <w:rtl/>
              </w:rPr>
              <w:t>י</w:t>
            </w:r>
            <w:r w:rsidRPr="00345BF9">
              <w:rPr>
                <w:rFonts w:cs="Guttman Keren" w:hint="cs"/>
                <w:sz w:val="16"/>
                <w:szCs w:val="20"/>
                <w:rtl/>
              </w:rPr>
              <w:t>ם</w:t>
            </w:r>
          </w:p>
        </w:tc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תשמור לו</w:t>
            </w:r>
          </w:p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שנאה בלב</w:t>
            </w:r>
          </w:p>
        </w:tc>
        <w:tc>
          <w:tcPr>
            <w:tcW w:w="1537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>
              <w:rPr>
                <w:rFonts w:cs="Guttman Keren" w:hint="cs"/>
                <w:sz w:val="16"/>
                <w:szCs w:val="20"/>
                <w:rtl/>
              </w:rPr>
              <w:t>נולד יהודי</w:t>
            </w:r>
          </w:p>
        </w:tc>
      </w:tr>
      <w:tr w:rsidR="00A5632C" w:rsidRPr="00345BF9">
        <w:trPr>
          <w:trHeight w:hRule="exact" w:val="681"/>
        </w:trPr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חבר שלך</w:t>
            </w:r>
          </w:p>
        </w:tc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ותחיה</w:t>
            </w:r>
          </w:p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בעולם הבא</w:t>
            </w:r>
          </w:p>
        </w:tc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לשון של שקר</w:t>
            </w:r>
          </w:p>
        </w:tc>
        <w:tc>
          <w:tcPr>
            <w:tcW w:w="1537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ערבוב</w:t>
            </w:r>
          </w:p>
        </w:tc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שכר</w:t>
            </w:r>
          </w:p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עבודת השכיר</w:t>
            </w:r>
          </w:p>
        </w:tc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>
              <w:rPr>
                <w:rFonts w:cs="Guttman Keren" w:hint="cs"/>
                <w:sz w:val="30"/>
                <w:szCs w:val="34"/>
                <w:rtl/>
              </w:rPr>
              <w:t>צדיק</w:t>
            </w:r>
          </w:p>
        </w:tc>
        <w:tc>
          <w:tcPr>
            <w:tcW w:w="1537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מותך</w:t>
            </w:r>
          </w:p>
        </w:tc>
      </w:tr>
      <w:tr w:rsidR="00A5632C" w:rsidRPr="00345BF9">
        <w:trPr>
          <w:trHeight w:hRule="exact" w:val="681"/>
        </w:trPr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A5632C">
              <w:rPr>
                <w:rFonts w:cs="Guttman Keren" w:hint="cs"/>
                <w:sz w:val="30"/>
                <w:szCs w:val="34"/>
                <w:rtl/>
              </w:rPr>
              <w:t>חמוד</w:t>
            </w:r>
          </w:p>
        </w:tc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קרוב משפחה</w:t>
            </w:r>
          </w:p>
        </w:tc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w w:val="80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w w:val="80"/>
                <w:sz w:val="16"/>
                <w:szCs w:val="20"/>
                <w:rtl/>
              </w:rPr>
              <w:t>המעביר סיפורים לא יפים</w:t>
            </w:r>
            <w:r>
              <w:rPr>
                <w:rFonts w:cs="Guttman Keren" w:hint="cs"/>
                <w:w w:val="80"/>
                <w:sz w:val="16"/>
                <w:szCs w:val="20"/>
                <w:rtl/>
              </w:rPr>
              <w:t xml:space="preserve"> </w:t>
            </w:r>
            <w:r w:rsidRPr="00345BF9">
              <w:rPr>
                <w:rFonts w:cs="Guttman Keren" w:hint="cs"/>
                <w:w w:val="80"/>
                <w:sz w:val="16"/>
                <w:szCs w:val="20"/>
                <w:rtl/>
              </w:rPr>
              <w:t>מאיש לאיש</w:t>
            </w:r>
          </w:p>
        </w:tc>
        <w:tc>
          <w:tcPr>
            <w:tcW w:w="1537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לשון של לרוקן</w:t>
            </w:r>
          </w:p>
        </w:tc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להתחתן איתה</w:t>
            </w:r>
          </w:p>
        </w:tc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proofErr w:type="spellStart"/>
            <w:r w:rsidRPr="00345BF9">
              <w:rPr>
                <w:rFonts w:cs="Guttman Keren" w:hint="cs"/>
                <w:sz w:val="16"/>
                <w:szCs w:val="20"/>
                <w:rtl/>
              </w:rPr>
              <w:t>האשה</w:t>
            </w:r>
            <w:proofErr w:type="spellEnd"/>
          </w:p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של הבן שלך</w:t>
            </w:r>
          </w:p>
        </w:tc>
        <w:tc>
          <w:tcPr>
            <w:tcW w:w="1537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קצה</w:t>
            </w:r>
          </w:p>
        </w:tc>
      </w:tr>
      <w:tr w:rsidR="00A5632C" w:rsidRPr="00345BF9">
        <w:trPr>
          <w:trHeight w:hRule="exact" w:val="681"/>
        </w:trPr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לקשור</w:t>
            </w:r>
          </w:p>
        </w:tc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>
              <w:rPr>
                <w:rFonts w:cs="Guttman Keren" w:hint="cs"/>
                <w:sz w:val="16"/>
                <w:szCs w:val="20"/>
                <w:rtl/>
              </w:rPr>
              <w:t>מופרשים</w:t>
            </w:r>
          </w:p>
        </w:tc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תפחדו</w:t>
            </w:r>
          </w:p>
        </w:tc>
        <w:tc>
          <w:tcPr>
            <w:tcW w:w="1537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>
              <w:rPr>
                <w:rFonts w:cs="Guttman Keren" w:hint="cs"/>
                <w:sz w:val="16"/>
                <w:szCs w:val="20"/>
                <w:rtl/>
              </w:rPr>
              <w:t>אשכולות קטנים</w:t>
            </w:r>
          </w:p>
        </w:tc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שם</w:t>
            </w:r>
          </w:p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של עבודה זרה</w:t>
            </w:r>
          </w:p>
        </w:tc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לשון של גזל</w:t>
            </w:r>
          </w:p>
        </w:tc>
        <w:tc>
          <w:tcPr>
            <w:tcW w:w="1537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ואני אזכור</w:t>
            </w:r>
          </w:p>
        </w:tc>
      </w:tr>
      <w:tr w:rsidR="00A5632C" w:rsidRPr="00345BF9">
        <w:trPr>
          <w:trHeight w:hRule="exact" w:val="681"/>
        </w:trPr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לא תשאיר</w:t>
            </w:r>
          </w:p>
        </w:tc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לשון של שקר</w:t>
            </w:r>
          </w:p>
        </w:tc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תכבד</w:t>
            </w:r>
          </w:p>
        </w:tc>
        <w:tc>
          <w:tcPr>
            <w:tcW w:w="1537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ערבוב</w:t>
            </w:r>
          </w:p>
        </w:tc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דבר מתועב</w:t>
            </w:r>
          </w:p>
        </w:tc>
        <w:tc>
          <w:tcPr>
            <w:tcW w:w="1536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>
              <w:rPr>
                <w:rFonts w:cs="Guttman Keren" w:hint="cs"/>
                <w:sz w:val="30"/>
                <w:szCs w:val="34"/>
                <w:rtl/>
              </w:rPr>
              <w:t>מותק</w:t>
            </w:r>
          </w:p>
        </w:tc>
        <w:tc>
          <w:tcPr>
            <w:tcW w:w="1537" w:type="dxa"/>
            <w:vAlign w:val="center"/>
          </w:tcPr>
          <w:p w:rsidR="00A5632C" w:rsidRPr="00345BF9" w:rsidRDefault="00A5632C" w:rsidP="00A37C19">
            <w:pPr>
              <w:ind w:left="113" w:right="57"/>
              <w:jc w:val="center"/>
              <w:rPr>
                <w:rFonts w:cs="Guttman Keren"/>
                <w:sz w:val="16"/>
                <w:szCs w:val="20"/>
                <w:rtl/>
              </w:rPr>
            </w:pPr>
            <w:r w:rsidRPr="00345BF9">
              <w:rPr>
                <w:rFonts w:cs="Guttman Keren" w:hint="cs"/>
                <w:sz w:val="16"/>
                <w:szCs w:val="20"/>
                <w:rtl/>
              </w:rPr>
              <w:t>צמר ופשתים ביחד</w:t>
            </w:r>
          </w:p>
        </w:tc>
      </w:tr>
    </w:tbl>
    <w:p w:rsidR="00F372A3" w:rsidRDefault="00F372A3"/>
    <w:sectPr w:rsidR="00F372A3" w:rsidSect="00CB6603">
      <w:footerReference w:type="even" r:id="rId7"/>
      <w:type w:val="continuous"/>
      <w:pgSz w:w="11906" w:h="16838"/>
      <w:pgMar w:top="244" w:right="550" w:bottom="0" w:left="442" w:header="720" w:footer="720" w:gutter="0"/>
      <w:cols w:space="720"/>
      <w:bidi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2838" w:rsidRDefault="007B2838">
      <w:r>
        <w:separator/>
      </w:r>
    </w:p>
  </w:endnote>
  <w:endnote w:type="continuationSeparator" w:id="0">
    <w:p w:rsidR="007B2838" w:rsidRDefault="007B28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iriam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David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Arial">
    <w:altName w:val="Times New Roman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uttman Keren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4C55" w:rsidRDefault="00CB6603">
    <w:pPr>
      <w:pStyle w:val="a8"/>
      <w:framePr w:wrap="around" w:vAnchor="text" w:hAnchor="margin" w:xAlign="center" w:y="1"/>
      <w:rPr>
        <w:rStyle w:val="a7"/>
        <w:rtl/>
      </w:rPr>
    </w:pPr>
    <w:r>
      <w:rPr>
        <w:rStyle w:val="a7"/>
        <w:rtl/>
      </w:rPr>
      <w:fldChar w:fldCharType="begin"/>
    </w:r>
    <w:r w:rsidR="00374C55">
      <w:rPr>
        <w:rStyle w:val="a7"/>
      </w:rPr>
      <w:instrText xml:space="preserve">PAGE  </w:instrText>
    </w:r>
    <w:r>
      <w:rPr>
        <w:rStyle w:val="a7"/>
        <w:rtl/>
      </w:rPr>
      <w:fldChar w:fldCharType="separate"/>
    </w:r>
    <w:r w:rsidR="00374C55">
      <w:rPr>
        <w:rStyle w:val="a7"/>
        <w:rtl/>
      </w:rPr>
      <w:t>1</w:t>
    </w:r>
    <w:r>
      <w:rPr>
        <w:rStyle w:val="a7"/>
        <w:rtl/>
      </w:rPr>
      <w:fldChar w:fldCharType="end"/>
    </w:r>
  </w:p>
  <w:p w:rsidR="00374C55" w:rsidRDefault="00374C55">
    <w:pPr>
      <w:pStyle w:val="a8"/>
      <w:rPr>
        <w:rtl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2838" w:rsidRDefault="007B2838">
      <w:r>
        <w:separator/>
      </w:r>
    </w:p>
  </w:footnote>
  <w:footnote w:type="continuationSeparator" w:id="0">
    <w:p w:rsidR="007B2838" w:rsidRDefault="007B28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A1E83"/>
    <w:multiLevelType w:val="multilevel"/>
    <w:tmpl w:val="07D83872"/>
    <w:lvl w:ilvl="0">
      <w:start w:val="1"/>
      <w:numFmt w:val="decimal"/>
      <w:pStyle w:val="a"/>
      <w:lvlText w:val="%1."/>
      <w:lvlJc w:val="right"/>
      <w:pPr>
        <w:tabs>
          <w:tab w:val="num" w:pos="737"/>
        </w:tabs>
        <w:ind w:left="737" w:hanging="567"/>
      </w:pPr>
      <w:rPr>
        <w:b w:val="0"/>
        <w:bCs w:val="0"/>
        <w:i w:val="0"/>
        <w:iCs w:val="0"/>
        <w:u w:val="none"/>
      </w:rPr>
    </w:lvl>
    <w:lvl w:ilvl="1">
      <w:start w:val="1"/>
      <w:numFmt w:val="upperRoman"/>
      <w:lvlText w:val="%2."/>
      <w:lvlJc w:val="right"/>
      <w:pPr>
        <w:tabs>
          <w:tab w:val="num" w:pos="1418"/>
        </w:tabs>
        <w:ind w:left="1418" w:hanging="511"/>
      </w:pPr>
    </w:lvl>
    <w:lvl w:ilvl="2">
      <w:start w:val="1"/>
      <w:numFmt w:val="decimal"/>
      <w:lvlText w:val="%3)"/>
      <w:lvlJc w:val="right"/>
      <w:pPr>
        <w:tabs>
          <w:tab w:val="num" w:pos="2155"/>
        </w:tabs>
        <w:ind w:left="2155" w:hanging="567"/>
      </w:pPr>
    </w:lvl>
    <w:lvl w:ilvl="3">
      <w:start w:val="1"/>
      <w:numFmt w:val="upperRoman"/>
      <w:lvlText w:val="(%4)"/>
      <w:lvlJc w:val="right"/>
      <w:pPr>
        <w:tabs>
          <w:tab w:val="num" w:pos="2892"/>
        </w:tabs>
        <w:ind w:left="2892" w:hanging="511"/>
      </w:pPr>
    </w:lvl>
    <w:lvl w:ilvl="4">
      <w:start w:val="1"/>
      <w:numFmt w:val="decimal"/>
      <w:lvlText w:val="(%5)"/>
      <w:lvlJc w:val="right"/>
      <w:pPr>
        <w:tabs>
          <w:tab w:val="num" w:pos="3629"/>
        </w:tabs>
        <w:ind w:left="3629" w:hanging="567"/>
      </w:pPr>
    </w:lvl>
    <w:lvl w:ilvl="5">
      <w:start w:val="1"/>
      <w:numFmt w:val="cardinalText"/>
      <w:lvlText w:val="%6."/>
      <w:lvlJc w:val="right"/>
      <w:pPr>
        <w:tabs>
          <w:tab w:val="num" w:pos="0"/>
        </w:tabs>
        <w:ind w:left="3402" w:hanging="567"/>
      </w:pPr>
    </w:lvl>
    <w:lvl w:ilvl="6">
      <w:start w:val="1"/>
      <w:numFmt w:val="cardinalText"/>
      <w:lvlText w:val="%7)"/>
      <w:lvlJc w:val="right"/>
      <w:pPr>
        <w:tabs>
          <w:tab w:val="num" w:pos="0"/>
        </w:tabs>
        <w:ind w:left="3969" w:hanging="567"/>
      </w:pPr>
    </w:lvl>
    <w:lvl w:ilvl="7">
      <w:start w:val="1"/>
      <w:numFmt w:val="cardinalText"/>
      <w:lvlText w:val="(%8)"/>
      <w:lvlJc w:val="right"/>
      <w:pPr>
        <w:tabs>
          <w:tab w:val="num" w:pos="0"/>
        </w:tabs>
        <w:ind w:left="4536" w:hanging="567"/>
      </w:pPr>
    </w:lvl>
    <w:lvl w:ilvl="8">
      <w:start w:val="1"/>
      <w:numFmt w:val="ordinal"/>
      <w:lvlText w:val="%9."/>
      <w:lvlJc w:val="right"/>
      <w:pPr>
        <w:tabs>
          <w:tab w:val="num" w:pos="0"/>
        </w:tabs>
        <w:ind w:left="5103" w:hanging="567"/>
      </w:pPr>
    </w:lvl>
  </w:abstractNum>
  <w:abstractNum w:abstractNumId="1">
    <w:nsid w:val="31E26ADC"/>
    <w:multiLevelType w:val="multilevel"/>
    <w:tmpl w:val="9B70A94A"/>
    <w:lvl w:ilvl="0">
      <w:start w:val="1"/>
      <w:numFmt w:val="upperRoman"/>
      <w:pStyle w:val="a0"/>
      <w:lvlText w:val="%1."/>
      <w:lvlJc w:val="right"/>
      <w:pPr>
        <w:tabs>
          <w:tab w:val="num" w:pos="737"/>
        </w:tabs>
        <w:ind w:left="737" w:hanging="567"/>
      </w:pPr>
      <w:rPr>
        <w:b w:val="0"/>
        <w:bCs w:val="0"/>
        <w:i w:val="0"/>
        <w:iCs w:val="0"/>
        <w:u w:val="none"/>
      </w:rPr>
    </w:lvl>
    <w:lvl w:ilvl="1">
      <w:start w:val="1"/>
      <w:numFmt w:val="decimal"/>
      <w:lvlText w:val="%2."/>
      <w:lvlJc w:val="right"/>
      <w:pPr>
        <w:tabs>
          <w:tab w:val="num" w:pos="1418"/>
        </w:tabs>
        <w:ind w:left="1418" w:hanging="511"/>
      </w:pPr>
    </w:lvl>
    <w:lvl w:ilvl="2">
      <w:start w:val="1"/>
      <w:numFmt w:val="upperRoman"/>
      <w:lvlText w:val="(%3)"/>
      <w:lvlJc w:val="right"/>
      <w:pPr>
        <w:tabs>
          <w:tab w:val="num" w:pos="2155"/>
        </w:tabs>
        <w:ind w:left="2155" w:hanging="567"/>
      </w:pPr>
    </w:lvl>
    <w:lvl w:ilvl="3">
      <w:start w:val="1"/>
      <w:numFmt w:val="decimal"/>
      <w:lvlText w:val="(%4)"/>
      <w:lvlJc w:val="right"/>
      <w:pPr>
        <w:tabs>
          <w:tab w:val="num" w:pos="2892"/>
        </w:tabs>
        <w:ind w:left="2892" w:hanging="511"/>
      </w:pPr>
    </w:lvl>
    <w:lvl w:ilvl="4">
      <w:start w:val="1"/>
      <w:numFmt w:val="none"/>
      <w:lvlText w:val=""/>
      <w:lvlJc w:val="right"/>
      <w:pPr>
        <w:tabs>
          <w:tab w:val="num" w:pos="3629"/>
        </w:tabs>
        <w:ind w:left="3629" w:hanging="567"/>
      </w:pPr>
    </w:lvl>
    <w:lvl w:ilvl="5">
      <w:start w:val="1"/>
      <w:numFmt w:val="cardinalText"/>
      <w:lvlText w:val="%6."/>
      <w:lvlJc w:val="right"/>
      <w:pPr>
        <w:tabs>
          <w:tab w:val="num" w:pos="3402"/>
        </w:tabs>
        <w:ind w:left="3402" w:hanging="567"/>
      </w:pPr>
    </w:lvl>
    <w:lvl w:ilvl="6">
      <w:start w:val="1"/>
      <w:numFmt w:val="cardinalText"/>
      <w:lvlText w:val="%7)"/>
      <w:lvlJc w:val="right"/>
      <w:pPr>
        <w:tabs>
          <w:tab w:val="num" w:pos="0"/>
        </w:tabs>
        <w:ind w:left="3969" w:hanging="567"/>
      </w:pPr>
    </w:lvl>
    <w:lvl w:ilvl="7">
      <w:start w:val="1"/>
      <w:numFmt w:val="cardinalText"/>
      <w:lvlText w:val="(%8)"/>
      <w:lvlJc w:val="right"/>
      <w:pPr>
        <w:tabs>
          <w:tab w:val="num" w:pos="0"/>
        </w:tabs>
        <w:ind w:left="4536" w:hanging="567"/>
      </w:pPr>
    </w:lvl>
    <w:lvl w:ilvl="8">
      <w:start w:val="1"/>
      <w:numFmt w:val="ordinal"/>
      <w:lvlText w:val="%9."/>
      <w:lvlJc w:val="right"/>
      <w:pPr>
        <w:tabs>
          <w:tab w:val="num" w:pos="0"/>
        </w:tabs>
        <w:ind w:left="5103" w:hanging="567"/>
      </w:pPr>
    </w:lvl>
  </w:abstractNum>
  <w:abstractNum w:abstractNumId="2">
    <w:nsid w:val="3B1713C4"/>
    <w:multiLevelType w:val="multilevel"/>
    <w:tmpl w:val="8DD223BE"/>
    <w:lvl w:ilvl="0">
      <w:start w:val="1"/>
      <w:numFmt w:val="decimal"/>
      <w:pStyle w:val="a1"/>
      <w:lvlText w:val="%1."/>
      <w:lvlJc w:val="center"/>
      <w:pPr>
        <w:tabs>
          <w:tab w:val="num" w:pos="737"/>
        </w:tabs>
        <w:ind w:left="737" w:hanging="449"/>
      </w:pPr>
      <w:rPr>
        <w:b w:val="0"/>
        <w:bCs w:val="0"/>
        <w:i w:val="0"/>
        <w:iCs w:val="0"/>
        <w:u w:val="none"/>
      </w:rPr>
    </w:lvl>
    <w:lvl w:ilvl="1">
      <w:start w:val="1"/>
      <w:numFmt w:val="decimal"/>
      <w:lvlText w:val="%1.%2."/>
      <w:lvlJc w:val="center"/>
      <w:pPr>
        <w:tabs>
          <w:tab w:val="num" w:pos="737"/>
        </w:tabs>
        <w:ind w:left="737" w:hanging="449"/>
      </w:pPr>
    </w:lvl>
    <w:lvl w:ilvl="2">
      <w:start w:val="1"/>
      <w:numFmt w:val="decimal"/>
      <w:lvlText w:val="%1.%2.%3."/>
      <w:lvlJc w:val="center"/>
      <w:pPr>
        <w:tabs>
          <w:tab w:val="num" w:pos="737"/>
        </w:tabs>
        <w:ind w:left="737" w:hanging="449"/>
      </w:pPr>
    </w:lvl>
    <w:lvl w:ilvl="3">
      <w:start w:val="1"/>
      <w:numFmt w:val="decimal"/>
      <w:lvlText w:val="%1.%2.%3.%4."/>
      <w:lvlJc w:val="center"/>
      <w:pPr>
        <w:tabs>
          <w:tab w:val="num" w:pos="737"/>
        </w:tabs>
        <w:ind w:left="737" w:hanging="449"/>
      </w:pPr>
    </w:lvl>
    <w:lvl w:ilvl="4">
      <w:start w:val="1"/>
      <w:numFmt w:val="upperRoman"/>
      <w:lvlText w:val="%5."/>
      <w:lvlJc w:val="center"/>
      <w:pPr>
        <w:tabs>
          <w:tab w:val="num" w:pos="4309"/>
        </w:tabs>
        <w:ind w:left="4309" w:hanging="765"/>
      </w:pPr>
    </w:lvl>
    <w:lvl w:ilvl="5">
      <w:start w:val="1"/>
      <w:numFmt w:val="decimal"/>
      <w:lvlText w:val="(%6)"/>
      <w:lvlJc w:val="center"/>
      <w:pPr>
        <w:tabs>
          <w:tab w:val="num" w:pos="4706"/>
        </w:tabs>
        <w:ind w:left="4706" w:hanging="385"/>
      </w:pPr>
    </w:lvl>
    <w:lvl w:ilvl="6">
      <w:start w:val="1"/>
      <w:numFmt w:val="upperRoman"/>
      <w:lvlText w:val="%1.%2.%3.%4.%5.%6.%7."/>
      <w:lvlJc w:val="center"/>
      <w:pPr>
        <w:tabs>
          <w:tab w:val="num" w:pos="2818"/>
        </w:tabs>
        <w:ind w:left="2438" w:hanging="340"/>
      </w:pPr>
    </w:lvl>
    <w:lvl w:ilvl="7">
      <w:start w:val="1"/>
      <w:numFmt w:val="decimal"/>
      <w:lvlText w:val="%1.%2.%3.%4.%5.%6.%7.%8."/>
      <w:lvlJc w:val="center"/>
      <w:pPr>
        <w:tabs>
          <w:tab w:val="num" w:pos="3158"/>
        </w:tabs>
        <w:ind w:left="2778" w:hanging="340"/>
      </w:pPr>
    </w:lvl>
    <w:lvl w:ilvl="8">
      <w:start w:val="1"/>
      <w:numFmt w:val="upperRoman"/>
      <w:lvlText w:val="%1.%2.%3.%4.%5.%6.%7.%8.%9."/>
      <w:lvlJc w:val="center"/>
      <w:pPr>
        <w:tabs>
          <w:tab w:val="num" w:pos="3498"/>
        </w:tabs>
        <w:ind w:left="3175" w:hanging="397"/>
      </w:pPr>
    </w:lvl>
  </w:abstractNum>
  <w:abstractNum w:abstractNumId="3">
    <w:nsid w:val="4B4B2DEC"/>
    <w:multiLevelType w:val="multilevel"/>
    <w:tmpl w:val="0F184E98"/>
    <w:lvl w:ilvl="0">
      <w:start w:val="1"/>
      <w:numFmt w:val="decimal"/>
      <w:pStyle w:val="ENGLISHNUM"/>
      <w:lvlText w:val="%1."/>
      <w:lvlJc w:val="left"/>
      <w:pPr>
        <w:tabs>
          <w:tab w:val="num" w:pos="737"/>
        </w:tabs>
        <w:ind w:right="737" w:hanging="567"/>
      </w:pPr>
    </w:lvl>
    <w:lvl w:ilvl="1">
      <w:start w:val="1"/>
      <w:numFmt w:val="decimal"/>
      <w:lvlText w:val="%1.%2."/>
      <w:lvlJc w:val="left"/>
      <w:pPr>
        <w:tabs>
          <w:tab w:val="num" w:pos="1418"/>
        </w:tabs>
        <w:ind w:right="1418" w:hanging="738"/>
      </w:pPr>
    </w:lvl>
    <w:lvl w:ilvl="2">
      <w:start w:val="1"/>
      <w:numFmt w:val="decimal"/>
      <w:lvlText w:val="%1.%2.%3."/>
      <w:lvlJc w:val="left"/>
      <w:pPr>
        <w:tabs>
          <w:tab w:val="num" w:pos="2155"/>
        </w:tabs>
        <w:ind w:right="2155" w:hanging="737"/>
      </w:pPr>
    </w:lvl>
    <w:lvl w:ilvl="3">
      <w:start w:val="1"/>
      <w:numFmt w:val="decimal"/>
      <w:lvlText w:val="%1.%2.%3.%4."/>
      <w:lvlJc w:val="left"/>
      <w:pPr>
        <w:tabs>
          <w:tab w:val="num" w:pos="2892"/>
        </w:tabs>
        <w:ind w:right="2892" w:hanging="737"/>
      </w:pPr>
    </w:lvl>
    <w:lvl w:ilvl="4">
      <w:start w:val="1"/>
      <w:numFmt w:val="decimal"/>
      <w:lvlText w:val="%1.%2.%3.%4.%5."/>
      <w:lvlJc w:val="center"/>
      <w:pPr>
        <w:tabs>
          <w:tab w:val="num" w:pos="2232"/>
        </w:tabs>
        <w:ind w:right="2232" w:hanging="792"/>
      </w:pPr>
    </w:lvl>
    <w:lvl w:ilvl="5">
      <w:start w:val="1"/>
      <w:numFmt w:val="decimal"/>
      <w:lvlText w:val="%1.%2.%3.%4.%5.%6."/>
      <w:lvlJc w:val="center"/>
      <w:pPr>
        <w:tabs>
          <w:tab w:val="num" w:pos="2736"/>
        </w:tabs>
        <w:ind w:right="2736" w:hanging="936"/>
      </w:pPr>
    </w:lvl>
    <w:lvl w:ilvl="6">
      <w:start w:val="1"/>
      <w:numFmt w:val="decimal"/>
      <w:lvlText w:val="%1.%2.%3.%4.%5.%6.%7."/>
      <w:lvlJc w:val="center"/>
      <w:pPr>
        <w:tabs>
          <w:tab w:val="num" w:pos="3240"/>
        </w:tabs>
        <w:ind w:right="3240" w:hanging="1080"/>
      </w:pPr>
    </w:lvl>
    <w:lvl w:ilvl="7">
      <w:start w:val="1"/>
      <w:numFmt w:val="decimal"/>
      <w:lvlText w:val="%1.%2.%3.%4.%5.%6.%7.%8."/>
      <w:lvlJc w:val="center"/>
      <w:pPr>
        <w:tabs>
          <w:tab w:val="num" w:pos="3744"/>
        </w:tabs>
        <w:ind w:right="3744" w:hanging="1224"/>
      </w:pPr>
    </w:lvl>
    <w:lvl w:ilvl="8">
      <w:start w:val="1"/>
      <w:numFmt w:val="decimal"/>
      <w:lvlText w:val="%1.%2.%3.%4.%5.%6.%7.%8.%9."/>
      <w:lvlJc w:val="center"/>
      <w:pPr>
        <w:tabs>
          <w:tab w:val="num" w:pos="4320"/>
        </w:tabs>
        <w:ind w:right="4320" w:hanging="144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F372A3"/>
    <w:rsid w:val="001E3059"/>
    <w:rsid w:val="001E4BF5"/>
    <w:rsid w:val="002006AE"/>
    <w:rsid w:val="00274A29"/>
    <w:rsid w:val="00275B35"/>
    <w:rsid w:val="00332944"/>
    <w:rsid w:val="00345BF9"/>
    <w:rsid w:val="00374C55"/>
    <w:rsid w:val="003D3AC5"/>
    <w:rsid w:val="004D03CE"/>
    <w:rsid w:val="005226F1"/>
    <w:rsid w:val="005803A7"/>
    <w:rsid w:val="005863BF"/>
    <w:rsid w:val="00695094"/>
    <w:rsid w:val="006F229C"/>
    <w:rsid w:val="007B2838"/>
    <w:rsid w:val="007C3A0F"/>
    <w:rsid w:val="00875C49"/>
    <w:rsid w:val="00A2071D"/>
    <w:rsid w:val="00A27C3B"/>
    <w:rsid w:val="00A32610"/>
    <w:rsid w:val="00A46323"/>
    <w:rsid w:val="00A5632C"/>
    <w:rsid w:val="00B20468"/>
    <w:rsid w:val="00B74471"/>
    <w:rsid w:val="00BE52A6"/>
    <w:rsid w:val="00C84880"/>
    <w:rsid w:val="00CA549A"/>
    <w:rsid w:val="00CB6603"/>
    <w:rsid w:val="00CC798A"/>
    <w:rsid w:val="00CD519C"/>
    <w:rsid w:val="00D26144"/>
    <w:rsid w:val="00E37964"/>
    <w:rsid w:val="00F22A36"/>
    <w:rsid w:val="00F372A3"/>
    <w:rsid w:val="00FB4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Miriam"/>
        <w:lang w:val="en-US" w:eastAsia="en-US" w:bidi="he-IL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CB6603"/>
    <w:pPr>
      <w:bidi/>
    </w:pPr>
    <w:rPr>
      <w:rFonts w:cs="David"/>
      <w:szCs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ENGLISHNUM">
    <w:name w:val="ENGLISHNUM"/>
    <w:basedOn w:val="a2"/>
    <w:rsid w:val="00CB6603"/>
    <w:pPr>
      <w:numPr>
        <w:numId w:val="1"/>
      </w:numPr>
      <w:bidi w:val="0"/>
      <w:spacing w:after="120"/>
      <w:jc w:val="both"/>
    </w:pPr>
    <w:rPr>
      <w:rFonts w:ascii="Arial" w:hAnsi="Arial"/>
      <w:sz w:val="24"/>
    </w:rPr>
  </w:style>
  <w:style w:type="paragraph" w:customStyle="1" w:styleId="a0">
    <w:name w:val="א"/>
    <w:basedOn w:val="a2"/>
    <w:rsid w:val="00CB6603"/>
    <w:pPr>
      <w:numPr>
        <w:numId w:val="2"/>
      </w:numPr>
      <w:spacing w:before="120" w:after="120"/>
      <w:jc w:val="both"/>
    </w:pPr>
    <w:rPr>
      <w:sz w:val="22"/>
    </w:rPr>
  </w:style>
  <w:style w:type="paragraph" w:customStyle="1" w:styleId="a">
    <w:name w:val="מיספור אותיות"/>
    <w:basedOn w:val="a2"/>
    <w:rsid w:val="00CB6603"/>
    <w:pPr>
      <w:numPr>
        <w:numId w:val="3"/>
      </w:numPr>
      <w:spacing w:before="120" w:after="120"/>
      <w:jc w:val="both"/>
    </w:pPr>
    <w:rPr>
      <w:sz w:val="22"/>
    </w:rPr>
  </w:style>
  <w:style w:type="paragraph" w:customStyle="1" w:styleId="a1">
    <w:name w:val="ממוספר_צמוד"/>
    <w:basedOn w:val="a6"/>
    <w:rsid w:val="00CB6603"/>
    <w:pPr>
      <w:numPr>
        <w:numId w:val="4"/>
      </w:numPr>
    </w:pPr>
  </w:style>
  <w:style w:type="paragraph" w:customStyle="1" w:styleId="a6">
    <w:name w:val="ממוספר"/>
    <w:basedOn w:val="a2"/>
    <w:rsid w:val="00CB6603"/>
    <w:pPr>
      <w:spacing w:before="120" w:after="120"/>
      <w:jc w:val="both"/>
    </w:pPr>
    <w:rPr>
      <w:sz w:val="22"/>
    </w:rPr>
  </w:style>
  <w:style w:type="character" w:styleId="a7">
    <w:name w:val="page number"/>
    <w:basedOn w:val="a3"/>
    <w:rsid w:val="00CB6603"/>
  </w:style>
  <w:style w:type="paragraph" w:styleId="a8">
    <w:name w:val="footer"/>
    <w:basedOn w:val="a2"/>
    <w:rsid w:val="00CB6603"/>
    <w:pPr>
      <w:tabs>
        <w:tab w:val="center" w:pos="4153"/>
        <w:tab w:val="right" w:pos="8306"/>
      </w:tabs>
      <w:spacing w:before="120" w:after="120"/>
      <w:jc w:val="both"/>
    </w:pPr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adbik\template\27_12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27_12.dot</Template>
  <TotalTime>43</TotalTime>
  <Pages>1</Pages>
  <Words>79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«מיקוד»</vt:lpstr>
    </vt:vector>
  </TitlesOfParts>
  <Company>hal</Company>
  <LinksUpToDate>false</LinksUpToDate>
  <CharactersWithSpaces>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«מיקוד»</dc:title>
  <dc:subject/>
  <dc:creator>גד קרעי</dc:creator>
  <cp:keywords/>
  <cp:lastModifiedBy>מיכאל הורן</cp:lastModifiedBy>
  <cp:revision>4</cp:revision>
  <cp:lastPrinted>2013-06-10T07:20:00Z</cp:lastPrinted>
  <dcterms:created xsi:type="dcterms:W3CDTF">2012-05-23T09:06:00Z</dcterms:created>
  <dcterms:modified xsi:type="dcterms:W3CDTF">2013-06-10T08:57:00Z</dcterms:modified>
</cp:coreProperties>
</file>