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2B58F2" w14:textId="77777777" w:rsidR="00442159" w:rsidRPr="006E52F4" w:rsidRDefault="00442159" w:rsidP="00442159">
      <w:r w:rsidRPr="006E52F4">
        <w:rPr>
          <w:rFonts w:hint="cs"/>
          <w:b/>
          <w:bCs/>
          <w:rtl/>
        </w:rPr>
        <w:t>ר</w:t>
      </w:r>
      <w:r>
        <w:rPr>
          <w:rFonts w:hint="cs"/>
          <w:b/>
          <w:bCs/>
          <w:rtl/>
        </w:rPr>
        <w:t>ִ</w:t>
      </w:r>
      <w:r w:rsidRPr="006E52F4">
        <w:rPr>
          <w:rFonts w:hint="cs"/>
          <w:b/>
          <w:bCs/>
          <w:rtl/>
        </w:rPr>
        <w:t>יקו</w:t>
      </w:r>
      <w:r>
        <w:rPr>
          <w:rFonts w:hint="cs"/>
          <w:b/>
          <w:bCs/>
          <w:rtl/>
        </w:rPr>
        <w:t>ֹ</w:t>
      </w:r>
      <w:r w:rsidRPr="006E52F4">
        <w:rPr>
          <w:rFonts w:hint="cs"/>
          <w:b/>
          <w:bCs/>
          <w:rtl/>
        </w:rPr>
        <w:t>ר</w:t>
      </w:r>
      <w:r>
        <w:rPr>
          <w:rFonts w:hint="cs"/>
          <w:b/>
          <w:bCs/>
          <w:rtl/>
        </w:rPr>
        <w:t>ְ</w:t>
      </w:r>
      <w:r w:rsidRPr="006E52F4">
        <w:rPr>
          <w:rFonts w:hint="cs"/>
          <w:b/>
          <w:bCs/>
          <w:rtl/>
        </w:rPr>
        <w:t>דו</w:t>
      </w:r>
      <w:r>
        <w:rPr>
          <w:rFonts w:hint="cs"/>
          <w:b/>
          <w:bCs/>
          <w:rtl/>
        </w:rPr>
        <w:t>ּ</w:t>
      </w:r>
      <w:r w:rsidRPr="006E52F4">
        <w:rPr>
          <w:rFonts w:hint="cs"/>
          <w:b/>
          <w:bCs/>
          <w:rtl/>
        </w:rPr>
        <w:t>ם</w:t>
      </w:r>
      <w:r w:rsidRPr="006E52F4">
        <w:rPr>
          <w:rFonts w:hint="cs"/>
          <w:rtl/>
        </w:rPr>
        <w:t>-כוח שנמצא בידי האוצרים, שמביא את כוח העל שהם אוצרים לשיא, מיועד לשימוש במקרים חריגים של צורך נואש להשמיד דבר בעוצמה. לאחר השימוש בריקורדום האוצר ימות, תוך תקופה של שלושה חודשים עד שנה, אלא אם כן יקח לעצמו דופליקט צעיר וישאב ממנו את כוחותיו. במקרה הזה-ימות הדופליקט הצעיר, והאוצר ישאר בחיים</w:t>
      </w:r>
      <w:r w:rsidRPr="006E52F4">
        <w:rPr>
          <w:rFonts w:hint="cs"/>
        </w:rPr>
        <w:t>.</w:t>
      </w:r>
    </w:p>
    <w:p w14:paraId="56002D81" w14:textId="77777777" w:rsidR="00442159" w:rsidRPr="006E52F4" w:rsidRDefault="00442159" w:rsidP="00442159">
      <w:r w:rsidRPr="006E52F4">
        <w:rPr>
          <w:rFonts w:hint="cs"/>
          <w:b/>
          <w:bCs/>
          <w:rtl/>
        </w:rPr>
        <w:t>או</w:t>
      </w:r>
      <w:r>
        <w:rPr>
          <w:rFonts w:hint="cs"/>
          <w:b/>
          <w:bCs/>
          <w:rtl/>
        </w:rPr>
        <w:t>ֹ</w:t>
      </w:r>
      <w:r w:rsidRPr="006E52F4">
        <w:rPr>
          <w:rFonts w:hint="cs"/>
          <w:b/>
          <w:bCs/>
          <w:rtl/>
        </w:rPr>
        <w:t>צ</w:t>
      </w:r>
      <w:r>
        <w:rPr>
          <w:rFonts w:hint="cs"/>
          <w:b/>
          <w:bCs/>
          <w:rtl/>
        </w:rPr>
        <w:t>ֵ</w:t>
      </w:r>
      <w:r w:rsidRPr="006E52F4">
        <w:rPr>
          <w:rFonts w:hint="cs"/>
          <w:b/>
          <w:bCs/>
          <w:rtl/>
        </w:rPr>
        <w:t>ר ל</w:t>
      </w:r>
      <w:r>
        <w:rPr>
          <w:rFonts w:hint="cs"/>
          <w:b/>
          <w:bCs/>
          <w:rtl/>
        </w:rPr>
        <w:t>ִ</w:t>
      </w:r>
      <w:r w:rsidRPr="006E52F4">
        <w:rPr>
          <w:rFonts w:hint="cs"/>
          <w:b/>
          <w:bCs/>
          <w:rtl/>
        </w:rPr>
        <w:t>יב</w:t>
      </w:r>
      <w:r>
        <w:rPr>
          <w:rFonts w:hint="cs"/>
          <w:b/>
          <w:bCs/>
          <w:rtl/>
        </w:rPr>
        <w:t>ֵּ</w:t>
      </w:r>
      <w:r w:rsidRPr="006E52F4">
        <w:rPr>
          <w:rFonts w:hint="cs"/>
          <w:b/>
          <w:bCs/>
          <w:rtl/>
        </w:rPr>
        <w:t>רט</w:t>
      </w:r>
      <w:r>
        <w:rPr>
          <w:rFonts w:hint="cs"/>
          <w:b/>
          <w:bCs/>
          <w:rtl/>
        </w:rPr>
        <w:t>ַ</w:t>
      </w:r>
      <w:r w:rsidRPr="006E52F4">
        <w:rPr>
          <w:rFonts w:hint="cs"/>
          <w:b/>
          <w:bCs/>
          <w:rtl/>
        </w:rPr>
        <w:t>אס</w:t>
      </w:r>
      <w:r w:rsidRPr="006E52F4">
        <w:rPr>
          <w:rFonts w:hint="cs"/>
          <w:rtl/>
        </w:rPr>
        <w:t>-אוצר שהשתמש בריקורדום לצורך מועיל עבור האנושות ומת בגלל זה</w:t>
      </w:r>
      <w:r w:rsidRPr="006E52F4">
        <w:rPr>
          <w:rFonts w:hint="cs"/>
        </w:rPr>
        <w:t>.</w:t>
      </w:r>
    </w:p>
    <w:p w14:paraId="5FDE95CA" w14:textId="77777777" w:rsidR="00442159" w:rsidRPr="006E52F4" w:rsidRDefault="00442159" w:rsidP="00442159">
      <w:r w:rsidRPr="006E52F4">
        <w:rPr>
          <w:rFonts w:hint="cs"/>
          <w:b/>
          <w:bCs/>
          <w:rtl/>
        </w:rPr>
        <w:t>או</w:t>
      </w:r>
      <w:r>
        <w:rPr>
          <w:rFonts w:hint="cs"/>
          <w:b/>
          <w:bCs/>
          <w:rtl/>
        </w:rPr>
        <w:t>ֹ</w:t>
      </w:r>
      <w:r w:rsidRPr="006E52F4">
        <w:rPr>
          <w:rFonts w:hint="cs"/>
          <w:b/>
          <w:bCs/>
          <w:rtl/>
        </w:rPr>
        <w:t>צ</w:t>
      </w:r>
      <w:r>
        <w:rPr>
          <w:rFonts w:hint="cs"/>
          <w:b/>
          <w:bCs/>
          <w:rtl/>
        </w:rPr>
        <w:t>ֵ</w:t>
      </w:r>
      <w:r w:rsidRPr="006E52F4">
        <w:rPr>
          <w:rFonts w:hint="cs"/>
          <w:b/>
          <w:bCs/>
          <w:rtl/>
        </w:rPr>
        <w:t>ר ק</w:t>
      </w:r>
      <w:r>
        <w:rPr>
          <w:rFonts w:hint="cs"/>
          <w:b/>
          <w:bCs/>
          <w:rtl/>
        </w:rPr>
        <w:t>ַ</w:t>
      </w:r>
      <w:r w:rsidRPr="006E52F4">
        <w:rPr>
          <w:rFonts w:hint="cs"/>
          <w:b/>
          <w:bCs/>
          <w:rtl/>
        </w:rPr>
        <w:t>אפ</w:t>
      </w:r>
      <w:r>
        <w:rPr>
          <w:rFonts w:hint="cs"/>
          <w:b/>
          <w:bCs/>
          <w:rtl/>
        </w:rPr>
        <w:t>ּ</w:t>
      </w:r>
      <w:r w:rsidRPr="006E52F4">
        <w:rPr>
          <w:rFonts w:hint="cs"/>
          <w:b/>
          <w:bCs/>
          <w:rtl/>
        </w:rPr>
        <w:t>טו</w:t>
      </w:r>
      <w:r>
        <w:rPr>
          <w:rFonts w:hint="cs"/>
          <w:b/>
          <w:bCs/>
          <w:rtl/>
        </w:rPr>
        <w:t>ּ</w:t>
      </w:r>
      <w:r w:rsidRPr="006E52F4">
        <w:rPr>
          <w:rFonts w:hint="cs"/>
          <w:b/>
          <w:bCs/>
          <w:rtl/>
        </w:rPr>
        <w:t>ס-</w:t>
      </w:r>
      <w:r w:rsidRPr="006E52F4">
        <w:rPr>
          <w:rFonts w:hint="cs"/>
          <w:rtl/>
        </w:rPr>
        <w:t xml:space="preserve"> """"""""""""""""""""""""""""""""""""""""" אישי עבור עצמו, ומת</w:t>
      </w:r>
      <w:r w:rsidRPr="006E52F4">
        <w:rPr>
          <w:rFonts w:hint="cs"/>
        </w:rPr>
        <w:t>.</w:t>
      </w:r>
    </w:p>
    <w:p w14:paraId="79253DBF" w14:textId="77777777" w:rsidR="00442159" w:rsidRPr="006E52F4" w:rsidRDefault="00442159" w:rsidP="00442159">
      <w:r w:rsidRPr="006E52F4">
        <w:rPr>
          <w:rFonts w:hint="cs"/>
          <w:b/>
          <w:bCs/>
          <w:rtl/>
        </w:rPr>
        <w:t>או</w:t>
      </w:r>
      <w:r>
        <w:rPr>
          <w:rFonts w:hint="cs"/>
          <w:b/>
          <w:bCs/>
          <w:rtl/>
        </w:rPr>
        <w:t>ֹ</w:t>
      </w:r>
      <w:r w:rsidRPr="006E52F4">
        <w:rPr>
          <w:rFonts w:hint="cs"/>
          <w:b/>
          <w:bCs/>
          <w:rtl/>
        </w:rPr>
        <w:t>צ</w:t>
      </w:r>
      <w:r>
        <w:rPr>
          <w:rFonts w:hint="cs"/>
          <w:b/>
          <w:bCs/>
          <w:rtl/>
        </w:rPr>
        <w:t>ֵ</w:t>
      </w:r>
      <w:r w:rsidRPr="006E52F4">
        <w:rPr>
          <w:rFonts w:hint="cs"/>
          <w:b/>
          <w:bCs/>
          <w:rtl/>
        </w:rPr>
        <w:t>ר ק</w:t>
      </w:r>
      <w:r>
        <w:rPr>
          <w:rFonts w:hint="cs"/>
          <w:b/>
          <w:bCs/>
          <w:rtl/>
        </w:rPr>
        <w:t>ֵ</w:t>
      </w:r>
      <w:r w:rsidRPr="006E52F4">
        <w:rPr>
          <w:rFonts w:hint="cs"/>
          <w:b/>
          <w:bCs/>
          <w:rtl/>
        </w:rPr>
        <w:t>ייב</w:t>
      </w:r>
      <w:r>
        <w:rPr>
          <w:rFonts w:hint="cs"/>
          <w:b/>
          <w:bCs/>
          <w:rtl/>
        </w:rPr>
        <w:t>ְּ</w:t>
      </w:r>
      <w:r w:rsidRPr="006E52F4">
        <w:rPr>
          <w:rFonts w:hint="cs"/>
          <w:b/>
          <w:bCs/>
          <w:rtl/>
        </w:rPr>
        <w:t>ל</w:t>
      </w:r>
      <w:r>
        <w:rPr>
          <w:rFonts w:hint="cs"/>
          <w:b/>
          <w:bCs/>
          <w:rtl/>
        </w:rPr>
        <w:t>ְ</w:t>
      </w:r>
      <w:r w:rsidRPr="006E52F4">
        <w:rPr>
          <w:rFonts w:hint="cs"/>
          <w:b/>
          <w:bCs/>
          <w:rtl/>
        </w:rPr>
        <w:t>ס</w:t>
      </w:r>
      <w:r w:rsidRPr="006E52F4">
        <w:rPr>
          <w:rFonts w:hint="cs"/>
          <w:rtl/>
        </w:rPr>
        <w:t>-""""""""""""""""""""""""""""""""""""""""""""""""""""""""""""""""" ושאב את כוחותיו של דופליקט צעיר, ונשאר בחיים</w:t>
      </w:r>
      <w:r w:rsidRPr="006E52F4">
        <w:rPr>
          <w:rFonts w:hint="cs"/>
        </w:rPr>
        <w:t>.</w:t>
      </w:r>
    </w:p>
    <w:p w14:paraId="24BEC0A6" w14:textId="77777777" w:rsidR="00442159" w:rsidRPr="006E52F4" w:rsidRDefault="00442159" w:rsidP="00442159">
      <w:r w:rsidRPr="006E52F4">
        <w:rPr>
          <w:rFonts w:hint="cs"/>
          <w:b/>
          <w:bCs/>
          <w:rtl/>
        </w:rPr>
        <w:t>פ</w:t>
      </w:r>
      <w:r>
        <w:rPr>
          <w:rFonts w:hint="cs"/>
          <w:b/>
          <w:bCs/>
          <w:rtl/>
        </w:rPr>
        <w:t>ַ</w:t>
      </w:r>
      <w:r w:rsidRPr="006E52F4">
        <w:rPr>
          <w:rFonts w:hint="cs"/>
          <w:b/>
          <w:bCs/>
          <w:rtl/>
        </w:rPr>
        <w:t>או</w:t>
      </w:r>
      <w:r>
        <w:rPr>
          <w:rFonts w:hint="cs"/>
          <w:b/>
          <w:bCs/>
          <w:rtl/>
        </w:rPr>
        <w:t>ּ</w:t>
      </w:r>
      <w:r w:rsidRPr="006E52F4">
        <w:rPr>
          <w:rFonts w:hint="cs"/>
          <w:b/>
          <w:bCs/>
          <w:rtl/>
        </w:rPr>
        <w:t>טו</w:t>
      </w:r>
      <w:r>
        <w:rPr>
          <w:rFonts w:hint="cs"/>
          <w:b/>
          <w:bCs/>
          <w:rtl/>
        </w:rPr>
        <w:t>ֹ</w:t>
      </w:r>
      <w:r w:rsidRPr="006E52F4">
        <w:rPr>
          <w:rFonts w:hint="cs"/>
          <w:b/>
          <w:bCs/>
          <w:rtl/>
        </w:rPr>
        <w:t>ר</w:t>
      </w:r>
      <w:r w:rsidRPr="006E52F4">
        <w:rPr>
          <w:rFonts w:hint="cs"/>
          <w:rtl/>
        </w:rPr>
        <w:t>- הדופליקט הצעיר שעל חשבון חייו חי אוצר הקייבלס</w:t>
      </w:r>
      <w:r w:rsidRPr="006E52F4">
        <w:rPr>
          <w:rFonts w:hint="cs"/>
        </w:rPr>
        <w:t>.</w:t>
      </w:r>
    </w:p>
    <w:p w14:paraId="44F16850" w14:textId="77777777" w:rsidR="00442159" w:rsidRPr="006E52F4" w:rsidRDefault="00442159" w:rsidP="00442159">
      <w:pPr>
        <w:tabs>
          <w:tab w:val="left" w:pos="651"/>
        </w:tabs>
      </w:pPr>
      <w:r w:rsidRPr="006E52F4">
        <w:rPr>
          <w:rFonts w:hint="cs"/>
          <w:b/>
          <w:bCs/>
          <w:rtl/>
        </w:rPr>
        <w:t>א</w:t>
      </w:r>
      <w:r>
        <w:rPr>
          <w:rFonts w:hint="cs"/>
          <w:b/>
          <w:bCs/>
          <w:rtl/>
        </w:rPr>
        <w:t>ִ</w:t>
      </w:r>
      <w:r w:rsidRPr="006E52F4">
        <w:rPr>
          <w:rFonts w:hint="cs"/>
          <w:b/>
          <w:bCs/>
          <w:rtl/>
        </w:rPr>
        <w:t>י</w:t>
      </w:r>
      <w:r>
        <w:rPr>
          <w:rFonts w:hint="cs"/>
          <w:b/>
          <w:bCs/>
          <w:rtl/>
        </w:rPr>
        <w:t>ְ</w:t>
      </w:r>
      <w:r w:rsidRPr="006E52F4">
        <w:rPr>
          <w:rFonts w:hint="cs"/>
          <w:b/>
          <w:bCs/>
          <w:rtl/>
        </w:rPr>
        <w:t>נ</w:t>
      </w:r>
      <w:r>
        <w:rPr>
          <w:rFonts w:hint="cs"/>
          <w:b/>
          <w:bCs/>
          <w:rtl/>
        </w:rPr>
        <w:t>ִ</w:t>
      </w:r>
      <w:r w:rsidRPr="006E52F4">
        <w:rPr>
          <w:rFonts w:hint="cs"/>
          <w:b/>
          <w:bCs/>
          <w:rtl/>
        </w:rPr>
        <w:t>ויז</w:t>
      </w:r>
      <w:r>
        <w:rPr>
          <w:rFonts w:hint="cs"/>
          <w:b/>
          <w:bCs/>
          <w:rtl/>
        </w:rPr>
        <w:t>ִ</w:t>
      </w:r>
      <w:r w:rsidRPr="006E52F4">
        <w:rPr>
          <w:rFonts w:hint="cs"/>
          <w:b/>
          <w:bCs/>
          <w:rtl/>
        </w:rPr>
        <w:t>יב</w:t>
      </w:r>
      <w:r>
        <w:rPr>
          <w:rFonts w:hint="cs"/>
          <w:b/>
          <w:bCs/>
          <w:rtl/>
        </w:rPr>
        <w:t>ִּ</w:t>
      </w:r>
      <w:r w:rsidRPr="006E52F4">
        <w:rPr>
          <w:rFonts w:hint="cs"/>
          <w:b/>
          <w:bCs/>
          <w:rtl/>
        </w:rPr>
        <w:t>יל</w:t>
      </w:r>
      <w:r>
        <w:rPr>
          <w:rFonts w:hint="cs"/>
          <w:b/>
          <w:bCs/>
          <w:rtl/>
        </w:rPr>
        <w:t>ִ</w:t>
      </w:r>
      <w:r w:rsidRPr="006E52F4">
        <w:rPr>
          <w:rFonts w:hint="cs"/>
          <w:b/>
          <w:bCs/>
          <w:rtl/>
        </w:rPr>
        <w:t>יס</w:t>
      </w:r>
      <w:r w:rsidRPr="006E52F4">
        <w:rPr>
          <w:rFonts w:hint="cs"/>
          <w:rtl/>
        </w:rPr>
        <w:t>-כוח על שמסוגל להחיל את השפעתם של כוחות על בבועת האוצרים, ואפילו כוחות שפועלים בדרך כלל רק בכדור הארץ</w:t>
      </w:r>
      <w:r w:rsidRPr="006E52F4">
        <w:rPr>
          <w:rFonts w:hint="cs"/>
        </w:rPr>
        <w:t>.</w:t>
      </w:r>
    </w:p>
    <w:p w14:paraId="7C3B8DE4" w14:textId="77777777" w:rsidR="00442159" w:rsidRPr="006E52F4" w:rsidRDefault="00442159" w:rsidP="00442159"/>
    <w:p w14:paraId="13BF52F3" w14:textId="77777777" w:rsidR="00442159" w:rsidRPr="00D30703" w:rsidRDefault="00442159" w:rsidP="00442159"/>
    <w:p w14:paraId="164A4372" w14:textId="77777777" w:rsidR="00442159" w:rsidRPr="00442159" w:rsidRDefault="00442159"/>
    <w:sectPr w:rsidR="00442159" w:rsidRPr="00442159" w:rsidSect="000A7731">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159"/>
    <w:rsid w:val="000A7731"/>
    <w:rsid w:val="00442159"/>
    <w:rsid w:val="005863E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6A87C"/>
  <w15:chartTrackingRefBased/>
  <w15:docId w15:val="{6AEB25B7-EB16-4D43-92D7-980A324A8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42159"/>
    <w:pPr>
      <w:bidi/>
    </w:pPr>
  </w:style>
  <w:style w:type="paragraph" w:styleId="1">
    <w:name w:val="heading 1"/>
    <w:basedOn w:val="a"/>
    <w:next w:val="a"/>
    <w:link w:val="10"/>
    <w:uiPriority w:val="9"/>
    <w:qFormat/>
    <w:rsid w:val="004421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4421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44215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44215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44215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44215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44215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44215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44215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442159"/>
    <w:rPr>
      <w:rFonts w:asciiTheme="majorHAnsi" w:eastAsiaTheme="majorEastAsia" w:hAnsiTheme="majorHAnsi" w:cstheme="majorBidi"/>
      <w:color w:val="0F4761" w:themeColor="accent1" w:themeShade="BF"/>
      <w:sz w:val="40"/>
      <w:szCs w:val="40"/>
    </w:rPr>
  </w:style>
  <w:style w:type="character" w:customStyle="1" w:styleId="20">
    <w:name w:val="כותרת 2 תו"/>
    <w:basedOn w:val="a0"/>
    <w:link w:val="2"/>
    <w:uiPriority w:val="9"/>
    <w:semiHidden/>
    <w:rsid w:val="00442159"/>
    <w:rPr>
      <w:rFonts w:asciiTheme="majorHAnsi" w:eastAsiaTheme="majorEastAsia" w:hAnsiTheme="majorHAnsi" w:cstheme="majorBidi"/>
      <w:color w:val="0F4761" w:themeColor="accent1" w:themeShade="BF"/>
      <w:sz w:val="32"/>
      <w:szCs w:val="32"/>
    </w:rPr>
  </w:style>
  <w:style w:type="character" w:customStyle="1" w:styleId="30">
    <w:name w:val="כותרת 3 תו"/>
    <w:basedOn w:val="a0"/>
    <w:link w:val="3"/>
    <w:uiPriority w:val="9"/>
    <w:semiHidden/>
    <w:rsid w:val="00442159"/>
    <w:rPr>
      <w:rFonts w:eastAsiaTheme="majorEastAsia" w:cstheme="majorBidi"/>
      <w:color w:val="0F4761" w:themeColor="accent1" w:themeShade="BF"/>
      <w:sz w:val="28"/>
      <w:szCs w:val="28"/>
    </w:rPr>
  </w:style>
  <w:style w:type="character" w:customStyle="1" w:styleId="40">
    <w:name w:val="כותרת 4 תו"/>
    <w:basedOn w:val="a0"/>
    <w:link w:val="4"/>
    <w:uiPriority w:val="9"/>
    <w:semiHidden/>
    <w:rsid w:val="00442159"/>
    <w:rPr>
      <w:rFonts w:eastAsiaTheme="majorEastAsia" w:cstheme="majorBidi"/>
      <w:i/>
      <w:iCs/>
      <w:color w:val="0F4761" w:themeColor="accent1" w:themeShade="BF"/>
    </w:rPr>
  </w:style>
  <w:style w:type="character" w:customStyle="1" w:styleId="50">
    <w:name w:val="כותרת 5 תו"/>
    <w:basedOn w:val="a0"/>
    <w:link w:val="5"/>
    <w:uiPriority w:val="9"/>
    <w:semiHidden/>
    <w:rsid w:val="00442159"/>
    <w:rPr>
      <w:rFonts w:eastAsiaTheme="majorEastAsia" w:cstheme="majorBidi"/>
      <w:color w:val="0F4761" w:themeColor="accent1" w:themeShade="BF"/>
    </w:rPr>
  </w:style>
  <w:style w:type="character" w:customStyle="1" w:styleId="60">
    <w:name w:val="כותרת 6 תו"/>
    <w:basedOn w:val="a0"/>
    <w:link w:val="6"/>
    <w:uiPriority w:val="9"/>
    <w:semiHidden/>
    <w:rsid w:val="00442159"/>
    <w:rPr>
      <w:rFonts w:eastAsiaTheme="majorEastAsia" w:cstheme="majorBidi"/>
      <w:i/>
      <w:iCs/>
      <w:color w:val="595959" w:themeColor="text1" w:themeTint="A6"/>
    </w:rPr>
  </w:style>
  <w:style w:type="character" w:customStyle="1" w:styleId="70">
    <w:name w:val="כותרת 7 תו"/>
    <w:basedOn w:val="a0"/>
    <w:link w:val="7"/>
    <w:uiPriority w:val="9"/>
    <w:semiHidden/>
    <w:rsid w:val="00442159"/>
    <w:rPr>
      <w:rFonts w:eastAsiaTheme="majorEastAsia" w:cstheme="majorBidi"/>
      <w:color w:val="595959" w:themeColor="text1" w:themeTint="A6"/>
    </w:rPr>
  </w:style>
  <w:style w:type="character" w:customStyle="1" w:styleId="80">
    <w:name w:val="כותרת 8 תו"/>
    <w:basedOn w:val="a0"/>
    <w:link w:val="8"/>
    <w:uiPriority w:val="9"/>
    <w:semiHidden/>
    <w:rsid w:val="00442159"/>
    <w:rPr>
      <w:rFonts w:eastAsiaTheme="majorEastAsia" w:cstheme="majorBidi"/>
      <w:i/>
      <w:iCs/>
      <w:color w:val="272727" w:themeColor="text1" w:themeTint="D8"/>
    </w:rPr>
  </w:style>
  <w:style w:type="character" w:customStyle="1" w:styleId="90">
    <w:name w:val="כותרת 9 תו"/>
    <w:basedOn w:val="a0"/>
    <w:link w:val="9"/>
    <w:uiPriority w:val="9"/>
    <w:semiHidden/>
    <w:rsid w:val="00442159"/>
    <w:rPr>
      <w:rFonts w:eastAsiaTheme="majorEastAsia" w:cstheme="majorBidi"/>
      <w:color w:val="272727" w:themeColor="text1" w:themeTint="D8"/>
    </w:rPr>
  </w:style>
  <w:style w:type="paragraph" w:styleId="a3">
    <w:name w:val="Title"/>
    <w:basedOn w:val="a"/>
    <w:next w:val="a"/>
    <w:link w:val="a4"/>
    <w:uiPriority w:val="10"/>
    <w:qFormat/>
    <w:rsid w:val="004421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44215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42159"/>
    <w:pPr>
      <w:numPr>
        <w:ilvl w:val="1"/>
      </w:numPr>
    </w:pPr>
    <w:rPr>
      <w:rFonts w:eastAsiaTheme="majorEastAsia" w:cstheme="majorBidi"/>
      <w:color w:val="595959" w:themeColor="text1" w:themeTint="A6"/>
      <w:spacing w:val="15"/>
      <w:sz w:val="28"/>
      <w:szCs w:val="28"/>
    </w:rPr>
  </w:style>
  <w:style w:type="character" w:customStyle="1" w:styleId="a6">
    <w:name w:val="כותרת משנה תו"/>
    <w:basedOn w:val="a0"/>
    <w:link w:val="a5"/>
    <w:uiPriority w:val="11"/>
    <w:rsid w:val="00442159"/>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442159"/>
    <w:pPr>
      <w:spacing w:before="160"/>
      <w:jc w:val="center"/>
    </w:pPr>
    <w:rPr>
      <w:i/>
      <w:iCs/>
      <w:color w:val="404040" w:themeColor="text1" w:themeTint="BF"/>
    </w:rPr>
  </w:style>
  <w:style w:type="character" w:customStyle="1" w:styleId="a8">
    <w:name w:val="ציטוט תו"/>
    <w:basedOn w:val="a0"/>
    <w:link w:val="a7"/>
    <w:uiPriority w:val="29"/>
    <w:rsid w:val="00442159"/>
    <w:rPr>
      <w:i/>
      <w:iCs/>
      <w:color w:val="404040" w:themeColor="text1" w:themeTint="BF"/>
    </w:rPr>
  </w:style>
  <w:style w:type="paragraph" w:styleId="a9">
    <w:name w:val="List Paragraph"/>
    <w:basedOn w:val="a"/>
    <w:uiPriority w:val="34"/>
    <w:qFormat/>
    <w:rsid w:val="00442159"/>
    <w:pPr>
      <w:ind w:left="720"/>
      <w:contextualSpacing/>
    </w:pPr>
  </w:style>
  <w:style w:type="character" w:styleId="aa">
    <w:name w:val="Intense Emphasis"/>
    <w:basedOn w:val="a0"/>
    <w:uiPriority w:val="21"/>
    <w:qFormat/>
    <w:rsid w:val="00442159"/>
    <w:rPr>
      <w:i/>
      <w:iCs/>
      <w:color w:val="0F4761" w:themeColor="accent1" w:themeShade="BF"/>
    </w:rPr>
  </w:style>
  <w:style w:type="paragraph" w:styleId="ab">
    <w:name w:val="Intense Quote"/>
    <w:basedOn w:val="a"/>
    <w:next w:val="a"/>
    <w:link w:val="ac"/>
    <w:uiPriority w:val="30"/>
    <w:qFormat/>
    <w:rsid w:val="004421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ציטוט חזק תו"/>
    <w:basedOn w:val="a0"/>
    <w:link w:val="ab"/>
    <w:uiPriority w:val="30"/>
    <w:rsid w:val="00442159"/>
    <w:rPr>
      <w:i/>
      <w:iCs/>
      <w:color w:val="0F4761" w:themeColor="accent1" w:themeShade="BF"/>
    </w:rPr>
  </w:style>
  <w:style w:type="character" w:styleId="ad">
    <w:name w:val="Intense Reference"/>
    <w:basedOn w:val="a0"/>
    <w:uiPriority w:val="32"/>
    <w:qFormat/>
    <w:rsid w:val="0044215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129</Words>
  <Characters>648</Characters>
  <Application>Microsoft Office Word</Application>
  <DocSecurity>0</DocSecurity>
  <Lines>5</Lines>
  <Paragraphs>1</Paragraphs>
  <ScaleCrop>false</ScaleCrop>
  <Company/>
  <LinksUpToDate>false</LinksUpToDate>
  <CharactersWithSpaces>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מרדכי אורלנסקי</dc:creator>
  <cp:keywords/>
  <dc:description/>
  <cp:lastModifiedBy>מרדכי אורלנסקי</cp:lastModifiedBy>
  <cp:revision>1</cp:revision>
  <dcterms:created xsi:type="dcterms:W3CDTF">2025-03-31T20:30:00Z</dcterms:created>
  <dcterms:modified xsi:type="dcterms:W3CDTF">2025-03-31T20:31:00Z</dcterms:modified>
</cp:coreProperties>
</file>