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36BC4" w:rsidRPr="00736BC4" w:rsidRDefault="0035409B" w:rsidP="00736BC4">
      <w:pPr>
        <w:bidi/>
        <w:spacing w:line="276" w:lineRule="auto"/>
        <w:jc w:val="center"/>
        <w:rPr>
          <w:sz w:val="30"/>
          <w:szCs w:val="30"/>
        </w:rPr>
      </w:pPr>
      <w:r>
        <w:rPr>
          <w:rFonts w:hint="cs"/>
          <w:b/>
          <w:bCs/>
          <w:sz w:val="30"/>
          <w:szCs w:val="30"/>
          <w:rtl/>
        </w:rPr>
        <w:t>4</w:t>
      </w:r>
      <w:bookmarkStart w:id="0" w:name="_GoBack"/>
      <w:bookmarkEnd w:id="0"/>
      <w:r w:rsidR="00736BC4" w:rsidRPr="00736BC4">
        <w:rPr>
          <w:rFonts w:hint="cs"/>
          <w:b/>
          <w:bCs/>
          <w:sz w:val="30"/>
          <w:szCs w:val="30"/>
          <w:rtl/>
        </w:rPr>
        <w:t>"מי ייתן לנו תמורתו"</w:t>
      </w:r>
    </w:p>
    <w:p w:rsidR="00736BC4" w:rsidRPr="00736BC4" w:rsidRDefault="00736BC4" w:rsidP="00736BC4">
      <w:pPr>
        <w:bidi/>
        <w:spacing w:line="276" w:lineRule="auto"/>
        <w:jc w:val="both"/>
        <w:rPr>
          <w:sz w:val="22"/>
          <w:szCs w:val="22"/>
          <w:rtl/>
        </w:rPr>
      </w:pPr>
    </w:p>
    <w:p w:rsidR="00736BC4" w:rsidRPr="00736BC4" w:rsidRDefault="00736BC4" w:rsidP="00736BC4">
      <w:pPr>
        <w:bidi/>
        <w:spacing w:line="276" w:lineRule="auto"/>
        <w:jc w:val="both"/>
        <w:rPr>
          <w:sz w:val="22"/>
          <w:szCs w:val="22"/>
          <w:rtl/>
        </w:rPr>
      </w:pPr>
      <w:r w:rsidRPr="00736BC4">
        <w:rPr>
          <w:rFonts w:hint="cs"/>
          <w:sz w:val="22"/>
          <w:szCs w:val="22"/>
          <w:rtl/>
        </w:rPr>
        <w:t xml:space="preserve">הגעתי אליו עם דודי, אחד מעשירי ארה"ב ותומך גדול בלומדי תורה. הרב מן שהיה שם, שיבח את דודי שהוא מחזיק פה כולל ושם תרם ישיבה וכו' </w:t>
      </w:r>
      <w:proofErr w:type="spellStart"/>
      <w:r w:rsidRPr="00736BC4">
        <w:rPr>
          <w:rFonts w:hint="cs"/>
          <w:sz w:val="22"/>
          <w:szCs w:val="22"/>
          <w:rtl/>
        </w:rPr>
        <w:t>וכו</w:t>
      </w:r>
      <w:proofErr w:type="spellEnd"/>
      <w:r w:rsidRPr="00736BC4">
        <w:rPr>
          <w:rFonts w:hint="cs"/>
          <w:sz w:val="22"/>
          <w:szCs w:val="22"/>
          <w:rtl/>
        </w:rPr>
        <w:t>'. פתאום באמצע הרב שטיינמן עצר אותו ושאל "ואיפה הקב"ה, הוא לא נמצא?" הרב מן נבוך וגם דודי קצת הרגיש לא נעים...</w:t>
      </w:r>
    </w:p>
    <w:p w:rsidR="00736BC4" w:rsidRPr="00736BC4" w:rsidRDefault="00736BC4" w:rsidP="00736BC4">
      <w:pPr>
        <w:bidi/>
        <w:spacing w:line="276" w:lineRule="auto"/>
        <w:jc w:val="both"/>
        <w:rPr>
          <w:sz w:val="22"/>
          <w:szCs w:val="22"/>
          <w:rtl/>
        </w:rPr>
      </w:pPr>
    </w:p>
    <w:p w:rsidR="00736BC4" w:rsidRPr="00736BC4" w:rsidRDefault="00736BC4" w:rsidP="00736BC4">
      <w:pPr>
        <w:bidi/>
        <w:spacing w:line="276" w:lineRule="auto"/>
        <w:jc w:val="both"/>
        <w:rPr>
          <w:sz w:val="22"/>
          <w:szCs w:val="22"/>
          <w:rtl/>
        </w:rPr>
      </w:pPr>
      <w:r w:rsidRPr="00736BC4">
        <w:rPr>
          <w:rFonts w:hint="cs"/>
          <w:sz w:val="22"/>
          <w:szCs w:val="22"/>
          <w:rtl/>
        </w:rPr>
        <w:t xml:space="preserve">באתי אליו עם עשיר גדול מניו יורק וכל משפחתו </w:t>
      </w:r>
      <w:proofErr w:type="spellStart"/>
      <w:r w:rsidRPr="00736BC4">
        <w:rPr>
          <w:rFonts w:hint="cs"/>
          <w:sz w:val="22"/>
          <w:szCs w:val="22"/>
          <w:rtl/>
        </w:rPr>
        <w:t>איתו</w:t>
      </w:r>
      <w:proofErr w:type="spellEnd"/>
      <w:r w:rsidRPr="00736BC4">
        <w:rPr>
          <w:rFonts w:hint="cs"/>
          <w:sz w:val="22"/>
          <w:szCs w:val="22"/>
          <w:rtl/>
        </w:rPr>
        <w:t xml:space="preserve">. הצגתי לפניו את הבנים ואת החתנים, ואמרתי על הבן האחרון שהוא ממש בן עליה. הוא ענה לי בעוקצנות אופיינית: "אני לא יודע, כתוב בגמ' "ראיתי בני עלייה והם מועטים, והיום ב"ה </w:t>
      </w:r>
      <w:proofErr w:type="spellStart"/>
      <w:r w:rsidRPr="00736BC4">
        <w:rPr>
          <w:rFonts w:hint="cs"/>
          <w:sz w:val="22"/>
          <w:szCs w:val="22"/>
          <w:rtl/>
        </w:rPr>
        <w:t>אכשר</w:t>
      </w:r>
      <w:proofErr w:type="spellEnd"/>
      <w:r w:rsidRPr="00736BC4">
        <w:rPr>
          <w:rFonts w:hint="cs"/>
          <w:sz w:val="22"/>
          <w:szCs w:val="22"/>
          <w:rtl/>
        </w:rPr>
        <w:t xml:space="preserve"> </w:t>
      </w:r>
      <w:proofErr w:type="spellStart"/>
      <w:r w:rsidRPr="00736BC4">
        <w:rPr>
          <w:rFonts w:hint="cs"/>
          <w:sz w:val="22"/>
          <w:szCs w:val="22"/>
          <w:rtl/>
        </w:rPr>
        <w:t>דרא</w:t>
      </w:r>
      <w:proofErr w:type="spellEnd"/>
      <w:r w:rsidRPr="00736BC4">
        <w:rPr>
          <w:rFonts w:hint="cs"/>
          <w:sz w:val="22"/>
          <w:szCs w:val="22"/>
          <w:rtl/>
        </w:rPr>
        <w:t>, הרבה בני עלייה..."...</w:t>
      </w:r>
    </w:p>
    <w:p w:rsidR="00736BC4" w:rsidRPr="00736BC4" w:rsidRDefault="00736BC4" w:rsidP="00736BC4">
      <w:pPr>
        <w:bidi/>
        <w:spacing w:line="276" w:lineRule="auto"/>
        <w:jc w:val="both"/>
        <w:rPr>
          <w:sz w:val="22"/>
          <w:szCs w:val="22"/>
          <w:rtl/>
        </w:rPr>
      </w:pPr>
    </w:p>
    <w:p w:rsidR="00736BC4" w:rsidRPr="00736BC4" w:rsidRDefault="00736BC4" w:rsidP="00736BC4">
      <w:pPr>
        <w:bidi/>
        <w:spacing w:line="276" w:lineRule="auto"/>
        <w:jc w:val="both"/>
        <w:rPr>
          <w:sz w:val="22"/>
          <w:szCs w:val="22"/>
          <w:rtl/>
        </w:rPr>
      </w:pPr>
      <w:r w:rsidRPr="00736BC4">
        <w:rPr>
          <w:rFonts w:hint="cs"/>
          <w:sz w:val="22"/>
          <w:szCs w:val="22"/>
          <w:rtl/>
        </w:rPr>
        <w:t xml:space="preserve">הוא נכנס </w:t>
      </w:r>
      <w:proofErr w:type="spellStart"/>
      <w:r w:rsidRPr="00736BC4">
        <w:rPr>
          <w:rFonts w:hint="cs"/>
          <w:sz w:val="22"/>
          <w:szCs w:val="22"/>
          <w:rtl/>
        </w:rPr>
        <w:t>לגראי"ל</w:t>
      </w:r>
      <w:proofErr w:type="spellEnd"/>
      <w:r w:rsidRPr="00736BC4">
        <w:rPr>
          <w:rFonts w:hint="cs"/>
          <w:sz w:val="22"/>
          <w:szCs w:val="22"/>
          <w:rtl/>
        </w:rPr>
        <w:t xml:space="preserve"> יחד עם אביו שהוא איש עסקים. באותה תקופה הוא הצטרף לביזנס של אביו.</w:t>
      </w:r>
    </w:p>
    <w:p w:rsidR="00736BC4" w:rsidRPr="00736BC4" w:rsidRDefault="00736BC4" w:rsidP="00736BC4">
      <w:pPr>
        <w:bidi/>
        <w:spacing w:line="276" w:lineRule="auto"/>
        <w:jc w:val="both"/>
        <w:rPr>
          <w:sz w:val="22"/>
          <w:szCs w:val="22"/>
          <w:rtl/>
        </w:rPr>
      </w:pPr>
      <w:r w:rsidRPr="00736BC4">
        <w:rPr>
          <w:rFonts w:hint="cs"/>
          <w:sz w:val="22"/>
          <w:szCs w:val="22"/>
          <w:rtl/>
        </w:rPr>
        <w:t xml:space="preserve">האבא הציג את הבן, וסיפר שהבן נכנס לעסקים והוא </w:t>
      </w:r>
      <w:proofErr w:type="spellStart"/>
      <w:r w:rsidRPr="00736BC4">
        <w:rPr>
          <w:rFonts w:hint="cs"/>
          <w:sz w:val="22"/>
          <w:szCs w:val="22"/>
          <w:rtl/>
        </w:rPr>
        <w:t>עכשו</w:t>
      </w:r>
      <w:proofErr w:type="spellEnd"/>
      <w:r w:rsidRPr="00736BC4">
        <w:rPr>
          <w:rFonts w:hint="cs"/>
          <w:sz w:val="22"/>
          <w:szCs w:val="22"/>
          <w:rtl/>
        </w:rPr>
        <w:t xml:space="preserve"> מתעסק בתחום הזה, ואחראי על התחום ההוא </w:t>
      </w:r>
      <w:proofErr w:type="spellStart"/>
      <w:r w:rsidRPr="00736BC4">
        <w:rPr>
          <w:rFonts w:hint="cs"/>
          <w:sz w:val="22"/>
          <w:szCs w:val="22"/>
          <w:rtl/>
        </w:rPr>
        <w:t>וכו</w:t>
      </w:r>
      <w:proofErr w:type="spellEnd"/>
      <w:r w:rsidRPr="00736BC4">
        <w:rPr>
          <w:rFonts w:hint="cs"/>
          <w:sz w:val="22"/>
          <w:szCs w:val="22"/>
          <w:rtl/>
        </w:rPr>
        <w:t>'.</w:t>
      </w:r>
    </w:p>
    <w:p w:rsidR="00736BC4" w:rsidRPr="00736BC4" w:rsidRDefault="00736BC4" w:rsidP="00736BC4">
      <w:pPr>
        <w:bidi/>
        <w:spacing w:line="276" w:lineRule="auto"/>
        <w:jc w:val="both"/>
        <w:rPr>
          <w:sz w:val="22"/>
          <w:szCs w:val="22"/>
          <w:rtl/>
        </w:rPr>
      </w:pPr>
      <w:r w:rsidRPr="00736BC4">
        <w:rPr>
          <w:rFonts w:hint="cs"/>
          <w:sz w:val="22"/>
          <w:szCs w:val="22"/>
          <w:rtl/>
        </w:rPr>
        <w:t xml:space="preserve">כשסיים האב, הצביע </w:t>
      </w:r>
      <w:proofErr w:type="spellStart"/>
      <w:r w:rsidRPr="00736BC4">
        <w:rPr>
          <w:rFonts w:hint="cs"/>
          <w:sz w:val="22"/>
          <w:szCs w:val="22"/>
          <w:rtl/>
        </w:rPr>
        <w:t>הגראי"ל</w:t>
      </w:r>
      <w:proofErr w:type="spellEnd"/>
      <w:r w:rsidRPr="00736BC4">
        <w:rPr>
          <w:rFonts w:hint="cs"/>
          <w:sz w:val="22"/>
          <w:szCs w:val="22"/>
          <w:rtl/>
        </w:rPr>
        <w:t xml:space="preserve"> על הבן ושאל: ומה הוא עושה?</w:t>
      </w:r>
    </w:p>
    <w:p w:rsidR="00736BC4" w:rsidRPr="00736BC4" w:rsidRDefault="00736BC4" w:rsidP="00736BC4">
      <w:pPr>
        <w:bidi/>
        <w:spacing w:line="276" w:lineRule="auto"/>
        <w:jc w:val="both"/>
        <w:rPr>
          <w:sz w:val="22"/>
          <w:szCs w:val="22"/>
          <w:rtl/>
        </w:rPr>
      </w:pPr>
      <w:r w:rsidRPr="00736BC4">
        <w:rPr>
          <w:rFonts w:hint="cs"/>
          <w:sz w:val="22"/>
          <w:szCs w:val="22"/>
          <w:rtl/>
        </w:rPr>
        <w:t>האבא חזר על מה שסיפר קודם על עיסוקי הבן.</w:t>
      </w:r>
    </w:p>
    <w:p w:rsidR="00736BC4" w:rsidRPr="00736BC4" w:rsidRDefault="00736BC4" w:rsidP="00736BC4">
      <w:pPr>
        <w:bidi/>
        <w:spacing w:line="276" w:lineRule="auto"/>
        <w:jc w:val="both"/>
        <w:rPr>
          <w:sz w:val="22"/>
          <w:szCs w:val="22"/>
          <w:rtl/>
        </w:rPr>
      </w:pPr>
      <w:r w:rsidRPr="00736BC4">
        <w:rPr>
          <w:rFonts w:hint="cs"/>
          <w:sz w:val="22"/>
          <w:szCs w:val="22"/>
          <w:rtl/>
        </w:rPr>
        <w:t xml:space="preserve">שוב שאל </w:t>
      </w:r>
      <w:proofErr w:type="spellStart"/>
      <w:r w:rsidRPr="00736BC4">
        <w:rPr>
          <w:rFonts w:hint="cs"/>
          <w:sz w:val="22"/>
          <w:szCs w:val="22"/>
          <w:rtl/>
        </w:rPr>
        <w:t>הגראי"ל</w:t>
      </w:r>
      <w:proofErr w:type="spellEnd"/>
      <w:r w:rsidRPr="00736BC4">
        <w:rPr>
          <w:rFonts w:hint="cs"/>
          <w:sz w:val="22"/>
          <w:szCs w:val="22"/>
          <w:rtl/>
        </w:rPr>
        <w:t xml:space="preserve"> על הבן ומה הוא עושה...? האב ענה לו, אמרתי כבר לראש ישיבה, הוא עושה כך וכך.</w:t>
      </w:r>
    </w:p>
    <w:p w:rsidR="00736BC4" w:rsidRPr="00736BC4" w:rsidRDefault="00736BC4" w:rsidP="00736BC4">
      <w:pPr>
        <w:bidi/>
        <w:spacing w:line="276" w:lineRule="auto"/>
        <w:jc w:val="both"/>
        <w:rPr>
          <w:sz w:val="22"/>
          <w:szCs w:val="22"/>
          <w:rtl/>
        </w:rPr>
      </w:pPr>
      <w:r w:rsidRPr="00736BC4">
        <w:rPr>
          <w:rFonts w:hint="cs"/>
          <w:sz w:val="22"/>
          <w:szCs w:val="22"/>
          <w:rtl/>
        </w:rPr>
        <w:t xml:space="preserve">אמר לו </w:t>
      </w:r>
      <w:proofErr w:type="spellStart"/>
      <w:r w:rsidRPr="00736BC4">
        <w:rPr>
          <w:rFonts w:hint="cs"/>
          <w:sz w:val="22"/>
          <w:szCs w:val="22"/>
          <w:rtl/>
        </w:rPr>
        <w:t>הגראי"ל</w:t>
      </w:r>
      <w:proofErr w:type="spellEnd"/>
      <w:r w:rsidRPr="00736BC4">
        <w:rPr>
          <w:rFonts w:hint="cs"/>
          <w:sz w:val="22"/>
          <w:szCs w:val="22"/>
          <w:rtl/>
        </w:rPr>
        <w:t>, לא מה הוא עושה לפרנסה,  מה הוא עושה בשביל עולם הבא?....</w:t>
      </w:r>
    </w:p>
    <w:p w:rsidR="00736BC4" w:rsidRPr="00736BC4" w:rsidRDefault="00736BC4" w:rsidP="00736BC4">
      <w:pPr>
        <w:bidi/>
        <w:spacing w:line="276" w:lineRule="auto"/>
        <w:jc w:val="both"/>
        <w:rPr>
          <w:sz w:val="22"/>
          <w:szCs w:val="22"/>
          <w:rtl/>
        </w:rPr>
      </w:pPr>
    </w:p>
    <w:p w:rsidR="00736BC4" w:rsidRPr="00736BC4" w:rsidRDefault="00736BC4" w:rsidP="00736BC4">
      <w:pPr>
        <w:bidi/>
        <w:spacing w:line="276" w:lineRule="auto"/>
        <w:jc w:val="both"/>
        <w:rPr>
          <w:sz w:val="22"/>
          <w:szCs w:val="22"/>
          <w:rtl/>
        </w:rPr>
      </w:pPr>
      <w:r w:rsidRPr="00736BC4">
        <w:rPr>
          <w:rFonts w:hint="cs"/>
          <w:sz w:val="22"/>
          <w:szCs w:val="22"/>
          <w:rtl/>
        </w:rPr>
        <w:t xml:space="preserve">כידוע, כמעט בכל סיפור ששומעים תשובה שענה </w:t>
      </w:r>
      <w:proofErr w:type="spellStart"/>
      <w:r w:rsidRPr="00736BC4">
        <w:rPr>
          <w:rFonts w:hint="cs"/>
          <w:sz w:val="22"/>
          <w:szCs w:val="22"/>
          <w:rtl/>
        </w:rPr>
        <w:t>הגראי</w:t>
      </w:r>
      <w:proofErr w:type="spellEnd"/>
      <w:r w:rsidRPr="00736BC4">
        <w:rPr>
          <w:rFonts w:hint="cs"/>
          <w:sz w:val="22"/>
          <w:szCs w:val="22"/>
          <w:rtl/>
        </w:rPr>
        <w:t xml:space="preserve">''ל לאנשים טמון איזה משהו מקורי, איזה דבר הפוך, משהו מפתיע, המון פעמים אחרת ממה שהיינו חושבים במושכל ראשון. אבל אלו דברים שאחרי ששומעים, מיד עולה ההבנה של הבהירות של רבינו, איך שתפס את עצם הלוז של כל ענין סוג משפטים ורעיונות שמיד אנחנו אומרים לעצמינו 'איך זה מתאים </w:t>
      </w:r>
      <w:proofErr w:type="spellStart"/>
      <w:r w:rsidRPr="00736BC4">
        <w:rPr>
          <w:rFonts w:hint="cs"/>
          <w:sz w:val="22"/>
          <w:szCs w:val="22"/>
          <w:rtl/>
        </w:rPr>
        <w:t>לר</w:t>
      </w:r>
      <w:proofErr w:type="spellEnd"/>
      <w:r w:rsidRPr="00736BC4">
        <w:rPr>
          <w:rFonts w:hint="cs"/>
          <w:sz w:val="22"/>
          <w:szCs w:val="22"/>
          <w:rtl/>
        </w:rPr>
        <w:t>' אהרן לייב...'.</w:t>
      </w:r>
    </w:p>
    <w:p w:rsidR="00736BC4" w:rsidRPr="00736BC4" w:rsidRDefault="00736BC4" w:rsidP="00736BC4">
      <w:pPr>
        <w:bidi/>
        <w:spacing w:line="276" w:lineRule="auto"/>
        <w:jc w:val="both"/>
        <w:rPr>
          <w:sz w:val="22"/>
          <w:szCs w:val="22"/>
          <w:rtl/>
        </w:rPr>
      </w:pPr>
    </w:p>
    <w:p w:rsidR="00736BC4" w:rsidRPr="00736BC4" w:rsidRDefault="00736BC4" w:rsidP="00736BC4">
      <w:pPr>
        <w:bidi/>
        <w:spacing w:line="276" w:lineRule="auto"/>
        <w:jc w:val="both"/>
        <w:rPr>
          <w:sz w:val="22"/>
          <w:szCs w:val="22"/>
          <w:rtl/>
        </w:rPr>
      </w:pPr>
      <w:r w:rsidRPr="00736BC4">
        <w:rPr>
          <w:rFonts w:hint="cs"/>
          <w:sz w:val="22"/>
          <w:szCs w:val="22"/>
          <w:rtl/>
        </w:rPr>
        <w:t xml:space="preserve">כמו הסיפור שכל כך התפרסם שהרופא אמר לו שהוא חי בנס </w:t>
      </w:r>
      <w:proofErr w:type="spellStart"/>
      <w:r w:rsidRPr="00736BC4">
        <w:rPr>
          <w:rFonts w:hint="cs"/>
          <w:sz w:val="22"/>
          <w:szCs w:val="22"/>
          <w:rtl/>
        </w:rPr>
        <w:t>והגראי</w:t>
      </w:r>
      <w:proofErr w:type="spellEnd"/>
      <w:r w:rsidRPr="00736BC4">
        <w:rPr>
          <w:rFonts w:hint="cs"/>
          <w:sz w:val="22"/>
          <w:szCs w:val="22"/>
          <w:rtl/>
        </w:rPr>
        <w:t>''ל מיד ענה לו 'גם אתה'! </w:t>
      </w:r>
    </w:p>
    <w:p w:rsidR="00736BC4" w:rsidRPr="00736BC4" w:rsidRDefault="00736BC4" w:rsidP="00736BC4">
      <w:pPr>
        <w:bidi/>
        <w:spacing w:line="276" w:lineRule="auto"/>
        <w:jc w:val="both"/>
        <w:rPr>
          <w:sz w:val="22"/>
          <w:szCs w:val="22"/>
          <w:rtl/>
        </w:rPr>
      </w:pPr>
      <w:r w:rsidRPr="00736BC4">
        <w:rPr>
          <w:rFonts w:hint="cs"/>
          <w:sz w:val="22"/>
          <w:szCs w:val="22"/>
          <w:rtl/>
        </w:rPr>
        <w:t>זה משפט אחד שמשנה תפיסה!</w:t>
      </w:r>
    </w:p>
    <w:p w:rsidR="00736BC4" w:rsidRPr="00736BC4" w:rsidRDefault="00736BC4" w:rsidP="00736BC4">
      <w:pPr>
        <w:bidi/>
        <w:spacing w:line="276" w:lineRule="auto"/>
        <w:jc w:val="both"/>
        <w:rPr>
          <w:sz w:val="22"/>
          <w:szCs w:val="22"/>
          <w:rtl/>
        </w:rPr>
      </w:pPr>
    </w:p>
    <w:p w:rsidR="00736BC4" w:rsidRPr="00736BC4" w:rsidRDefault="00736BC4" w:rsidP="00736BC4">
      <w:pPr>
        <w:bidi/>
        <w:spacing w:line="276" w:lineRule="auto"/>
        <w:jc w:val="both"/>
        <w:rPr>
          <w:sz w:val="22"/>
          <w:szCs w:val="22"/>
          <w:rtl/>
        </w:rPr>
      </w:pPr>
      <w:r w:rsidRPr="00736BC4">
        <w:rPr>
          <w:rFonts w:hint="cs"/>
          <w:sz w:val="22"/>
          <w:szCs w:val="22"/>
          <w:rtl/>
        </w:rPr>
        <w:t xml:space="preserve">הייתי אברך בישיבה מפורסמת, והיה לי חבר טוב בישיבה שהיה בקי ומדקדק מאוד בהלכה, וכשהגיע לגיל 20 הוא חשב שהוא מוכרח להתחתן, כי ככה כתוב , לא שהוא היה כשיר לכך ורצה בטבעיות להתחתן, אלא הרגיש שהוא עושה טובה, כי זה מה שצריך. (לא יודע למה לא התעורר לו </w:t>
      </w:r>
      <w:proofErr w:type="spellStart"/>
      <w:r w:rsidRPr="00736BC4">
        <w:rPr>
          <w:rFonts w:hint="cs"/>
          <w:sz w:val="22"/>
          <w:szCs w:val="22"/>
          <w:rtl/>
        </w:rPr>
        <w:t>הענין</w:t>
      </w:r>
      <w:proofErr w:type="spellEnd"/>
      <w:r w:rsidRPr="00736BC4">
        <w:rPr>
          <w:rFonts w:hint="cs"/>
          <w:sz w:val="22"/>
          <w:szCs w:val="22"/>
          <w:rtl/>
        </w:rPr>
        <w:t xml:space="preserve"> כבר בגיל 18). הוא ממש לא היה כשיר לנישואין כי הוא היה מאוד מרובע וטיפוס קצת נוקשה, אפילו שהיו בו גם הרבה מאוד מעלות. אמרתי לו בא נשאל את ר' אהרן לייב. (במאמר המוסגר- הוא כבר מהדור שלא רגילים לשאול דברים (לפני 9 שנים- </w:t>
      </w:r>
      <w:proofErr w:type="spellStart"/>
      <w:r w:rsidRPr="00736BC4">
        <w:rPr>
          <w:rFonts w:hint="cs"/>
          <w:sz w:val="22"/>
          <w:szCs w:val="22"/>
          <w:rtl/>
        </w:rPr>
        <w:t>תשס</w:t>
      </w:r>
      <w:proofErr w:type="spellEnd"/>
      <w:r w:rsidRPr="00736BC4">
        <w:rPr>
          <w:rFonts w:hint="cs"/>
          <w:sz w:val="22"/>
          <w:szCs w:val="22"/>
          <w:rtl/>
        </w:rPr>
        <w:t xml:space="preserve">''ט) וקצת התפלא, מה אני ילך לשאול...? מה אני יגיד לו...וכן על זה הדרך. פשוט לא עלתה על דעתו שהולכים ושואלים, אפילו שלבית הוראה רגיל היה ללכת ולברר דברי הלכה. אבל לגשת לגדול הדור?! אבל זה עוד נושא). ניגשנו אחרי מעריב, והבחור שאל אם הוא צריך להתחתן, ר' אהרן לייב שאל אותו למה לא? הבחור ענה שהוא רוצה ללמוד ושהוא מנצל את זמנו כראוי. אז ר' אהרן לייב אמר לו שהוא לא צריך להתחתן. 'עד מתי' שאל הבחור, ור' אהרן לייב בשיא הטבעיות אומר לו 'אף פעם...כמו בן </w:t>
      </w:r>
      <w:proofErr w:type="spellStart"/>
      <w:r w:rsidRPr="00736BC4">
        <w:rPr>
          <w:rFonts w:hint="cs"/>
          <w:sz w:val="22"/>
          <w:szCs w:val="22"/>
          <w:rtl/>
        </w:rPr>
        <w:t>עזאי</w:t>
      </w:r>
      <w:proofErr w:type="spellEnd"/>
      <w:r w:rsidRPr="00736BC4">
        <w:rPr>
          <w:rFonts w:hint="cs"/>
          <w:sz w:val="22"/>
          <w:szCs w:val="22"/>
          <w:rtl/>
        </w:rPr>
        <w:t>...', אז הבחור קפץ ושאל בטון לחוץ 'מה, אני לא יתחתן אף פעם'? ואז ר' אהרן לייב ענה בחיוך 'אה, אתה רוצה להתחתן? אה, אז אולי בגיל 23 זה טוב'!</w:t>
      </w:r>
    </w:p>
    <w:p w:rsidR="00736BC4" w:rsidRPr="00736BC4" w:rsidRDefault="00736BC4" w:rsidP="00736BC4">
      <w:pPr>
        <w:bidi/>
        <w:spacing w:line="276" w:lineRule="auto"/>
        <w:jc w:val="both"/>
        <w:rPr>
          <w:sz w:val="22"/>
          <w:szCs w:val="22"/>
          <w:rtl/>
        </w:rPr>
      </w:pPr>
    </w:p>
    <w:p w:rsidR="00736BC4" w:rsidRPr="00736BC4" w:rsidRDefault="00736BC4" w:rsidP="00736BC4">
      <w:pPr>
        <w:bidi/>
        <w:spacing w:line="276" w:lineRule="auto"/>
        <w:jc w:val="both"/>
        <w:rPr>
          <w:sz w:val="22"/>
          <w:szCs w:val="22"/>
          <w:rtl/>
        </w:rPr>
      </w:pPr>
      <w:r w:rsidRPr="00736BC4">
        <w:rPr>
          <w:rFonts w:hint="cs"/>
          <w:sz w:val="22"/>
          <w:szCs w:val="22"/>
          <w:rtl/>
        </w:rPr>
        <w:t>מה שקרה כאן לפי איך שהבנתי את זה באותו הרגע, שר' אהרן לייב הרגיש שהבחור 'עושה טובות' כשהוא בא להתחתן. והוא פשוט הוציא מהבחור את הרצון וההבנה שהוא רוצה להתחתן. וכמה שזה היה חשוב לבחור ההבנה הברורה הזאת! זה השפיע לו אחר כך על כל מהלך ההבנה בחייו. אחרי שנתיים וחצי כשהוא כן התחיל שידוכים הוא הבין שהוא רוצה להתחתן ולא עושה טובה לאף אחד, כי הרי כך כתוב בתורה, אני שהכרתי אותו ידעתי שאם יתחתן מתוך הבנה כזאת, לא יצליח לחיות נורמלי. כיה הוא היה כזה מרובע ונוקשה, וביחד עם דקדוק ההלכה, שכל כך התאימה לאופיו הוא היה יכול להרוס את חייו כך, ורבינו פשוט הפך לו את הראש בתשובה אחת. 'אתה לא צריך להתחתן. אף פעם...'.</w:t>
      </w:r>
    </w:p>
    <w:p w:rsidR="00736BC4" w:rsidRPr="00736BC4" w:rsidRDefault="00736BC4" w:rsidP="00736BC4">
      <w:pPr>
        <w:bidi/>
        <w:spacing w:line="276" w:lineRule="auto"/>
        <w:jc w:val="both"/>
        <w:rPr>
          <w:sz w:val="22"/>
          <w:szCs w:val="22"/>
          <w:rtl/>
        </w:rPr>
      </w:pPr>
    </w:p>
    <w:p w:rsidR="00736BC4" w:rsidRPr="00736BC4" w:rsidRDefault="00736BC4" w:rsidP="00736BC4">
      <w:pPr>
        <w:bidi/>
        <w:spacing w:line="276" w:lineRule="auto"/>
        <w:jc w:val="both"/>
        <w:rPr>
          <w:sz w:val="22"/>
          <w:szCs w:val="22"/>
          <w:rtl/>
        </w:rPr>
      </w:pPr>
      <w:r w:rsidRPr="00736BC4">
        <w:rPr>
          <w:rFonts w:hint="cs"/>
          <w:sz w:val="22"/>
          <w:szCs w:val="22"/>
          <w:rtl/>
        </w:rPr>
        <w:t>סיפרו ששאל את אחד מראשי רשתות הכוללים כמה ממעשיו הם לשם שמים, והראש כולל ענה לו חמש אחוז.</w:t>
      </w:r>
    </w:p>
    <w:p w:rsidR="00736BC4" w:rsidRPr="00736BC4" w:rsidRDefault="00736BC4" w:rsidP="00736BC4">
      <w:pPr>
        <w:bidi/>
        <w:spacing w:line="276" w:lineRule="auto"/>
        <w:jc w:val="both"/>
        <w:rPr>
          <w:sz w:val="22"/>
          <w:szCs w:val="22"/>
          <w:rtl/>
        </w:rPr>
      </w:pPr>
      <w:r w:rsidRPr="00736BC4">
        <w:rPr>
          <w:rFonts w:hint="cs"/>
          <w:sz w:val="22"/>
          <w:szCs w:val="22"/>
          <w:rtl/>
        </w:rPr>
        <w:t xml:space="preserve">אז ר' אהרן לייב אמר לו 'חבל, אם היית עושה </w:t>
      </w:r>
      <w:proofErr w:type="spellStart"/>
      <w:r w:rsidRPr="00736BC4">
        <w:rPr>
          <w:rFonts w:hint="cs"/>
          <w:sz w:val="22"/>
          <w:szCs w:val="22"/>
          <w:rtl/>
        </w:rPr>
        <w:t>הכל</w:t>
      </w:r>
      <w:proofErr w:type="spellEnd"/>
      <w:r w:rsidRPr="00736BC4">
        <w:rPr>
          <w:rFonts w:hint="cs"/>
          <w:sz w:val="22"/>
          <w:szCs w:val="22"/>
          <w:rtl/>
        </w:rPr>
        <w:t xml:space="preserve"> שלא לשמה, היית פותח עוד כולל...'</w:t>
      </w:r>
    </w:p>
    <w:p w:rsidR="00736BC4" w:rsidRPr="00736BC4" w:rsidRDefault="00736BC4" w:rsidP="00736BC4">
      <w:pPr>
        <w:bidi/>
        <w:spacing w:line="276" w:lineRule="auto"/>
        <w:jc w:val="both"/>
        <w:rPr>
          <w:sz w:val="22"/>
          <w:szCs w:val="22"/>
          <w:rtl/>
        </w:rPr>
      </w:pPr>
    </w:p>
    <w:p w:rsidR="00736BC4" w:rsidRPr="00736BC4" w:rsidRDefault="00736BC4" w:rsidP="00736BC4">
      <w:pPr>
        <w:bidi/>
        <w:spacing w:line="276" w:lineRule="auto"/>
        <w:jc w:val="both"/>
        <w:rPr>
          <w:sz w:val="22"/>
          <w:szCs w:val="22"/>
          <w:rtl/>
        </w:rPr>
      </w:pPr>
      <w:r w:rsidRPr="00736BC4">
        <w:rPr>
          <w:rFonts w:hint="cs"/>
          <w:sz w:val="22"/>
          <w:szCs w:val="22"/>
          <w:rtl/>
        </w:rPr>
        <w:t xml:space="preserve">אברך אחד קיבל מכתב מהתלמוד תורה, שבגלל שהבן שלו הולך עם כיפה בלי סרט מסביב, על כן הם מבקשים שיחליף תלמוד תורה. האברך נסער מאד, קנה שתי כיפות אחד בלי סרט ואחד עם, ונסע </w:t>
      </w:r>
      <w:proofErr w:type="spellStart"/>
      <w:r w:rsidRPr="00736BC4">
        <w:rPr>
          <w:rFonts w:hint="cs"/>
          <w:sz w:val="22"/>
          <w:szCs w:val="22"/>
          <w:rtl/>
        </w:rPr>
        <w:t>לר</w:t>
      </w:r>
      <w:proofErr w:type="spellEnd"/>
      <w:r w:rsidRPr="00736BC4">
        <w:rPr>
          <w:rFonts w:hint="cs"/>
          <w:sz w:val="22"/>
          <w:szCs w:val="22"/>
          <w:rtl/>
        </w:rPr>
        <w:t xml:space="preserve">' שטיינמן. נכנס אליו, הניח את שתי הכיפות על </w:t>
      </w:r>
      <w:proofErr w:type="spellStart"/>
      <w:r w:rsidRPr="00736BC4">
        <w:rPr>
          <w:rFonts w:hint="cs"/>
          <w:sz w:val="22"/>
          <w:szCs w:val="22"/>
          <w:rtl/>
        </w:rPr>
        <w:t>השלחן</w:t>
      </w:r>
      <w:proofErr w:type="spellEnd"/>
      <w:r w:rsidRPr="00736BC4">
        <w:rPr>
          <w:rFonts w:hint="cs"/>
          <w:sz w:val="22"/>
          <w:szCs w:val="22"/>
          <w:rtl/>
        </w:rPr>
        <w:t>, ושאל את ר' שטיינמן אם הוא רואה הבדל בין הכיפות. עונה לו ר' שטיינמן שלא. אומר לו האברך, דע לך, שיש שרוצים להעיף את הבן שלי על שהוא לא לובש את הכיפה הנכונה. שואל אותו ר' שטיינמן, ואתה רואה הבדל? עונה לו האברך, לא! אז אמר לו ר' שטיינמן, אם אתה לא רואה הבדל, אז שילבש את הכיפה שהבית ספר מעדיף, הרי גם ככה אין הבדל ביניהם!</w:t>
      </w:r>
    </w:p>
    <w:p w:rsidR="00736BC4" w:rsidRPr="00736BC4" w:rsidRDefault="00736BC4" w:rsidP="00736BC4">
      <w:pPr>
        <w:bidi/>
        <w:spacing w:line="276" w:lineRule="auto"/>
        <w:jc w:val="both"/>
        <w:rPr>
          <w:sz w:val="22"/>
          <w:szCs w:val="22"/>
          <w:rtl/>
        </w:rPr>
      </w:pPr>
    </w:p>
    <w:p w:rsidR="00736BC4" w:rsidRPr="00736BC4" w:rsidRDefault="00736BC4" w:rsidP="00736BC4">
      <w:pPr>
        <w:bidi/>
        <w:spacing w:line="276" w:lineRule="auto"/>
        <w:jc w:val="both"/>
        <w:rPr>
          <w:sz w:val="22"/>
          <w:szCs w:val="22"/>
          <w:rtl/>
        </w:rPr>
      </w:pPr>
      <w:r w:rsidRPr="00736BC4">
        <w:rPr>
          <w:rFonts w:hint="cs"/>
          <w:sz w:val="22"/>
          <w:szCs w:val="22"/>
          <w:rtl/>
        </w:rPr>
        <w:t>ידוע הסיפור על אחד מגדולי מחזיקי התורה שבדור שנכנס לרבינו ושיבחו אותו שהוא מחזיק אלפי אברכים ועוד הוסיפו שמחצית מהכנסותיו נותן להחזקת תורה הגיב מרן זצ"ל בחיוך "לא ידעתי שאדם אחד צריך לחיות כמו אלף אברכים" (כמובן הכיר בו שלא יפגע מזה, ובאמת הוסיף הוא עוד תרומה על תרומותיו)</w:t>
      </w:r>
    </w:p>
    <w:p w:rsidR="00736BC4" w:rsidRPr="00736BC4" w:rsidRDefault="00736BC4" w:rsidP="00736BC4">
      <w:pPr>
        <w:bidi/>
        <w:spacing w:line="276" w:lineRule="auto"/>
        <w:jc w:val="both"/>
        <w:rPr>
          <w:sz w:val="22"/>
          <w:szCs w:val="22"/>
          <w:rtl/>
        </w:rPr>
      </w:pPr>
    </w:p>
    <w:p w:rsidR="00736BC4" w:rsidRPr="00736BC4" w:rsidRDefault="00736BC4" w:rsidP="00736BC4">
      <w:pPr>
        <w:bidi/>
        <w:spacing w:line="276" w:lineRule="auto"/>
        <w:jc w:val="both"/>
        <w:rPr>
          <w:sz w:val="22"/>
          <w:szCs w:val="22"/>
          <w:rtl/>
        </w:rPr>
      </w:pPr>
      <w:r w:rsidRPr="00736BC4">
        <w:rPr>
          <w:rFonts w:hint="cs"/>
          <w:sz w:val="22"/>
          <w:szCs w:val="22"/>
          <w:rtl/>
        </w:rPr>
        <w:t xml:space="preserve">שמעתי </w:t>
      </w:r>
      <w:proofErr w:type="spellStart"/>
      <w:r w:rsidRPr="00736BC4">
        <w:rPr>
          <w:rFonts w:hint="cs"/>
          <w:sz w:val="22"/>
          <w:szCs w:val="22"/>
          <w:rtl/>
        </w:rPr>
        <w:t>מת"ח</w:t>
      </w:r>
      <w:proofErr w:type="spellEnd"/>
      <w:r w:rsidRPr="00736BC4">
        <w:rPr>
          <w:rFonts w:hint="cs"/>
          <w:sz w:val="22"/>
          <w:szCs w:val="22"/>
          <w:rtl/>
        </w:rPr>
        <w:t xml:space="preserve"> מופלג (שמו שמור עמדי) ששנים רבות לא זכה </w:t>
      </w:r>
      <w:proofErr w:type="spellStart"/>
      <w:r w:rsidRPr="00736BC4">
        <w:rPr>
          <w:rFonts w:hint="cs"/>
          <w:sz w:val="22"/>
          <w:szCs w:val="22"/>
          <w:rtl/>
        </w:rPr>
        <w:t>להפקד</w:t>
      </w:r>
      <w:proofErr w:type="spellEnd"/>
      <w:r w:rsidRPr="00736BC4">
        <w:rPr>
          <w:rFonts w:hint="cs"/>
          <w:sz w:val="22"/>
          <w:szCs w:val="22"/>
          <w:rtl/>
        </w:rPr>
        <w:t xml:space="preserve"> </w:t>
      </w:r>
      <w:proofErr w:type="spellStart"/>
      <w:r w:rsidRPr="00736BC4">
        <w:rPr>
          <w:rFonts w:hint="cs"/>
          <w:sz w:val="22"/>
          <w:szCs w:val="22"/>
          <w:rtl/>
        </w:rPr>
        <w:t>בזש"ק</w:t>
      </w:r>
      <w:proofErr w:type="spellEnd"/>
      <w:r w:rsidRPr="00736BC4">
        <w:rPr>
          <w:rFonts w:hint="cs"/>
          <w:sz w:val="22"/>
          <w:szCs w:val="22"/>
          <w:rtl/>
        </w:rPr>
        <w:t xml:space="preserve">, שאחר יותר מ10 שנים מנישואיו ואחר שכבר עשה טיפולים רבים (הוא וזוגתו), אמרו לו הרופאים שהם קרובים למיצוי אפשרויות הטיפול, ונותרו להם עוד 3 אפשרויות שלא ניסו, שלאחת יש 10% </w:t>
      </w:r>
      <w:r w:rsidRPr="00736BC4">
        <w:rPr>
          <w:rFonts w:hint="cs"/>
          <w:sz w:val="22"/>
          <w:szCs w:val="22"/>
          <w:rtl/>
        </w:rPr>
        <w:lastRenderedPageBreak/>
        <w:t xml:space="preserve">הצלחה, לשנית פחות, ולשלישית עוד פחות, והם ממליצים לעשות הטיפולים לפי הסדר הזה של היותר סיכוי קודם, אותו ת"ח נכנס למרן זיע"א, ומרן אמר לו, ואני חושב ההיפך, שתתחיל בטיפול שלדברי הרופאים יש בו הסיכוי הנמוך ביותר, וביאר דבריו, הרי הרופאים מטפלים שנים רבות ולא הצליחו, ז"א שיש להם גישה ודיאגנוזה שגויה לבעיה, ולכן אני סבור שצריך לחשוב 'בראש אחר', ותעשה את הטיפול שהם חושבים לפחות מוצלח, אותו ת"ח עשה כדבריו ואחר זמן קצר נפקד </w:t>
      </w:r>
      <w:proofErr w:type="spellStart"/>
      <w:r w:rsidRPr="00736BC4">
        <w:rPr>
          <w:rFonts w:hint="cs"/>
          <w:sz w:val="22"/>
          <w:szCs w:val="22"/>
          <w:rtl/>
        </w:rPr>
        <w:t>בזש"ק</w:t>
      </w:r>
      <w:proofErr w:type="spellEnd"/>
      <w:r w:rsidRPr="00736BC4">
        <w:rPr>
          <w:rFonts w:hint="cs"/>
          <w:sz w:val="22"/>
          <w:szCs w:val="22"/>
          <w:rtl/>
        </w:rPr>
        <w:t>.</w:t>
      </w:r>
    </w:p>
    <w:p w:rsidR="00736BC4" w:rsidRPr="00736BC4" w:rsidRDefault="00736BC4" w:rsidP="00736BC4">
      <w:pPr>
        <w:bidi/>
        <w:spacing w:line="276" w:lineRule="auto"/>
        <w:jc w:val="both"/>
        <w:rPr>
          <w:sz w:val="22"/>
          <w:szCs w:val="22"/>
          <w:rtl/>
        </w:rPr>
      </w:pPr>
    </w:p>
    <w:p w:rsidR="00736BC4" w:rsidRPr="00736BC4" w:rsidRDefault="00736BC4" w:rsidP="00736BC4">
      <w:pPr>
        <w:bidi/>
        <w:spacing w:line="276" w:lineRule="auto"/>
        <w:jc w:val="both"/>
        <w:rPr>
          <w:sz w:val="22"/>
          <w:szCs w:val="22"/>
          <w:rtl/>
        </w:rPr>
      </w:pPr>
      <w:r w:rsidRPr="00736BC4">
        <w:rPr>
          <w:rFonts w:hint="cs"/>
          <w:sz w:val="22"/>
          <w:szCs w:val="22"/>
          <w:rtl/>
        </w:rPr>
        <w:t xml:space="preserve">ישנה הסרטה של </w:t>
      </w:r>
      <w:proofErr w:type="spellStart"/>
      <w:r w:rsidRPr="00736BC4">
        <w:rPr>
          <w:rFonts w:hint="cs"/>
          <w:sz w:val="22"/>
          <w:szCs w:val="22"/>
          <w:rtl/>
        </w:rPr>
        <w:t>הגראי</w:t>
      </w:r>
      <w:proofErr w:type="spellEnd"/>
      <w:r w:rsidRPr="00736BC4">
        <w:rPr>
          <w:rFonts w:hint="cs"/>
          <w:sz w:val="22"/>
          <w:szCs w:val="22"/>
          <w:rtl/>
        </w:rPr>
        <w:t xml:space="preserve">''ל עם הרב </w:t>
      </w:r>
      <w:proofErr w:type="spellStart"/>
      <w:r w:rsidRPr="00736BC4">
        <w:rPr>
          <w:rFonts w:hint="cs"/>
          <w:sz w:val="22"/>
          <w:szCs w:val="22"/>
          <w:rtl/>
        </w:rPr>
        <w:t>וייסבורד</w:t>
      </w:r>
      <w:proofErr w:type="spellEnd"/>
      <w:r w:rsidRPr="00736BC4">
        <w:rPr>
          <w:rFonts w:hint="cs"/>
          <w:sz w:val="22"/>
          <w:szCs w:val="22"/>
          <w:rtl/>
        </w:rPr>
        <w:t xml:space="preserve"> מיששכר </w:t>
      </w:r>
      <w:proofErr w:type="spellStart"/>
      <w:r w:rsidRPr="00736BC4">
        <w:rPr>
          <w:rFonts w:hint="cs"/>
          <w:sz w:val="22"/>
          <w:szCs w:val="22"/>
          <w:rtl/>
        </w:rPr>
        <w:t>באהליך</w:t>
      </w:r>
      <w:proofErr w:type="spellEnd"/>
      <w:r w:rsidRPr="00736BC4">
        <w:rPr>
          <w:rFonts w:hint="cs"/>
          <w:sz w:val="22"/>
          <w:szCs w:val="22"/>
          <w:rtl/>
        </w:rPr>
        <w:t xml:space="preserve"> שהביא כמה גבירים </w:t>
      </w:r>
      <w:proofErr w:type="spellStart"/>
      <w:r w:rsidRPr="00736BC4">
        <w:rPr>
          <w:rFonts w:hint="cs"/>
          <w:sz w:val="22"/>
          <w:szCs w:val="22"/>
          <w:rtl/>
        </w:rPr>
        <w:t>לגראי</w:t>
      </w:r>
      <w:proofErr w:type="spellEnd"/>
      <w:r w:rsidRPr="00736BC4">
        <w:rPr>
          <w:rFonts w:hint="cs"/>
          <w:sz w:val="22"/>
          <w:szCs w:val="22"/>
          <w:rtl/>
        </w:rPr>
        <w:t xml:space="preserve">''ל, והוא דיבר איתם על נתינת צדקה, והגביר שאל אותו איך עושים את זה למעשה, אז </w:t>
      </w:r>
      <w:proofErr w:type="spellStart"/>
      <w:r w:rsidRPr="00736BC4">
        <w:rPr>
          <w:rFonts w:hint="cs"/>
          <w:sz w:val="22"/>
          <w:szCs w:val="22"/>
          <w:rtl/>
        </w:rPr>
        <w:t>הגראי</w:t>
      </w:r>
      <w:proofErr w:type="spellEnd"/>
      <w:r w:rsidRPr="00736BC4">
        <w:rPr>
          <w:rFonts w:hint="cs"/>
          <w:sz w:val="22"/>
          <w:szCs w:val="22"/>
          <w:rtl/>
        </w:rPr>
        <w:t>''ל צחק ואמר לו 'פשוט מכניסים את היד לכיס, ונותנים...העשירים לא מכירים את הקונץ הזה...'?</w:t>
      </w:r>
    </w:p>
    <w:p w:rsidR="00736BC4" w:rsidRPr="00736BC4" w:rsidRDefault="00736BC4" w:rsidP="00736BC4">
      <w:pPr>
        <w:bidi/>
        <w:spacing w:line="276" w:lineRule="auto"/>
        <w:jc w:val="both"/>
        <w:rPr>
          <w:sz w:val="22"/>
          <w:szCs w:val="22"/>
          <w:rtl/>
        </w:rPr>
      </w:pPr>
    </w:p>
    <w:p w:rsidR="00736BC4" w:rsidRPr="00736BC4" w:rsidRDefault="00736BC4" w:rsidP="00736BC4">
      <w:pPr>
        <w:bidi/>
        <w:spacing w:line="276" w:lineRule="auto"/>
        <w:jc w:val="both"/>
        <w:rPr>
          <w:sz w:val="22"/>
          <w:szCs w:val="22"/>
          <w:rtl/>
        </w:rPr>
      </w:pPr>
      <w:r w:rsidRPr="00736BC4">
        <w:rPr>
          <w:rFonts w:hint="cs"/>
          <w:sz w:val="22"/>
          <w:szCs w:val="22"/>
          <w:rtl/>
        </w:rPr>
        <w:t xml:space="preserve">שמעתי </w:t>
      </w:r>
      <w:proofErr w:type="spellStart"/>
      <w:r w:rsidRPr="00736BC4">
        <w:rPr>
          <w:rFonts w:hint="cs"/>
          <w:sz w:val="22"/>
          <w:szCs w:val="22"/>
          <w:rtl/>
        </w:rPr>
        <w:t>מת"ח</w:t>
      </w:r>
      <w:proofErr w:type="spellEnd"/>
      <w:r w:rsidRPr="00736BC4">
        <w:rPr>
          <w:rFonts w:hint="cs"/>
          <w:sz w:val="22"/>
          <w:szCs w:val="22"/>
          <w:rtl/>
        </w:rPr>
        <w:t xml:space="preserve"> אחד ששמע ממנו אחרי פטירת אדם גדול שעשו בלגן גדול בעיתונים וכו'</w:t>
      </w:r>
    </w:p>
    <w:p w:rsidR="00736BC4" w:rsidRPr="00736BC4" w:rsidRDefault="00736BC4" w:rsidP="00736BC4">
      <w:pPr>
        <w:bidi/>
        <w:spacing w:line="276" w:lineRule="auto"/>
        <w:jc w:val="both"/>
        <w:rPr>
          <w:sz w:val="22"/>
          <w:szCs w:val="22"/>
          <w:rtl/>
        </w:rPr>
      </w:pPr>
      <w:r w:rsidRPr="00736BC4">
        <w:rPr>
          <w:rFonts w:hint="cs"/>
          <w:sz w:val="22"/>
          <w:szCs w:val="22"/>
          <w:rtl/>
        </w:rPr>
        <w:t xml:space="preserve">שאמר שעכשיו בתוך השנה זה זמן מאוד קשה לנשמה ושיעזבו אותו ושאל אותו ת"ח </w:t>
      </w:r>
      <w:proofErr w:type="spellStart"/>
      <w:r w:rsidRPr="00736BC4">
        <w:rPr>
          <w:rFonts w:hint="cs"/>
          <w:sz w:val="22"/>
          <w:szCs w:val="22"/>
          <w:rtl/>
        </w:rPr>
        <w:t>דהלא</w:t>
      </w:r>
      <w:proofErr w:type="spellEnd"/>
      <w:r w:rsidRPr="00736BC4">
        <w:rPr>
          <w:rFonts w:hint="cs"/>
          <w:sz w:val="22"/>
          <w:szCs w:val="22"/>
          <w:rtl/>
        </w:rPr>
        <w:t xml:space="preserve"> אותו גדול היה צדיק ואין לו </w:t>
      </w:r>
      <w:proofErr w:type="spellStart"/>
      <w:r w:rsidRPr="00736BC4">
        <w:rPr>
          <w:rFonts w:hint="cs"/>
          <w:sz w:val="22"/>
          <w:szCs w:val="22"/>
          <w:rtl/>
        </w:rPr>
        <w:t>גיהנם</w:t>
      </w:r>
      <w:proofErr w:type="spellEnd"/>
      <w:r w:rsidRPr="00736BC4">
        <w:rPr>
          <w:rFonts w:hint="cs"/>
          <w:sz w:val="22"/>
          <w:szCs w:val="22"/>
          <w:rtl/>
        </w:rPr>
        <w:t xml:space="preserve">, אמר לו מרן זצ"ל שלכולם יש </w:t>
      </w:r>
      <w:proofErr w:type="spellStart"/>
      <w:r w:rsidRPr="00736BC4">
        <w:rPr>
          <w:rFonts w:hint="cs"/>
          <w:sz w:val="22"/>
          <w:szCs w:val="22"/>
          <w:rtl/>
        </w:rPr>
        <w:t>גיהנם</w:t>
      </w:r>
      <w:proofErr w:type="spellEnd"/>
      <w:r w:rsidRPr="00736BC4">
        <w:rPr>
          <w:rFonts w:hint="cs"/>
          <w:sz w:val="22"/>
          <w:szCs w:val="22"/>
          <w:rtl/>
        </w:rPr>
        <w:t xml:space="preserve"> ואולי לגאון </w:t>
      </w:r>
      <w:proofErr w:type="spellStart"/>
      <w:r w:rsidRPr="00736BC4">
        <w:rPr>
          <w:rFonts w:hint="cs"/>
          <w:sz w:val="22"/>
          <w:szCs w:val="22"/>
          <w:rtl/>
        </w:rPr>
        <w:t>מוילנא</w:t>
      </w:r>
      <w:proofErr w:type="spellEnd"/>
      <w:r w:rsidRPr="00736BC4">
        <w:rPr>
          <w:rFonts w:hint="cs"/>
          <w:sz w:val="22"/>
          <w:szCs w:val="22"/>
          <w:rtl/>
        </w:rPr>
        <w:t xml:space="preserve"> לא היה.</w:t>
      </w:r>
    </w:p>
    <w:p w:rsidR="00736BC4" w:rsidRPr="00736BC4" w:rsidRDefault="00736BC4" w:rsidP="00736BC4">
      <w:pPr>
        <w:bidi/>
        <w:spacing w:line="276" w:lineRule="auto"/>
        <w:jc w:val="both"/>
        <w:rPr>
          <w:sz w:val="22"/>
          <w:szCs w:val="22"/>
          <w:rtl/>
        </w:rPr>
      </w:pPr>
    </w:p>
    <w:p w:rsidR="00736BC4" w:rsidRPr="00736BC4" w:rsidRDefault="00736BC4" w:rsidP="00736BC4">
      <w:pPr>
        <w:bidi/>
        <w:spacing w:line="276" w:lineRule="auto"/>
        <w:jc w:val="both"/>
        <w:rPr>
          <w:sz w:val="22"/>
          <w:szCs w:val="22"/>
          <w:rtl/>
        </w:rPr>
      </w:pPr>
      <w:r w:rsidRPr="00736BC4">
        <w:rPr>
          <w:rFonts w:hint="cs"/>
          <w:sz w:val="22"/>
          <w:szCs w:val="22"/>
          <w:rtl/>
        </w:rPr>
        <w:t xml:space="preserve">סיפר לי אמש יהודי שהינו קרוב משפחה של </w:t>
      </w:r>
      <w:proofErr w:type="spellStart"/>
      <w:r w:rsidRPr="00736BC4">
        <w:rPr>
          <w:rFonts w:hint="cs"/>
          <w:sz w:val="22"/>
          <w:szCs w:val="22"/>
          <w:rtl/>
        </w:rPr>
        <w:t>הר"ר</w:t>
      </w:r>
      <w:proofErr w:type="spellEnd"/>
      <w:r w:rsidRPr="00736BC4">
        <w:rPr>
          <w:rFonts w:hint="cs"/>
          <w:sz w:val="22"/>
          <w:szCs w:val="22"/>
          <w:rtl/>
        </w:rPr>
        <w:t xml:space="preserve"> יוסף וליס הי"ו יו"ר "ערכים":</w:t>
      </w:r>
    </w:p>
    <w:p w:rsidR="00736BC4" w:rsidRPr="00736BC4" w:rsidRDefault="00736BC4" w:rsidP="00736BC4">
      <w:pPr>
        <w:bidi/>
        <w:spacing w:line="276" w:lineRule="auto"/>
        <w:jc w:val="both"/>
        <w:rPr>
          <w:sz w:val="22"/>
          <w:szCs w:val="22"/>
          <w:rtl/>
        </w:rPr>
      </w:pPr>
      <w:r w:rsidRPr="00736BC4">
        <w:rPr>
          <w:rFonts w:hint="cs"/>
          <w:sz w:val="22"/>
          <w:szCs w:val="22"/>
          <w:rtl/>
        </w:rPr>
        <w:t xml:space="preserve">אירע שרבינו </w:t>
      </w:r>
      <w:proofErr w:type="spellStart"/>
      <w:r w:rsidRPr="00736BC4">
        <w:rPr>
          <w:rFonts w:hint="cs"/>
          <w:sz w:val="22"/>
          <w:szCs w:val="22"/>
          <w:rtl/>
        </w:rPr>
        <w:t>הגראי"ל</w:t>
      </w:r>
      <w:proofErr w:type="spellEnd"/>
      <w:r w:rsidRPr="00736BC4">
        <w:rPr>
          <w:rFonts w:hint="cs"/>
          <w:sz w:val="22"/>
          <w:szCs w:val="22"/>
          <w:rtl/>
        </w:rPr>
        <w:t xml:space="preserve"> ביקש מהרב וליס שיעלה לביתו. הרב וליס שלא היה מוכן לכך מראש הגיע אליו מן הדרכים כשהוא רכוב על אופנועו, ועם היכנסו </w:t>
      </w:r>
      <w:proofErr w:type="spellStart"/>
      <w:r w:rsidRPr="00736BC4">
        <w:rPr>
          <w:rFonts w:hint="cs"/>
          <w:sz w:val="22"/>
          <w:szCs w:val="22"/>
          <w:rtl/>
        </w:rPr>
        <w:t>להגראי"ל</w:t>
      </w:r>
      <w:proofErr w:type="spellEnd"/>
      <w:r w:rsidRPr="00736BC4">
        <w:rPr>
          <w:rFonts w:hint="cs"/>
          <w:sz w:val="22"/>
          <w:szCs w:val="22"/>
          <w:rtl/>
        </w:rPr>
        <w:t xml:space="preserve"> התנצל על כך שאינו לבוש בצורה מכובדת ותחת להיות חבוש במגבעתו הינו מגיע כשקסדת האופנוע בידיו..</w:t>
      </w:r>
    </w:p>
    <w:p w:rsidR="00736BC4" w:rsidRPr="00736BC4" w:rsidRDefault="00736BC4" w:rsidP="00736BC4">
      <w:pPr>
        <w:bidi/>
        <w:spacing w:line="276" w:lineRule="auto"/>
        <w:jc w:val="both"/>
        <w:rPr>
          <w:sz w:val="22"/>
          <w:szCs w:val="22"/>
          <w:rtl/>
        </w:rPr>
      </w:pPr>
      <w:r w:rsidRPr="00736BC4">
        <w:rPr>
          <w:rFonts w:hint="cs"/>
          <w:sz w:val="22"/>
          <w:szCs w:val="22"/>
          <w:rtl/>
        </w:rPr>
        <w:t>אבל ר' אהרן לייב אמר לו: "ר' יוסף, טובה בעיניי הקסדה שלך יותר מהרבה כובעי לבד של אחרים"...</w:t>
      </w:r>
    </w:p>
    <w:p w:rsidR="00736BC4" w:rsidRPr="00736BC4" w:rsidRDefault="00736BC4" w:rsidP="00736BC4">
      <w:pPr>
        <w:bidi/>
        <w:spacing w:line="276" w:lineRule="auto"/>
        <w:jc w:val="both"/>
        <w:rPr>
          <w:sz w:val="22"/>
          <w:szCs w:val="22"/>
          <w:rtl/>
        </w:rPr>
      </w:pPr>
    </w:p>
    <w:p w:rsidR="00736BC4" w:rsidRPr="00736BC4" w:rsidRDefault="00736BC4" w:rsidP="00736BC4">
      <w:pPr>
        <w:bidi/>
        <w:spacing w:line="276" w:lineRule="auto"/>
        <w:jc w:val="both"/>
        <w:rPr>
          <w:sz w:val="22"/>
          <w:szCs w:val="22"/>
          <w:rtl/>
        </w:rPr>
      </w:pPr>
      <w:r w:rsidRPr="00736BC4">
        <w:rPr>
          <w:rFonts w:hint="cs"/>
          <w:sz w:val="22"/>
          <w:szCs w:val="22"/>
          <w:rtl/>
        </w:rPr>
        <w:t xml:space="preserve">במוצאי חג ראשון של פסח נכנס למעונו יהודי מבוגר בעל זקן לבן עבות, ספק </w:t>
      </w:r>
      <w:proofErr w:type="spellStart"/>
      <w:r w:rsidRPr="00736BC4">
        <w:rPr>
          <w:rFonts w:hint="cs"/>
          <w:sz w:val="22"/>
          <w:szCs w:val="22"/>
          <w:rtl/>
        </w:rPr>
        <w:t>תמהוני</w:t>
      </w:r>
      <w:proofErr w:type="spellEnd"/>
      <w:r w:rsidRPr="00736BC4">
        <w:rPr>
          <w:rFonts w:hint="cs"/>
          <w:sz w:val="22"/>
          <w:szCs w:val="22"/>
          <w:rtl/>
        </w:rPr>
        <w:t xml:space="preserve"> ספק מקובל, והוא דורש במפגיע לפגוש את מרן זצ"ל, הנכדים ראו אותו ואת גופו החסון וחששו הימנו. אך הלה טען בחוזקה כי הוא "אליהו הנביא" לא פחות ולא יותר. פחדם מבעלי הדמיונות מהסוג הזה גבר עוד יותר והיסו אותו לבלי </w:t>
      </w:r>
      <w:proofErr w:type="spellStart"/>
      <w:r w:rsidRPr="00736BC4">
        <w:rPr>
          <w:rFonts w:hint="cs"/>
          <w:sz w:val="22"/>
          <w:szCs w:val="22"/>
          <w:rtl/>
        </w:rPr>
        <w:t>ליתן</w:t>
      </w:r>
      <w:proofErr w:type="spellEnd"/>
      <w:r w:rsidRPr="00736BC4">
        <w:rPr>
          <w:rFonts w:hint="cs"/>
          <w:sz w:val="22"/>
          <w:szCs w:val="22"/>
          <w:rtl/>
        </w:rPr>
        <w:t xml:space="preserve"> לו להיכנס.</w:t>
      </w:r>
    </w:p>
    <w:p w:rsidR="00736BC4" w:rsidRPr="00736BC4" w:rsidRDefault="00736BC4" w:rsidP="00736BC4">
      <w:pPr>
        <w:bidi/>
        <w:spacing w:line="276" w:lineRule="auto"/>
        <w:jc w:val="both"/>
        <w:rPr>
          <w:sz w:val="22"/>
          <w:szCs w:val="22"/>
          <w:rtl/>
        </w:rPr>
      </w:pPr>
      <w:r w:rsidRPr="00736BC4">
        <w:rPr>
          <w:rFonts w:hint="cs"/>
          <w:sz w:val="22"/>
          <w:szCs w:val="22"/>
          <w:rtl/>
        </w:rPr>
        <w:t xml:space="preserve">כששמע </w:t>
      </w:r>
      <w:proofErr w:type="spellStart"/>
      <w:r w:rsidRPr="00736BC4">
        <w:rPr>
          <w:rFonts w:hint="cs"/>
          <w:sz w:val="22"/>
          <w:szCs w:val="22"/>
          <w:rtl/>
        </w:rPr>
        <w:t>הגראי"ל</w:t>
      </w:r>
      <w:proofErr w:type="spellEnd"/>
      <w:r w:rsidRPr="00736BC4">
        <w:rPr>
          <w:rFonts w:hint="cs"/>
          <w:sz w:val="22"/>
          <w:szCs w:val="22"/>
          <w:rtl/>
        </w:rPr>
        <w:t xml:space="preserve"> את הרחש-בחש בחוץ, והבין שמדובר ביהודי שטוען שהוא אליהו, ביקש להכניסו במהרה בפנים החדר, מרן פנה אליו ואמר לו מה בפיך, הלה החל למלמל משהו על ענייני משיח כמובן. פנה אליו ואמר לו מרן - </w:t>
      </w:r>
      <w:proofErr w:type="spellStart"/>
      <w:r w:rsidRPr="00736BC4">
        <w:rPr>
          <w:rFonts w:hint="cs"/>
          <w:sz w:val="22"/>
          <w:szCs w:val="22"/>
          <w:rtl/>
        </w:rPr>
        <w:t>האתה</w:t>
      </w:r>
      <w:proofErr w:type="spellEnd"/>
      <w:r w:rsidRPr="00736BC4">
        <w:rPr>
          <w:rFonts w:hint="cs"/>
          <w:sz w:val="22"/>
          <w:szCs w:val="22"/>
          <w:rtl/>
        </w:rPr>
        <w:t xml:space="preserve"> זה אליהו הנביא? אם כן התכבד נא כי שמח אני בך מאד... ראשונה ארצה לדעת שאלה שהנני מחפש את פתרונה למעלה מתשעים שנה - "חצי קב בשתי אמות מהו""? אנא תאמר לי את התשובה </w:t>
      </w:r>
      <w:proofErr w:type="spellStart"/>
      <w:r w:rsidRPr="00736BC4">
        <w:rPr>
          <w:rFonts w:hint="cs"/>
          <w:sz w:val="22"/>
          <w:szCs w:val="22"/>
          <w:rtl/>
        </w:rPr>
        <w:t>שנכסוף</w:t>
      </w:r>
      <w:proofErr w:type="spellEnd"/>
      <w:r w:rsidRPr="00736BC4">
        <w:rPr>
          <w:rFonts w:hint="cs"/>
          <w:sz w:val="22"/>
          <w:szCs w:val="22"/>
          <w:rtl/>
        </w:rPr>
        <w:t xml:space="preserve"> נכספתי אליה... אם אליהו אתה תרץ נא לי! ויש לי עוד קושיות ואיבעיות... הלה שנבוך </w:t>
      </w:r>
      <w:proofErr w:type="spellStart"/>
      <w:r w:rsidRPr="00736BC4">
        <w:rPr>
          <w:rFonts w:hint="cs"/>
          <w:sz w:val="22"/>
          <w:szCs w:val="22"/>
          <w:rtl/>
        </w:rPr>
        <w:t>קיפת</w:t>
      </w:r>
      <w:proofErr w:type="spellEnd"/>
      <w:r w:rsidRPr="00736BC4">
        <w:rPr>
          <w:rFonts w:hint="cs"/>
          <w:sz w:val="22"/>
          <w:szCs w:val="22"/>
          <w:rtl/>
        </w:rPr>
        <w:t xml:space="preserve"> את עצמו וברח מיד מן הבית ופרח לו איש האמת....</w:t>
      </w:r>
    </w:p>
    <w:p w:rsidR="00736BC4" w:rsidRPr="00736BC4" w:rsidRDefault="00736BC4" w:rsidP="00736BC4">
      <w:pPr>
        <w:bidi/>
        <w:spacing w:line="276" w:lineRule="auto"/>
        <w:jc w:val="both"/>
        <w:rPr>
          <w:sz w:val="22"/>
          <w:szCs w:val="22"/>
          <w:rtl/>
        </w:rPr>
      </w:pPr>
    </w:p>
    <w:p w:rsidR="00736BC4" w:rsidRPr="00736BC4" w:rsidRDefault="00736BC4" w:rsidP="00736BC4">
      <w:pPr>
        <w:bidi/>
        <w:spacing w:line="276" w:lineRule="auto"/>
        <w:jc w:val="both"/>
        <w:rPr>
          <w:sz w:val="22"/>
          <w:szCs w:val="22"/>
          <w:rtl/>
        </w:rPr>
      </w:pPr>
      <w:r w:rsidRPr="00736BC4">
        <w:rPr>
          <w:rFonts w:hint="cs"/>
          <w:sz w:val="22"/>
          <w:szCs w:val="22"/>
          <w:rtl/>
        </w:rPr>
        <w:t xml:space="preserve">פנה אליו אברך, באמרו - 'הראש-ישיבה'... תמה </w:t>
      </w:r>
      <w:proofErr w:type="spellStart"/>
      <w:r w:rsidRPr="00736BC4">
        <w:rPr>
          <w:rFonts w:hint="cs"/>
          <w:sz w:val="22"/>
          <w:szCs w:val="22"/>
          <w:rtl/>
        </w:rPr>
        <w:t>הגראי</w:t>
      </w:r>
      <w:proofErr w:type="spellEnd"/>
      <w:r w:rsidRPr="00736BC4">
        <w:rPr>
          <w:rFonts w:hint="cs"/>
          <w:sz w:val="22"/>
          <w:szCs w:val="22"/>
          <w:rtl/>
        </w:rPr>
        <w:t>''ל -'אתה למדת אצלי'?</w:t>
      </w:r>
    </w:p>
    <w:p w:rsidR="00736BC4" w:rsidRPr="00736BC4" w:rsidRDefault="00736BC4" w:rsidP="00736BC4">
      <w:pPr>
        <w:bidi/>
        <w:spacing w:line="276" w:lineRule="auto"/>
        <w:jc w:val="both"/>
        <w:rPr>
          <w:sz w:val="22"/>
          <w:szCs w:val="22"/>
          <w:rtl/>
        </w:rPr>
      </w:pPr>
    </w:p>
    <w:p w:rsidR="00736BC4" w:rsidRPr="00736BC4" w:rsidRDefault="00736BC4" w:rsidP="00736BC4">
      <w:pPr>
        <w:bidi/>
        <w:spacing w:line="276" w:lineRule="auto"/>
        <w:jc w:val="both"/>
        <w:rPr>
          <w:sz w:val="22"/>
          <w:szCs w:val="22"/>
          <w:rtl/>
        </w:rPr>
      </w:pPr>
      <w:r w:rsidRPr="00736BC4">
        <w:rPr>
          <w:rFonts w:hint="cs"/>
          <w:sz w:val="22"/>
          <w:szCs w:val="22"/>
          <w:rtl/>
        </w:rPr>
        <w:t xml:space="preserve">פעם ניסה אחד לרתום אותו לאיזה מאבק ציבורי בנוגע לשבת, הנ"ל דיבר בעוז על כבוד השבת וכו' </w:t>
      </w:r>
      <w:proofErr w:type="spellStart"/>
      <w:r w:rsidRPr="00736BC4">
        <w:rPr>
          <w:rFonts w:hint="cs"/>
          <w:sz w:val="22"/>
          <w:szCs w:val="22"/>
          <w:rtl/>
        </w:rPr>
        <w:t>וכו</w:t>
      </w:r>
      <w:proofErr w:type="spellEnd"/>
      <w:r w:rsidRPr="00736BC4">
        <w:rPr>
          <w:rFonts w:hint="cs"/>
          <w:sz w:val="22"/>
          <w:szCs w:val="22"/>
          <w:rtl/>
        </w:rPr>
        <w:t>', כמובן שעמד מאחורי זה אינטרס עסקי ודי לחכימא... מרן ז"ל הרים את עיניו ושאל אותו בשקט, האם יש לך גנרטור בבית בשבת..... הנ"ל נאלם דום.</w:t>
      </w:r>
    </w:p>
    <w:p w:rsidR="00736BC4" w:rsidRPr="00736BC4" w:rsidRDefault="00736BC4" w:rsidP="00736BC4">
      <w:pPr>
        <w:bidi/>
        <w:spacing w:line="276" w:lineRule="auto"/>
        <w:jc w:val="both"/>
        <w:rPr>
          <w:sz w:val="22"/>
          <w:szCs w:val="22"/>
          <w:rtl/>
        </w:rPr>
      </w:pPr>
    </w:p>
    <w:p w:rsidR="00736BC4" w:rsidRPr="00736BC4" w:rsidRDefault="00736BC4" w:rsidP="00736BC4">
      <w:pPr>
        <w:bidi/>
        <w:spacing w:line="276" w:lineRule="auto"/>
        <w:jc w:val="both"/>
        <w:rPr>
          <w:sz w:val="22"/>
          <w:szCs w:val="22"/>
          <w:rtl/>
        </w:rPr>
      </w:pPr>
      <w:r w:rsidRPr="00736BC4">
        <w:rPr>
          <w:rFonts w:hint="cs"/>
          <w:sz w:val="22"/>
          <w:szCs w:val="22"/>
          <w:rtl/>
        </w:rPr>
        <w:t xml:space="preserve">דיברו </w:t>
      </w:r>
      <w:proofErr w:type="spellStart"/>
      <w:r w:rsidRPr="00736BC4">
        <w:rPr>
          <w:rFonts w:hint="cs"/>
          <w:sz w:val="22"/>
          <w:szCs w:val="22"/>
          <w:rtl/>
        </w:rPr>
        <w:t>איתו</w:t>
      </w:r>
      <w:proofErr w:type="spellEnd"/>
      <w:r w:rsidRPr="00736BC4">
        <w:rPr>
          <w:rFonts w:hint="cs"/>
          <w:sz w:val="22"/>
          <w:szCs w:val="22"/>
          <w:rtl/>
        </w:rPr>
        <w:t xml:space="preserve"> פעם על קריאה לעשות מנוי לאיזה עיתון. שאל: "מנויים? מה זה, קרבן פסח?"...</w:t>
      </w:r>
    </w:p>
    <w:p w:rsidR="00736BC4" w:rsidRPr="00736BC4" w:rsidRDefault="00736BC4" w:rsidP="00736BC4">
      <w:pPr>
        <w:bidi/>
        <w:spacing w:line="276" w:lineRule="auto"/>
        <w:jc w:val="both"/>
        <w:rPr>
          <w:sz w:val="22"/>
          <w:szCs w:val="22"/>
          <w:rtl/>
        </w:rPr>
      </w:pPr>
    </w:p>
    <w:p w:rsidR="00736BC4" w:rsidRPr="00736BC4" w:rsidRDefault="00736BC4" w:rsidP="00736BC4">
      <w:pPr>
        <w:bidi/>
        <w:spacing w:line="276" w:lineRule="auto"/>
        <w:jc w:val="both"/>
        <w:rPr>
          <w:sz w:val="22"/>
          <w:szCs w:val="22"/>
          <w:rtl/>
        </w:rPr>
      </w:pPr>
      <w:r w:rsidRPr="00736BC4">
        <w:rPr>
          <w:rFonts w:hint="cs"/>
          <w:sz w:val="22"/>
          <w:szCs w:val="22"/>
          <w:rtl/>
        </w:rPr>
        <w:t>עוד מעשה מפורסם: </w:t>
      </w:r>
    </w:p>
    <w:p w:rsidR="00736BC4" w:rsidRPr="00736BC4" w:rsidRDefault="00736BC4" w:rsidP="00736BC4">
      <w:pPr>
        <w:bidi/>
        <w:spacing w:line="276" w:lineRule="auto"/>
        <w:jc w:val="both"/>
        <w:rPr>
          <w:sz w:val="22"/>
          <w:szCs w:val="22"/>
          <w:rtl/>
        </w:rPr>
      </w:pPr>
      <w:r w:rsidRPr="00736BC4">
        <w:rPr>
          <w:rFonts w:hint="cs"/>
          <w:sz w:val="22"/>
          <w:szCs w:val="22"/>
          <w:rtl/>
        </w:rPr>
        <w:t xml:space="preserve">אבא אחד ניגש אליו להתייעץ אם לשלוח את בנו לישיבה </w:t>
      </w:r>
      <w:proofErr w:type="spellStart"/>
      <w:r w:rsidRPr="00736BC4">
        <w:rPr>
          <w:rFonts w:hint="cs"/>
          <w:sz w:val="22"/>
          <w:szCs w:val="22"/>
          <w:rtl/>
        </w:rPr>
        <w:t>מסויימת</w:t>
      </w:r>
      <w:proofErr w:type="spellEnd"/>
      <w:r w:rsidRPr="00736BC4">
        <w:rPr>
          <w:rFonts w:hint="cs"/>
          <w:sz w:val="22"/>
          <w:szCs w:val="22"/>
          <w:rtl/>
        </w:rPr>
        <w:t>. </w:t>
      </w:r>
    </w:p>
    <w:p w:rsidR="00736BC4" w:rsidRPr="00736BC4" w:rsidRDefault="00736BC4" w:rsidP="00736BC4">
      <w:pPr>
        <w:bidi/>
        <w:spacing w:line="276" w:lineRule="auto"/>
        <w:jc w:val="both"/>
        <w:rPr>
          <w:sz w:val="22"/>
          <w:szCs w:val="22"/>
          <w:rtl/>
        </w:rPr>
      </w:pPr>
      <w:r w:rsidRPr="00736BC4">
        <w:rPr>
          <w:rFonts w:hint="cs"/>
          <w:sz w:val="22"/>
          <w:szCs w:val="22"/>
          <w:rtl/>
        </w:rPr>
        <w:t>"למה אתה רוצה שהוא ילך לישיבה הזו"? שאל רבינו. </w:t>
      </w:r>
    </w:p>
    <w:p w:rsidR="00736BC4" w:rsidRPr="00736BC4" w:rsidRDefault="00736BC4" w:rsidP="00736BC4">
      <w:pPr>
        <w:bidi/>
        <w:spacing w:line="276" w:lineRule="auto"/>
        <w:jc w:val="both"/>
        <w:rPr>
          <w:sz w:val="22"/>
          <w:szCs w:val="22"/>
          <w:rtl/>
        </w:rPr>
      </w:pPr>
      <w:r w:rsidRPr="00736BC4">
        <w:rPr>
          <w:rFonts w:hint="cs"/>
          <w:sz w:val="22"/>
          <w:szCs w:val="22"/>
          <w:rtl/>
        </w:rPr>
        <w:t xml:space="preserve">"כי יש שם הרבה בעלי </w:t>
      </w:r>
      <w:proofErr w:type="spellStart"/>
      <w:r w:rsidRPr="00736BC4">
        <w:rPr>
          <w:rFonts w:hint="cs"/>
          <w:sz w:val="22"/>
          <w:szCs w:val="22"/>
          <w:rtl/>
        </w:rPr>
        <w:t>כשרונות</w:t>
      </w:r>
      <w:proofErr w:type="spellEnd"/>
      <w:r w:rsidRPr="00736BC4">
        <w:rPr>
          <w:rFonts w:hint="cs"/>
          <w:sz w:val="22"/>
          <w:szCs w:val="22"/>
          <w:rtl/>
        </w:rPr>
        <w:t>" ענה האב.</w:t>
      </w:r>
    </w:p>
    <w:p w:rsidR="00736BC4" w:rsidRPr="00736BC4" w:rsidRDefault="00736BC4" w:rsidP="00736BC4">
      <w:pPr>
        <w:bidi/>
        <w:spacing w:line="276" w:lineRule="auto"/>
        <w:jc w:val="both"/>
        <w:rPr>
          <w:sz w:val="22"/>
          <w:szCs w:val="22"/>
          <w:rtl/>
        </w:rPr>
      </w:pPr>
      <w:r w:rsidRPr="00736BC4">
        <w:rPr>
          <w:rFonts w:hint="cs"/>
          <w:sz w:val="22"/>
          <w:szCs w:val="22"/>
          <w:rtl/>
        </w:rPr>
        <w:t>"וכי סבור אתה שכשרון זה דבר מדבק?" תמה רבינו.</w:t>
      </w:r>
    </w:p>
    <w:p w:rsidR="00736BC4" w:rsidRPr="00736BC4" w:rsidRDefault="00736BC4" w:rsidP="00736BC4">
      <w:pPr>
        <w:bidi/>
        <w:spacing w:line="276" w:lineRule="auto"/>
        <w:jc w:val="both"/>
        <w:rPr>
          <w:sz w:val="22"/>
          <w:szCs w:val="22"/>
          <w:rtl/>
        </w:rPr>
      </w:pPr>
    </w:p>
    <w:p w:rsidR="00736BC4" w:rsidRPr="00736BC4" w:rsidRDefault="00736BC4" w:rsidP="00736BC4">
      <w:pPr>
        <w:bidi/>
        <w:spacing w:line="276" w:lineRule="auto"/>
        <w:jc w:val="both"/>
        <w:rPr>
          <w:sz w:val="22"/>
          <w:szCs w:val="22"/>
          <w:rtl/>
        </w:rPr>
      </w:pPr>
      <w:r w:rsidRPr="00736BC4">
        <w:rPr>
          <w:rFonts w:hint="cs"/>
          <w:sz w:val="22"/>
          <w:szCs w:val="22"/>
          <w:rtl/>
        </w:rPr>
        <w:t xml:space="preserve">שמעתי שאחרי שהוא נוכח בכינוס של גביר אחד שעשה מסיבה על כך שהוא תרם </w:t>
      </w:r>
      <w:proofErr w:type="spellStart"/>
      <w:r w:rsidRPr="00736BC4">
        <w:rPr>
          <w:rFonts w:hint="cs"/>
          <w:sz w:val="22"/>
          <w:szCs w:val="22"/>
          <w:rtl/>
        </w:rPr>
        <w:t>פרוייקט</w:t>
      </w:r>
      <w:proofErr w:type="spellEnd"/>
      <w:r w:rsidRPr="00736BC4">
        <w:rPr>
          <w:rFonts w:hint="cs"/>
          <w:sz w:val="22"/>
          <w:szCs w:val="22"/>
          <w:rtl/>
        </w:rPr>
        <w:t xml:space="preserve"> לעולם התורה ובכנס פיארו ושבחו את הנדיב </w:t>
      </w:r>
      <w:proofErr w:type="spellStart"/>
      <w:r w:rsidRPr="00736BC4">
        <w:rPr>
          <w:rFonts w:hint="cs"/>
          <w:sz w:val="22"/>
          <w:szCs w:val="22"/>
          <w:rtl/>
        </w:rPr>
        <w:t>וכו</w:t>
      </w:r>
      <w:proofErr w:type="spellEnd"/>
      <w:r w:rsidRPr="00736BC4">
        <w:rPr>
          <w:rFonts w:hint="cs"/>
          <w:sz w:val="22"/>
          <w:szCs w:val="22"/>
          <w:rtl/>
        </w:rPr>
        <w:t xml:space="preserve"> אז הוא אמר משהוא כזה מפי השמועה</w:t>
      </w:r>
    </w:p>
    <w:p w:rsidR="00736BC4" w:rsidRPr="00736BC4" w:rsidRDefault="00736BC4" w:rsidP="00736BC4">
      <w:pPr>
        <w:bidi/>
        <w:spacing w:line="276" w:lineRule="auto"/>
        <w:jc w:val="both"/>
        <w:rPr>
          <w:sz w:val="22"/>
          <w:szCs w:val="22"/>
          <w:rtl/>
        </w:rPr>
      </w:pPr>
      <w:r w:rsidRPr="00736BC4">
        <w:rPr>
          <w:rFonts w:hint="cs"/>
          <w:sz w:val="22"/>
          <w:szCs w:val="22"/>
          <w:rtl/>
        </w:rPr>
        <w:t xml:space="preserve">כמה חבל[או שוטה] שהאיש מכר את העולם הבא שלו בעבור נזיד עדשים של </w:t>
      </w:r>
      <w:proofErr w:type="spellStart"/>
      <w:r w:rsidRPr="00736BC4">
        <w:rPr>
          <w:rFonts w:hint="cs"/>
          <w:sz w:val="22"/>
          <w:szCs w:val="22"/>
          <w:rtl/>
        </w:rPr>
        <w:t>קרטוב</w:t>
      </w:r>
      <w:proofErr w:type="spellEnd"/>
      <w:r w:rsidRPr="00736BC4">
        <w:rPr>
          <w:rFonts w:hint="cs"/>
          <w:sz w:val="22"/>
          <w:szCs w:val="22"/>
          <w:rtl/>
        </w:rPr>
        <w:t xml:space="preserve"> כבוד..</w:t>
      </w:r>
    </w:p>
    <w:p w:rsidR="00736BC4" w:rsidRPr="00736BC4" w:rsidRDefault="00736BC4" w:rsidP="00736BC4">
      <w:pPr>
        <w:bidi/>
        <w:spacing w:line="276" w:lineRule="auto"/>
        <w:jc w:val="both"/>
        <w:rPr>
          <w:sz w:val="22"/>
          <w:szCs w:val="22"/>
          <w:rtl/>
        </w:rPr>
      </w:pPr>
    </w:p>
    <w:p w:rsidR="00736BC4" w:rsidRPr="00736BC4" w:rsidRDefault="00736BC4" w:rsidP="00736BC4">
      <w:pPr>
        <w:bidi/>
        <w:spacing w:line="276" w:lineRule="auto"/>
        <w:jc w:val="both"/>
        <w:rPr>
          <w:sz w:val="22"/>
          <w:szCs w:val="22"/>
          <w:rtl/>
        </w:rPr>
      </w:pPr>
      <w:r w:rsidRPr="00736BC4">
        <w:rPr>
          <w:rFonts w:hint="cs"/>
          <w:sz w:val="22"/>
          <w:szCs w:val="22"/>
          <w:rtl/>
        </w:rPr>
        <w:t xml:space="preserve">פעם נכנס בחור לפני שסגר את השידוך ואמר לו שב"ה </w:t>
      </w:r>
      <w:proofErr w:type="spellStart"/>
      <w:r w:rsidRPr="00736BC4">
        <w:rPr>
          <w:rFonts w:hint="cs"/>
          <w:sz w:val="22"/>
          <w:szCs w:val="22"/>
          <w:rtl/>
        </w:rPr>
        <w:t>הכל</w:t>
      </w:r>
      <w:proofErr w:type="spellEnd"/>
      <w:r w:rsidRPr="00736BC4">
        <w:rPr>
          <w:rFonts w:hint="cs"/>
          <w:sz w:val="22"/>
          <w:szCs w:val="22"/>
          <w:rtl/>
        </w:rPr>
        <w:t xml:space="preserve"> נראה לו טוב אבל הוא מתפלא על עצמו למה אין לו התלהבות.. אז הוא ענה לו התלהבות צריך רק במעשה מצוה..!</w:t>
      </w:r>
    </w:p>
    <w:p w:rsidR="00736BC4" w:rsidRPr="00736BC4" w:rsidRDefault="00736BC4" w:rsidP="00736BC4">
      <w:pPr>
        <w:bidi/>
        <w:spacing w:line="276" w:lineRule="auto"/>
        <w:jc w:val="both"/>
        <w:rPr>
          <w:sz w:val="22"/>
          <w:szCs w:val="22"/>
          <w:rtl/>
        </w:rPr>
      </w:pPr>
    </w:p>
    <w:p w:rsidR="00736BC4" w:rsidRPr="00736BC4" w:rsidRDefault="00736BC4" w:rsidP="00736BC4">
      <w:pPr>
        <w:bidi/>
        <w:spacing w:line="276" w:lineRule="auto"/>
        <w:jc w:val="both"/>
        <w:rPr>
          <w:sz w:val="22"/>
          <w:szCs w:val="22"/>
          <w:rtl/>
        </w:rPr>
      </w:pPr>
      <w:r w:rsidRPr="00736BC4">
        <w:rPr>
          <w:rFonts w:hint="cs"/>
          <w:sz w:val="22"/>
          <w:szCs w:val="22"/>
          <w:rtl/>
        </w:rPr>
        <w:t>עם בא אליו יהודי וקבל בפניו על זמר אחד שמופיע במעורב והדיסקים שלו נמצאים בכל בית יהודי.</w:t>
      </w:r>
    </w:p>
    <w:p w:rsidR="00736BC4" w:rsidRPr="00736BC4" w:rsidRDefault="00736BC4" w:rsidP="00736BC4">
      <w:pPr>
        <w:bidi/>
        <w:spacing w:line="276" w:lineRule="auto"/>
        <w:jc w:val="both"/>
        <w:rPr>
          <w:sz w:val="22"/>
          <w:szCs w:val="22"/>
          <w:rtl/>
        </w:rPr>
      </w:pPr>
      <w:r w:rsidRPr="00736BC4">
        <w:rPr>
          <w:rFonts w:hint="cs"/>
          <w:sz w:val="22"/>
          <w:szCs w:val="22"/>
          <w:rtl/>
        </w:rPr>
        <w:t>העיר לו רבינו: 'אצלי בבית אין'...</w:t>
      </w:r>
    </w:p>
    <w:p w:rsidR="00736BC4" w:rsidRPr="00736BC4" w:rsidRDefault="00736BC4" w:rsidP="00736BC4">
      <w:pPr>
        <w:bidi/>
        <w:spacing w:line="276" w:lineRule="auto"/>
        <w:jc w:val="both"/>
        <w:rPr>
          <w:sz w:val="22"/>
          <w:szCs w:val="22"/>
          <w:rtl/>
        </w:rPr>
      </w:pPr>
    </w:p>
    <w:p w:rsidR="00736BC4" w:rsidRPr="00736BC4" w:rsidRDefault="00736BC4" w:rsidP="00736BC4">
      <w:pPr>
        <w:bidi/>
        <w:spacing w:line="276" w:lineRule="auto"/>
        <w:jc w:val="both"/>
        <w:rPr>
          <w:sz w:val="22"/>
          <w:szCs w:val="22"/>
          <w:rtl/>
        </w:rPr>
      </w:pPr>
      <w:r w:rsidRPr="00736BC4">
        <w:rPr>
          <w:rFonts w:hint="cs"/>
          <w:sz w:val="22"/>
          <w:szCs w:val="22"/>
          <w:rtl/>
        </w:rPr>
        <w:t xml:space="preserve">פעם נכנסתי עם בעל צדקה גדול וסיפרתי </w:t>
      </w:r>
      <w:proofErr w:type="spellStart"/>
      <w:r w:rsidRPr="00736BC4">
        <w:rPr>
          <w:rFonts w:hint="cs"/>
          <w:sz w:val="22"/>
          <w:szCs w:val="22"/>
          <w:rtl/>
        </w:rPr>
        <w:t>לר"י</w:t>
      </w:r>
      <w:proofErr w:type="spellEnd"/>
      <w:r w:rsidRPr="00736BC4">
        <w:rPr>
          <w:rFonts w:hint="cs"/>
          <w:sz w:val="22"/>
          <w:szCs w:val="22"/>
          <w:rtl/>
        </w:rPr>
        <w:t xml:space="preserve"> שהוא מחזיק תורה </w:t>
      </w:r>
      <w:proofErr w:type="spellStart"/>
      <w:r w:rsidRPr="00736BC4">
        <w:rPr>
          <w:rFonts w:hint="cs"/>
          <w:sz w:val="22"/>
          <w:szCs w:val="22"/>
          <w:rtl/>
        </w:rPr>
        <w:t>גדול.הרים</w:t>
      </w:r>
      <w:proofErr w:type="spellEnd"/>
      <w:r w:rsidRPr="00736BC4">
        <w:rPr>
          <w:rFonts w:hint="cs"/>
          <w:sz w:val="22"/>
          <w:szCs w:val="22"/>
          <w:rtl/>
        </w:rPr>
        <w:t xml:space="preserve"> </w:t>
      </w:r>
      <w:proofErr w:type="spellStart"/>
      <w:r w:rsidRPr="00736BC4">
        <w:rPr>
          <w:rFonts w:hint="cs"/>
          <w:sz w:val="22"/>
          <w:szCs w:val="22"/>
          <w:rtl/>
        </w:rPr>
        <w:t>הר"י</w:t>
      </w:r>
      <w:proofErr w:type="spellEnd"/>
      <w:r w:rsidRPr="00736BC4">
        <w:rPr>
          <w:rFonts w:hint="cs"/>
          <w:sz w:val="22"/>
          <w:szCs w:val="22"/>
          <w:rtl/>
        </w:rPr>
        <w:t xml:space="preserve"> את עיניו הטהורות ואמר </w:t>
      </w:r>
      <w:proofErr w:type="spellStart"/>
      <w:r w:rsidRPr="00736BC4">
        <w:rPr>
          <w:rFonts w:hint="cs"/>
          <w:sz w:val="22"/>
          <w:szCs w:val="22"/>
          <w:rtl/>
        </w:rPr>
        <w:t>לי:הוא</w:t>
      </w:r>
      <w:proofErr w:type="spellEnd"/>
      <w:r w:rsidRPr="00736BC4">
        <w:rPr>
          <w:rFonts w:hint="cs"/>
          <w:sz w:val="22"/>
          <w:szCs w:val="22"/>
          <w:rtl/>
        </w:rPr>
        <w:t xml:space="preserve"> מחזיק תורה????התורה מחזיקה אותו.</w:t>
      </w:r>
    </w:p>
    <w:p w:rsidR="00736BC4" w:rsidRPr="00736BC4" w:rsidRDefault="00736BC4" w:rsidP="00736BC4">
      <w:pPr>
        <w:bidi/>
        <w:spacing w:line="276" w:lineRule="auto"/>
        <w:jc w:val="both"/>
        <w:rPr>
          <w:sz w:val="22"/>
          <w:szCs w:val="22"/>
          <w:rtl/>
        </w:rPr>
      </w:pPr>
    </w:p>
    <w:p w:rsidR="00736BC4" w:rsidRPr="00736BC4" w:rsidRDefault="00736BC4" w:rsidP="00736BC4">
      <w:pPr>
        <w:bidi/>
        <w:spacing w:line="276" w:lineRule="auto"/>
        <w:jc w:val="both"/>
        <w:rPr>
          <w:sz w:val="22"/>
          <w:szCs w:val="22"/>
          <w:rtl/>
        </w:rPr>
      </w:pPr>
      <w:r w:rsidRPr="00736BC4">
        <w:rPr>
          <w:rFonts w:hint="cs"/>
          <w:sz w:val="22"/>
          <w:szCs w:val="22"/>
          <w:rtl/>
        </w:rPr>
        <w:t xml:space="preserve">נכנס אליו אחד </w:t>
      </w:r>
      <w:proofErr w:type="spellStart"/>
      <w:r w:rsidRPr="00736BC4">
        <w:rPr>
          <w:rFonts w:hint="cs"/>
          <w:sz w:val="22"/>
          <w:szCs w:val="22"/>
          <w:rtl/>
        </w:rPr>
        <w:t>מגדו"י</w:t>
      </w:r>
      <w:proofErr w:type="spellEnd"/>
      <w:r w:rsidRPr="00736BC4">
        <w:rPr>
          <w:rFonts w:hint="cs"/>
          <w:sz w:val="22"/>
          <w:szCs w:val="22"/>
          <w:rtl/>
        </w:rPr>
        <w:t xml:space="preserve"> ותוך כדי הביקור הציג בפניו את נכדו-</w:t>
      </w:r>
      <w:proofErr w:type="spellStart"/>
      <w:r w:rsidRPr="00736BC4">
        <w:rPr>
          <w:rFonts w:hint="cs"/>
          <w:sz w:val="22"/>
          <w:szCs w:val="22"/>
          <w:rtl/>
        </w:rPr>
        <w:t>משב"קו</w:t>
      </w:r>
      <w:proofErr w:type="spellEnd"/>
      <w:r w:rsidRPr="00736BC4">
        <w:rPr>
          <w:rFonts w:hint="cs"/>
          <w:sz w:val="22"/>
          <w:szCs w:val="22"/>
          <w:rtl/>
        </w:rPr>
        <w:t>.</w:t>
      </w:r>
    </w:p>
    <w:p w:rsidR="00736BC4" w:rsidRPr="00736BC4" w:rsidRDefault="00736BC4" w:rsidP="00736BC4">
      <w:pPr>
        <w:bidi/>
        <w:spacing w:line="276" w:lineRule="auto"/>
        <w:jc w:val="both"/>
        <w:rPr>
          <w:sz w:val="22"/>
          <w:szCs w:val="22"/>
          <w:rtl/>
        </w:rPr>
      </w:pPr>
      <w:r w:rsidRPr="00736BC4">
        <w:rPr>
          <w:rFonts w:hint="cs"/>
          <w:sz w:val="22"/>
          <w:szCs w:val="22"/>
          <w:rtl/>
        </w:rPr>
        <w:t>רבינו פונה לנכד ושואל אותו 'גם עליך אומרים שאתה 'מסובב' את סבא שלך?'...</w:t>
      </w:r>
    </w:p>
    <w:p w:rsidR="00736BC4" w:rsidRPr="00736BC4" w:rsidRDefault="00736BC4" w:rsidP="00736BC4">
      <w:pPr>
        <w:bidi/>
        <w:spacing w:line="276" w:lineRule="auto"/>
        <w:jc w:val="both"/>
        <w:rPr>
          <w:sz w:val="22"/>
          <w:szCs w:val="22"/>
          <w:rtl/>
        </w:rPr>
      </w:pPr>
    </w:p>
    <w:p w:rsidR="00736BC4" w:rsidRPr="00736BC4" w:rsidRDefault="00736BC4" w:rsidP="00736BC4">
      <w:pPr>
        <w:bidi/>
        <w:spacing w:line="276" w:lineRule="auto"/>
        <w:jc w:val="both"/>
        <w:rPr>
          <w:sz w:val="22"/>
          <w:szCs w:val="22"/>
          <w:rtl/>
        </w:rPr>
      </w:pPr>
      <w:r w:rsidRPr="00736BC4">
        <w:rPr>
          <w:rFonts w:hint="cs"/>
          <w:sz w:val="22"/>
          <w:szCs w:val="22"/>
          <w:rtl/>
        </w:rPr>
        <w:t xml:space="preserve">הגיע אליו יהודי חסידי ושאל אם להחליף משרה של </w:t>
      </w:r>
      <w:proofErr w:type="spellStart"/>
      <w:r w:rsidRPr="00736BC4">
        <w:rPr>
          <w:rFonts w:hint="cs"/>
          <w:sz w:val="22"/>
          <w:szCs w:val="22"/>
          <w:rtl/>
        </w:rPr>
        <w:t>מג''ש</w:t>
      </w:r>
      <w:proofErr w:type="spellEnd"/>
      <w:r w:rsidRPr="00736BC4">
        <w:rPr>
          <w:rFonts w:hint="cs"/>
          <w:sz w:val="22"/>
          <w:szCs w:val="22"/>
          <w:rtl/>
        </w:rPr>
        <w:t xml:space="preserve"> </w:t>
      </w:r>
      <w:proofErr w:type="spellStart"/>
      <w:r w:rsidRPr="00736BC4">
        <w:rPr>
          <w:rFonts w:hint="cs"/>
          <w:sz w:val="22"/>
          <w:szCs w:val="22"/>
          <w:rtl/>
        </w:rPr>
        <w:t>בישי"ק</w:t>
      </w:r>
      <w:proofErr w:type="spellEnd"/>
      <w:r w:rsidRPr="00736BC4">
        <w:rPr>
          <w:rFonts w:hint="cs"/>
          <w:sz w:val="22"/>
          <w:szCs w:val="22"/>
          <w:rtl/>
        </w:rPr>
        <w:t xml:space="preserve"> </w:t>
      </w:r>
      <w:proofErr w:type="spellStart"/>
      <w:r w:rsidRPr="00736BC4">
        <w:rPr>
          <w:rFonts w:hint="cs"/>
          <w:sz w:val="22"/>
          <w:szCs w:val="22"/>
          <w:rtl/>
        </w:rPr>
        <w:t>למגי''ש</w:t>
      </w:r>
      <w:proofErr w:type="spellEnd"/>
      <w:r w:rsidRPr="00736BC4">
        <w:rPr>
          <w:rFonts w:hint="cs"/>
          <w:sz w:val="22"/>
          <w:szCs w:val="22"/>
          <w:rtl/>
        </w:rPr>
        <w:t xml:space="preserve"> </w:t>
      </w:r>
      <w:proofErr w:type="spellStart"/>
      <w:r w:rsidRPr="00736BC4">
        <w:rPr>
          <w:rFonts w:hint="cs"/>
          <w:sz w:val="22"/>
          <w:szCs w:val="22"/>
          <w:rtl/>
        </w:rPr>
        <w:t>בישי''ג</w:t>
      </w:r>
      <w:proofErr w:type="spellEnd"/>
      <w:r w:rsidRPr="00736BC4">
        <w:rPr>
          <w:rFonts w:hint="cs"/>
          <w:sz w:val="22"/>
          <w:szCs w:val="22"/>
          <w:rtl/>
        </w:rPr>
        <w:t xml:space="preserve">. בין השיקולים הוא מנה את ענין הכבוד להיות </w:t>
      </w:r>
      <w:proofErr w:type="spellStart"/>
      <w:r w:rsidRPr="00736BC4">
        <w:rPr>
          <w:rFonts w:hint="cs"/>
          <w:sz w:val="22"/>
          <w:szCs w:val="22"/>
          <w:rtl/>
        </w:rPr>
        <w:t>ר''מ</w:t>
      </w:r>
      <w:proofErr w:type="spellEnd"/>
      <w:r w:rsidRPr="00736BC4">
        <w:rPr>
          <w:rFonts w:hint="cs"/>
          <w:sz w:val="22"/>
          <w:szCs w:val="22"/>
          <w:rtl/>
        </w:rPr>
        <w:t xml:space="preserve"> </w:t>
      </w:r>
      <w:proofErr w:type="spellStart"/>
      <w:r w:rsidRPr="00736BC4">
        <w:rPr>
          <w:rFonts w:hint="cs"/>
          <w:sz w:val="22"/>
          <w:szCs w:val="22"/>
          <w:rtl/>
        </w:rPr>
        <w:t>בישי''ג</w:t>
      </w:r>
      <w:proofErr w:type="spellEnd"/>
      <w:r w:rsidRPr="00736BC4">
        <w:rPr>
          <w:rFonts w:hint="cs"/>
          <w:sz w:val="22"/>
          <w:szCs w:val="22"/>
          <w:rtl/>
        </w:rPr>
        <w:t xml:space="preserve">. רבינו ענה לו מה שענה </w:t>
      </w:r>
      <w:proofErr w:type="spellStart"/>
      <w:r w:rsidRPr="00736BC4">
        <w:rPr>
          <w:rFonts w:hint="cs"/>
          <w:sz w:val="22"/>
          <w:szCs w:val="22"/>
          <w:rtl/>
        </w:rPr>
        <w:t>ואח''כ</w:t>
      </w:r>
      <w:proofErr w:type="spellEnd"/>
      <w:r w:rsidRPr="00736BC4">
        <w:rPr>
          <w:rFonts w:hint="cs"/>
          <w:sz w:val="22"/>
          <w:szCs w:val="22"/>
          <w:rtl/>
        </w:rPr>
        <w:t xml:space="preserve"> קם </w:t>
      </w:r>
      <w:proofErr w:type="spellStart"/>
      <w:r w:rsidRPr="00736BC4">
        <w:rPr>
          <w:rFonts w:hint="cs"/>
          <w:sz w:val="22"/>
          <w:szCs w:val="22"/>
          <w:rtl/>
        </w:rPr>
        <w:t>וליווהו</w:t>
      </w:r>
      <w:proofErr w:type="spellEnd"/>
      <w:r w:rsidRPr="00736BC4">
        <w:rPr>
          <w:rFonts w:hint="cs"/>
          <w:sz w:val="22"/>
          <w:szCs w:val="22"/>
          <w:rtl/>
        </w:rPr>
        <w:t xml:space="preserve"> עד הדלת! </w:t>
      </w:r>
      <w:proofErr w:type="spellStart"/>
      <w:r w:rsidRPr="00736BC4">
        <w:rPr>
          <w:rFonts w:hint="cs"/>
          <w:sz w:val="22"/>
          <w:szCs w:val="22"/>
          <w:rtl/>
        </w:rPr>
        <w:t>אח''כ</w:t>
      </w:r>
      <w:proofErr w:type="spellEnd"/>
      <w:r w:rsidRPr="00736BC4">
        <w:rPr>
          <w:rFonts w:hint="cs"/>
          <w:sz w:val="22"/>
          <w:szCs w:val="22"/>
          <w:rtl/>
        </w:rPr>
        <w:t xml:space="preserve"> שאלוהו על מה ולמה? אמר במתק לשונו: כל יום עומדים פה אנשים ומסבירים כל מיני הסברים, ובאמת הם מתכוונים לכבוד. סוף סוף בא יהודי ואמר בדיוק את מה שהוא חושב בלי רמאות, וראוי </w:t>
      </w:r>
      <w:proofErr w:type="spellStart"/>
      <w:r w:rsidRPr="00736BC4">
        <w:rPr>
          <w:rFonts w:hint="cs"/>
          <w:sz w:val="22"/>
          <w:szCs w:val="22"/>
          <w:rtl/>
        </w:rPr>
        <w:t>ע''כ</w:t>
      </w:r>
      <w:proofErr w:type="spellEnd"/>
      <w:r w:rsidRPr="00736BC4">
        <w:rPr>
          <w:rFonts w:hint="cs"/>
          <w:sz w:val="22"/>
          <w:szCs w:val="22"/>
          <w:rtl/>
        </w:rPr>
        <w:t xml:space="preserve"> לכבדו!</w:t>
      </w:r>
    </w:p>
    <w:p w:rsidR="00736BC4" w:rsidRPr="00736BC4" w:rsidRDefault="00736BC4" w:rsidP="00736BC4">
      <w:pPr>
        <w:bidi/>
        <w:spacing w:line="276" w:lineRule="auto"/>
        <w:jc w:val="both"/>
        <w:rPr>
          <w:sz w:val="22"/>
          <w:szCs w:val="22"/>
          <w:rtl/>
        </w:rPr>
      </w:pPr>
    </w:p>
    <w:p w:rsidR="00736BC4" w:rsidRPr="00736BC4" w:rsidRDefault="00736BC4" w:rsidP="00736BC4">
      <w:pPr>
        <w:bidi/>
        <w:spacing w:line="276" w:lineRule="auto"/>
        <w:jc w:val="both"/>
        <w:rPr>
          <w:sz w:val="22"/>
          <w:szCs w:val="22"/>
          <w:rtl/>
        </w:rPr>
      </w:pPr>
      <w:r w:rsidRPr="00736BC4">
        <w:rPr>
          <w:rFonts w:hint="cs"/>
          <w:sz w:val="22"/>
          <w:szCs w:val="22"/>
          <w:rtl/>
        </w:rPr>
        <w:t xml:space="preserve">העיד על עצמו פעם למישהו </w:t>
      </w:r>
      <w:proofErr w:type="spellStart"/>
      <w:r w:rsidRPr="00736BC4">
        <w:rPr>
          <w:rFonts w:hint="cs"/>
          <w:sz w:val="22"/>
          <w:szCs w:val="22"/>
          <w:rtl/>
        </w:rPr>
        <w:t>בזה"ל</w:t>
      </w:r>
      <w:proofErr w:type="spellEnd"/>
      <w:r w:rsidRPr="00736BC4">
        <w:rPr>
          <w:rFonts w:hint="cs"/>
          <w:sz w:val="22"/>
          <w:szCs w:val="22"/>
          <w:rtl/>
        </w:rPr>
        <w:t xml:space="preserve"> "מעולם לא הייתי חנף".</w:t>
      </w:r>
    </w:p>
    <w:p w:rsidR="00736BC4" w:rsidRPr="00736BC4" w:rsidRDefault="00736BC4" w:rsidP="00736BC4">
      <w:pPr>
        <w:bidi/>
        <w:spacing w:line="276" w:lineRule="auto"/>
        <w:jc w:val="both"/>
        <w:rPr>
          <w:sz w:val="22"/>
          <w:szCs w:val="22"/>
          <w:rtl/>
        </w:rPr>
      </w:pPr>
    </w:p>
    <w:p w:rsidR="00736BC4" w:rsidRPr="00736BC4" w:rsidRDefault="00736BC4" w:rsidP="00736BC4">
      <w:pPr>
        <w:bidi/>
        <w:spacing w:line="276" w:lineRule="auto"/>
        <w:jc w:val="both"/>
        <w:rPr>
          <w:sz w:val="22"/>
          <w:szCs w:val="22"/>
          <w:rtl/>
        </w:rPr>
      </w:pPr>
      <w:r w:rsidRPr="00736BC4">
        <w:rPr>
          <w:rFonts w:hint="cs"/>
          <w:sz w:val="22"/>
          <w:szCs w:val="22"/>
          <w:rtl/>
        </w:rPr>
        <w:t xml:space="preserve">באחד ממוצאי השבתות דיבר </w:t>
      </w:r>
      <w:proofErr w:type="spellStart"/>
      <w:r w:rsidRPr="00736BC4">
        <w:rPr>
          <w:rFonts w:hint="cs"/>
          <w:sz w:val="22"/>
          <w:szCs w:val="22"/>
          <w:rtl/>
        </w:rPr>
        <w:t>איתו</w:t>
      </w:r>
      <w:proofErr w:type="spellEnd"/>
      <w:r w:rsidRPr="00736BC4">
        <w:rPr>
          <w:rFonts w:hint="cs"/>
          <w:sz w:val="22"/>
          <w:szCs w:val="22"/>
          <w:rtl/>
        </w:rPr>
        <w:t xml:space="preserve"> מישהו על ההלכה שאם נכבתה האש בשבת והצטנן התבשיל לגמרי, אז בשעת הדחק יש להתיר להעביר לאש אחרת, שאל אותו אחד, האם כשלא יהיה טשולנט בשבת נחשב שעת הדחק...</w:t>
      </w:r>
    </w:p>
    <w:p w:rsidR="00736BC4" w:rsidRPr="00736BC4" w:rsidRDefault="00736BC4" w:rsidP="00736BC4">
      <w:pPr>
        <w:bidi/>
        <w:spacing w:line="276" w:lineRule="auto"/>
        <w:jc w:val="both"/>
        <w:rPr>
          <w:sz w:val="22"/>
          <w:szCs w:val="22"/>
          <w:rtl/>
        </w:rPr>
      </w:pPr>
      <w:r w:rsidRPr="00736BC4">
        <w:rPr>
          <w:rFonts w:hint="cs"/>
          <w:sz w:val="22"/>
          <w:szCs w:val="22"/>
          <w:rtl/>
        </w:rPr>
        <w:t>רבינו חייך מאוד ואמר לו 'אתה צודק, יש באמת כאלו שבלי טשולנט הלך להם כל השבת...'</w:t>
      </w:r>
    </w:p>
    <w:p w:rsidR="00736BC4" w:rsidRPr="00736BC4" w:rsidRDefault="00736BC4" w:rsidP="00736BC4">
      <w:pPr>
        <w:bidi/>
        <w:spacing w:line="276" w:lineRule="auto"/>
        <w:jc w:val="both"/>
        <w:rPr>
          <w:sz w:val="22"/>
          <w:szCs w:val="22"/>
          <w:rtl/>
        </w:rPr>
      </w:pPr>
      <w:r w:rsidRPr="00736BC4">
        <w:rPr>
          <w:rFonts w:hint="cs"/>
          <w:sz w:val="22"/>
          <w:szCs w:val="22"/>
          <w:rtl/>
        </w:rPr>
        <w:t>(והוסיף: בשבילי זה לא שעת הדחק. לא אכפת לי אם יאכלו כך או כך...)</w:t>
      </w:r>
    </w:p>
    <w:p w:rsidR="00736BC4" w:rsidRPr="00736BC4" w:rsidRDefault="00736BC4" w:rsidP="00736BC4">
      <w:pPr>
        <w:bidi/>
        <w:spacing w:line="276" w:lineRule="auto"/>
        <w:jc w:val="both"/>
        <w:rPr>
          <w:sz w:val="22"/>
          <w:szCs w:val="22"/>
          <w:rtl/>
        </w:rPr>
      </w:pPr>
    </w:p>
    <w:p w:rsidR="00736BC4" w:rsidRPr="00736BC4" w:rsidRDefault="00736BC4" w:rsidP="00736BC4">
      <w:pPr>
        <w:bidi/>
        <w:spacing w:line="276" w:lineRule="auto"/>
        <w:jc w:val="both"/>
        <w:rPr>
          <w:sz w:val="22"/>
          <w:szCs w:val="22"/>
          <w:rtl/>
        </w:rPr>
      </w:pPr>
      <w:r w:rsidRPr="00736BC4">
        <w:rPr>
          <w:rFonts w:hint="cs"/>
          <w:sz w:val="22"/>
          <w:szCs w:val="22"/>
          <w:rtl/>
        </w:rPr>
        <w:t>זכור לי איזה סיפור בערך כך שראש כולל אחד אמר לו שיש לו אהבת תורה ולכן הוא מחזיק את האברכים, ואז הוא אמר לו האם אתה יכול להחזיק גם אברכים של כולל אחר..?</w:t>
      </w:r>
    </w:p>
    <w:p w:rsidR="00736BC4" w:rsidRPr="00736BC4" w:rsidRDefault="00736BC4" w:rsidP="00736BC4">
      <w:pPr>
        <w:bidi/>
        <w:spacing w:line="276" w:lineRule="auto"/>
        <w:jc w:val="both"/>
        <w:rPr>
          <w:sz w:val="22"/>
          <w:szCs w:val="22"/>
          <w:rtl/>
        </w:rPr>
      </w:pPr>
    </w:p>
    <w:p w:rsidR="00736BC4" w:rsidRPr="00736BC4" w:rsidRDefault="00736BC4" w:rsidP="00736BC4">
      <w:pPr>
        <w:bidi/>
        <w:spacing w:line="276" w:lineRule="auto"/>
        <w:jc w:val="both"/>
        <w:rPr>
          <w:sz w:val="22"/>
          <w:szCs w:val="22"/>
          <w:rtl/>
        </w:rPr>
      </w:pPr>
      <w:r w:rsidRPr="00736BC4">
        <w:rPr>
          <w:rFonts w:hint="cs"/>
          <w:sz w:val="22"/>
          <w:szCs w:val="22"/>
          <w:rtl/>
        </w:rPr>
        <w:t xml:space="preserve">מעשה שנכנס אליו גביר גדול שהיה תורם הרבה כסף לכוללים . ואמר לו שהוא מוכן ושמח לתרום כסף לאברכים אבל הוא לא מבין בשביל מה צריך שיהיו בעם ישראל כל כך הרבה אברכי כולל . השיב לו הרב שטיינמן שהוא </w:t>
      </w:r>
      <w:proofErr w:type="spellStart"/>
      <w:r w:rsidRPr="00736BC4">
        <w:rPr>
          <w:rFonts w:hint="cs"/>
          <w:sz w:val="22"/>
          <w:szCs w:val="22"/>
          <w:rtl/>
        </w:rPr>
        <w:t>דוקא</w:t>
      </w:r>
      <w:proofErr w:type="spellEnd"/>
      <w:r w:rsidRPr="00736BC4">
        <w:rPr>
          <w:rFonts w:hint="cs"/>
          <w:sz w:val="22"/>
          <w:szCs w:val="22"/>
          <w:rtl/>
        </w:rPr>
        <w:t xml:space="preserve"> חושב בשביל מה צריך שיהיו כל כך הרבה גבירים אפשר להסתדר בהרבה פחות....</w:t>
      </w:r>
    </w:p>
    <w:p w:rsidR="00736BC4" w:rsidRPr="00736BC4" w:rsidRDefault="00736BC4" w:rsidP="00736BC4">
      <w:pPr>
        <w:bidi/>
        <w:spacing w:line="276" w:lineRule="auto"/>
        <w:jc w:val="both"/>
        <w:rPr>
          <w:sz w:val="22"/>
          <w:szCs w:val="22"/>
          <w:rtl/>
        </w:rPr>
      </w:pPr>
    </w:p>
    <w:p w:rsidR="00736BC4" w:rsidRPr="00736BC4" w:rsidRDefault="00736BC4" w:rsidP="00736BC4">
      <w:pPr>
        <w:bidi/>
        <w:spacing w:line="276" w:lineRule="auto"/>
        <w:jc w:val="both"/>
        <w:rPr>
          <w:sz w:val="22"/>
          <w:szCs w:val="22"/>
          <w:rtl/>
        </w:rPr>
      </w:pPr>
      <w:r w:rsidRPr="00736BC4">
        <w:rPr>
          <w:rFonts w:hint="cs"/>
          <w:sz w:val="22"/>
          <w:szCs w:val="22"/>
          <w:rtl/>
        </w:rPr>
        <w:t xml:space="preserve">שמעתי מכלי ראשון - אחד </w:t>
      </w:r>
      <w:proofErr w:type="spellStart"/>
      <w:r w:rsidRPr="00736BC4">
        <w:rPr>
          <w:rFonts w:hint="cs"/>
          <w:sz w:val="22"/>
          <w:szCs w:val="22"/>
          <w:rtl/>
        </w:rPr>
        <w:t>מהת"ח</w:t>
      </w:r>
      <w:proofErr w:type="spellEnd"/>
      <w:r w:rsidRPr="00736BC4">
        <w:rPr>
          <w:rFonts w:hint="cs"/>
          <w:sz w:val="22"/>
          <w:szCs w:val="22"/>
          <w:rtl/>
        </w:rPr>
        <w:t xml:space="preserve"> שהיה מקורב מאוד לרבינו זיע"א שהיה עד למעשה דלהלן:</w:t>
      </w:r>
    </w:p>
    <w:p w:rsidR="00736BC4" w:rsidRPr="00736BC4" w:rsidRDefault="00736BC4" w:rsidP="00736BC4">
      <w:pPr>
        <w:bidi/>
        <w:spacing w:line="276" w:lineRule="auto"/>
        <w:jc w:val="both"/>
        <w:rPr>
          <w:sz w:val="22"/>
          <w:szCs w:val="22"/>
          <w:rtl/>
        </w:rPr>
      </w:pPr>
      <w:r w:rsidRPr="00736BC4">
        <w:rPr>
          <w:rFonts w:hint="cs"/>
          <w:sz w:val="22"/>
          <w:szCs w:val="22"/>
          <w:rtl/>
        </w:rPr>
        <w:t>פ"א נכנס איליו א' וסיפר כי בנו 'בעל-</w:t>
      </w:r>
      <w:proofErr w:type="spellStart"/>
      <w:r w:rsidRPr="00736BC4">
        <w:rPr>
          <w:rFonts w:hint="cs"/>
          <w:sz w:val="22"/>
          <w:szCs w:val="22"/>
          <w:rtl/>
        </w:rPr>
        <w:t>כישרע'ן</w:t>
      </w:r>
      <w:proofErr w:type="spellEnd"/>
      <w:r w:rsidRPr="00736BC4">
        <w:rPr>
          <w:rFonts w:hint="cs"/>
          <w:sz w:val="22"/>
          <w:szCs w:val="22"/>
          <w:rtl/>
        </w:rPr>
        <w:t xml:space="preserve">' גדול מאוד, והנהלת </w:t>
      </w:r>
      <w:proofErr w:type="spellStart"/>
      <w:r w:rsidRPr="00736BC4">
        <w:rPr>
          <w:rFonts w:hint="cs"/>
          <w:sz w:val="22"/>
          <w:szCs w:val="22"/>
          <w:rtl/>
        </w:rPr>
        <w:t>החיידר</w:t>
      </w:r>
      <w:proofErr w:type="spellEnd"/>
      <w:r w:rsidRPr="00736BC4">
        <w:rPr>
          <w:rFonts w:hint="cs"/>
          <w:sz w:val="22"/>
          <w:szCs w:val="22"/>
          <w:rtl/>
        </w:rPr>
        <w:t xml:space="preserve"> ממליצים להקפיצו כיתה, רבינו התחמק שוב ושוב מלענות לו, אך הלה לא פסק מלנדנד, ניכר היה עליו שהוא ממתין לקבל תשובה חיובית ממרן זיע"א, אך לשווא, מרן סירב לפסוק את פסוקו והלה יצא בפחי נפש.</w:t>
      </w:r>
    </w:p>
    <w:p w:rsidR="00736BC4" w:rsidRPr="00736BC4" w:rsidRDefault="00736BC4" w:rsidP="00736BC4">
      <w:pPr>
        <w:bidi/>
        <w:spacing w:line="276" w:lineRule="auto"/>
        <w:jc w:val="both"/>
        <w:rPr>
          <w:sz w:val="22"/>
          <w:szCs w:val="22"/>
          <w:rtl/>
        </w:rPr>
      </w:pPr>
      <w:r w:rsidRPr="00736BC4">
        <w:rPr>
          <w:rFonts w:hint="cs"/>
          <w:sz w:val="22"/>
          <w:szCs w:val="22"/>
          <w:rtl/>
        </w:rPr>
        <w:t xml:space="preserve">סיבב מסובב כל הסיבות, וזמן קט לאחר צאת האיש הנ"ל, בא אדם אחר, ושאלה הפוכה בפיו: הנהלת </w:t>
      </w:r>
      <w:proofErr w:type="spellStart"/>
      <w:r w:rsidRPr="00736BC4">
        <w:rPr>
          <w:rFonts w:hint="cs"/>
          <w:sz w:val="22"/>
          <w:szCs w:val="22"/>
          <w:rtl/>
        </w:rPr>
        <w:t>החיידר</w:t>
      </w:r>
      <w:proofErr w:type="spellEnd"/>
      <w:r w:rsidRPr="00736BC4">
        <w:rPr>
          <w:rFonts w:hint="cs"/>
          <w:sz w:val="22"/>
          <w:szCs w:val="22"/>
          <w:rtl/>
        </w:rPr>
        <w:t xml:space="preserve"> טוענים כי בנו חלש בלימודים ויש להשאירו כיתה לשנה נוספת, אך הוא חושש מאוד שבנו ישבר מכך, רבינו זיע"א החל לשכנעו שאדרבה ואדרבה זה רק יועיל לילד, וחיזק וחישל </w:t>
      </w:r>
      <w:proofErr w:type="spellStart"/>
      <w:r w:rsidRPr="00736BC4">
        <w:rPr>
          <w:rFonts w:hint="cs"/>
          <w:sz w:val="22"/>
          <w:szCs w:val="22"/>
          <w:rtl/>
        </w:rPr>
        <w:t>טובא</w:t>
      </w:r>
      <w:proofErr w:type="spellEnd"/>
      <w:r w:rsidRPr="00736BC4">
        <w:rPr>
          <w:rFonts w:hint="cs"/>
          <w:sz w:val="22"/>
          <w:szCs w:val="22"/>
          <w:rtl/>
        </w:rPr>
        <w:t xml:space="preserve"> את רוחו של האב להסכים לדברי הנהלת </w:t>
      </w:r>
      <w:proofErr w:type="spellStart"/>
      <w:r w:rsidRPr="00736BC4">
        <w:rPr>
          <w:rFonts w:hint="cs"/>
          <w:sz w:val="22"/>
          <w:szCs w:val="22"/>
          <w:rtl/>
        </w:rPr>
        <w:t>החיידר</w:t>
      </w:r>
      <w:proofErr w:type="spellEnd"/>
      <w:r w:rsidRPr="00736BC4">
        <w:rPr>
          <w:rFonts w:hint="cs"/>
          <w:sz w:val="22"/>
          <w:szCs w:val="22"/>
          <w:rtl/>
        </w:rPr>
        <w:t>, לאחר צאת האב השני הנ"ל, פנה מרן זיע"א לסובבים ושאל: ראיתם מה היה פה?</w:t>
      </w:r>
    </w:p>
    <w:p w:rsidR="00736BC4" w:rsidRPr="00736BC4" w:rsidRDefault="00736BC4" w:rsidP="00736BC4">
      <w:pPr>
        <w:bidi/>
        <w:spacing w:line="276" w:lineRule="auto"/>
        <w:jc w:val="both"/>
        <w:rPr>
          <w:sz w:val="22"/>
          <w:szCs w:val="22"/>
          <w:rtl/>
        </w:rPr>
      </w:pPr>
      <w:r w:rsidRPr="00736BC4">
        <w:rPr>
          <w:rFonts w:hint="cs"/>
          <w:sz w:val="22"/>
          <w:szCs w:val="22"/>
          <w:rtl/>
        </w:rPr>
        <w:t xml:space="preserve">הסובבים שלא ירדו לעומק כוונתו החלו לגמגם, ורבינו הסביר: האבא השני נורא </w:t>
      </w:r>
      <w:proofErr w:type="spellStart"/>
      <w:r w:rsidRPr="00736BC4">
        <w:rPr>
          <w:rFonts w:hint="cs"/>
          <w:sz w:val="22"/>
          <w:szCs w:val="22"/>
          <w:rtl/>
        </w:rPr>
        <w:t>נורא</w:t>
      </w:r>
      <w:proofErr w:type="spellEnd"/>
      <w:r w:rsidRPr="00736BC4">
        <w:rPr>
          <w:rFonts w:hint="cs"/>
          <w:sz w:val="22"/>
          <w:szCs w:val="22"/>
          <w:rtl/>
        </w:rPr>
        <w:t xml:space="preserve"> חשש, כי חס ושלום יתכן ובנו ישבר רגשית </w:t>
      </w:r>
      <w:proofErr w:type="spellStart"/>
      <w:r w:rsidRPr="00736BC4">
        <w:rPr>
          <w:rFonts w:hint="cs"/>
          <w:sz w:val="22"/>
          <w:szCs w:val="22"/>
          <w:rtl/>
        </w:rPr>
        <w:t>מלהשאר</w:t>
      </w:r>
      <w:proofErr w:type="spellEnd"/>
      <w:r w:rsidRPr="00736BC4">
        <w:rPr>
          <w:rFonts w:hint="cs"/>
          <w:sz w:val="22"/>
          <w:szCs w:val="22"/>
          <w:rtl/>
        </w:rPr>
        <w:t xml:space="preserve"> כיתה, אבל מדוע האב הראשון לא חשש שבנו יכשל בגאווה ויוהרה לקפוץ כיתה?</w:t>
      </w:r>
    </w:p>
    <w:p w:rsidR="00736BC4" w:rsidRPr="00736BC4" w:rsidRDefault="00736BC4" w:rsidP="00736BC4">
      <w:pPr>
        <w:bidi/>
        <w:spacing w:line="276" w:lineRule="auto"/>
        <w:jc w:val="both"/>
        <w:rPr>
          <w:sz w:val="22"/>
          <w:szCs w:val="22"/>
          <w:rtl/>
        </w:rPr>
      </w:pPr>
    </w:p>
    <w:p w:rsidR="00736BC4" w:rsidRPr="00736BC4" w:rsidRDefault="00736BC4" w:rsidP="00736BC4">
      <w:pPr>
        <w:bidi/>
        <w:spacing w:line="276" w:lineRule="auto"/>
        <w:jc w:val="both"/>
        <w:rPr>
          <w:sz w:val="22"/>
          <w:szCs w:val="22"/>
          <w:rtl/>
        </w:rPr>
      </w:pPr>
      <w:r w:rsidRPr="00736BC4">
        <w:rPr>
          <w:rFonts w:hint="cs"/>
          <w:sz w:val="22"/>
          <w:szCs w:val="22"/>
          <w:rtl/>
        </w:rPr>
        <w:t> ידידי נכנס למרן ז"ל ושאלתו בפיו: הוא גר במודיעין עילית (מקום די חם), ואשתו רוצה לקנות מזגן. דא עקא, הוא חי תמיד בחשבון מדויק ואין לו רזרבות בשביל מזגן, ואף שאם יקנה בתשלומים וכדו' הוא יצליח לעמוד בהוצאה הזאת, אבל מ"מ יצטרך לפרוץ את המסגרת הרגילה שלו.</w:t>
      </w:r>
    </w:p>
    <w:p w:rsidR="00736BC4" w:rsidRPr="00736BC4" w:rsidRDefault="00736BC4" w:rsidP="00736BC4">
      <w:pPr>
        <w:bidi/>
        <w:spacing w:line="276" w:lineRule="auto"/>
        <w:jc w:val="both"/>
        <w:rPr>
          <w:sz w:val="22"/>
          <w:szCs w:val="22"/>
          <w:rtl/>
        </w:rPr>
      </w:pPr>
      <w:proofErr w:type="spellStart"/>
      <w:r w:rsidRPr="00736BC4">
        <w:rPr>
          <w:rFonts w:hint="cs"/>
          <w:sz w:val="22"/>
          <w:szCs w:val="22"/>
          <w:rtl/>
        </w:rPr>
        <w:t>הגראי"ל</w:t>
      </w:r>
      <w:proofErr w:type="spellEnd"/>
      <w:r w:rsidRPr="00736BC4">
        <w:rPr>
          <w:rFonts w:hint="cs"/>
          <w:sz w:val="22"/>
          <w:szCs w:val="22"/>
          <w:rtl/>
        </w:rPr>
        <w:t xml:space="preserve"> היסה אותו מיד: מה אתה עושה במשך כל היום? "אברך כולל" ענה ידידי. ובכולל יש לכם מזגן? שאל </w:t>
      </w:r>
      <w:proofErr w:type="spellStart"/>
      <w:r w:rsidRPr="00736BC4">
        <w:rPr>
          <w:rFonts w:hint="cs"/>
          <w:sz w:val="22"/>
          <w:szCs w:val="22"/>
          <w:rtl/>
        </w:rPr>
        <w:t>הגראי"ל</w:t>
      </w:r>
      <w:proofErr w:type="spellEnd"/>
      <w:r w:rsidRPr="00736BC4">
        <w:rPr>
          <w:rFonts w:hint="cs"/>
          <w:sz w:val="22"/>
          <w:szCs w:val="22"/>
          <w:rtl/>
        </w:rPr>
        <w:t xml:space="preserve">, "כן", "אז תחזור הביתה ותתקין מזגן גם לאשתך" פסק </w:t>
      </w:r>
      <w:proofErr w:type="spellStart"/>
      <w:r w:rsidRPr="00736BC4">
        <w:rPr>
          <w:rFonts w:hint="cs"/>
          <w:sz w:val="22"/>
          <w:szCs w:val="22"/>
          <w:rtl/>
        </w:rPr>
        <w:t>הגראי"ל</w:t>
      </w:r>
      <w:proofErr w:type="spellEnd"/>
      <w:r w:rsidRPr="00736BC4">
        <w:rPr>
          <w:rFonts w:hint="cs"/>
          <w:sz w:val="22"/>
          <w:szCs w:val="22"/>
          <w:rtl/>
        </w:rPr>
        <w:t xml:space="preserve"> בנחרצות.</w:t>
      </w:r>
    </w:p>
    <w:p w:rsidR="00736BC4" w:rsidRPr="00736BC4" w:rsidRDefault="00736BC4" w:rsidP="00736BC4">
      <w:pPr>
        <w:bidi/>
        <w:spacing w:line="276" w:lineRule="auto"/>
        <w:jc w:val="both"/>
        <w:rPr>
          <w:sz w:val="22"/>
          <w:szCs w:val="22"/>
          <w:rtl/>
        </w:rPr>
      </w:pPr>
      <w:r w:rsidRPr="00736BC4">
        <w:rPr>
          <w:rFonts w:hint="cs"/>
          <w:sz w:val="22"/>
          <w:szCs w:val="22"/>
          <w:rtl/>
        </w:rPr>
        <w:t>\</w:t>
      </w:r>
    </w:p>
    <w:p w:rsidR="00736BC4" w:rsidRPr="00736BC4" w:rsidRDefault="00736BC4" w:rsidP="00736BC4">
      <w:pPr>
        <w:bidi/>
        <w:spacing w:line="276" w:lineRule="auto"/>
        <w:jc w:val="both"/>
        <w:rPr>
          <w:sz w:val="22"/>
          <w:szCs w:val="22"/>
          <w:rtl/>
        </w:rPr>
      </w:pPr>
      <w:r w:rsidRPr="00736BC4">
        <w:rPr>
          <w:rFonts w:hint="cs"/>
          <w:sz w:val="22"/>
          <w:szCs w:val="22"/>
          <w:rtl/>
        </w:rPr>
        <w:t xml:space="preserve">עוד סיפור ששמעתי מו"ר הרב </w:t>
      </w:r>
      <w:proofErr w:type="spellStart"/>
      <w:r w:rsidRPr="00736BC4">
        <w:rPr>
          <w:rFonts w:hint="cs"/>
          <w:sz w:val="22"/>
          <w:szCs w:val="22"/>
          <w:rtl/>
        </w:rPr>
        <w:t>פייבלזון</w:t>
      </w:r>
      <w:proofErr w:type="spellEnd"/>
      <w:r w:rsidRPr="00736BC4">
        <w:rPr>
          <w:rFonts w:hint="cs"/>
          <w:sz w:val="22"/>
          <w:szCs w:val="22"/>
          <w:rtl/>
        </w:rPr>
        <w:t>.</w:t>
      </w:r>
    </w:p>
    <w:p w:rsidR="00736BC4" w:rsidRPr="00736BC4" w:rsidRDefault="00736BC4" w:rsidP="00736BC4">
      <w:pPr>
        <w:bidi/>
        <w:spacing w:line="276" w:lineRule="auto"/>
        <w:jc w:val="both"/>
        <w:rPr>
          <w:sz w:val="22"/>
          <w:szCs w:val="22"/>
          <w:rtl/>
        </w:rPr>
      </w:pPr>
      <w:r w:rsidRPr="00736BC4">
        <w:rPr>
          <w:rFonts w:hint="cs"/>
          <w:sz w:val="22"/>
          <w:szCs w:val="22"/>
          <w:rtl/>
        </w:rPr>
        <w:t xml:space="preserve">לפני ל"ג בעומר ניגש </w:t>
      </w:r>
      <w:proofErr w:type="spellStart"/>
      <w:r w:rsidRPr="00736BC4">
        <w:rPr>
          <w:rFonts w:hint="cs"/>
          <w:sz w:val="22"/>
          <w:szCs w:val="22"/>
          <w:rtl/>
        </w:rPr>
        <w:t>מאירקה</w:t>
      </w:r>
      <w:proofErr w:type="spellEnd"/>
      <w:r w:rsidRPr="00736BC4">
        <w:rPr>
          <w:rFonts w:hint="cs"/>
          <w:sz w:val="22"/>
          <w:szCs w:val="22"/>
          <w:rtl/>
        </w:rPr>
        <w:t xml:space="preserve"> הצעיר אל הרב שטיינמן ואמר שהוא מעוניין </w:t>
      </w:r>
      <w:proofErr w:type="spellStart"/>
      <w:r w:rsidRPr="00736BC4">
        <w:rPr>
          <w:rFonts w:hint="cs"/>
          <w:sz w:val="22"/>
          <w:szCs w:val="22"/>
          <w:rtl/>
        </w:rPr>
        <w:t>ליסוע</w:t>
      </w:r>
      <w:proofErr w:type="spellEnd"/>
      <w:r w:rsidRPr="00736BC4">
        <w:rPr>
          <w:rFonts w:hint="cs"/>
          <w:sz w:val="22"/>
          <w:szCs w:val="22"/>
          <w:rtl/>
        </w:rPr>
        <w:t xml:space="preserve"> למירון. (כילד צפתי היו לו הרבה חוויות משם).</w:t>
      </w:r>
    </w:p>
    <w:p w:rsidR="00736BC4" w:rsidRPr="00736BC4" w:rsidRDefault="00736BC4" w:rsidP="00736BC4">
      <w:pPr>
        <w:bidi/>
        <w:spacing w:line="276" w:lineRule="auto"/>
        <w:jc w:val="both"/>
        <w:rPr>
          <w:sz w:val="22"/>
          <w:szCs w:val="22"/>
          <w:rtl/>
        </w:rPr>
      </w:pPr>
      <w:r w:rsidRPr="00736BC4">
        <w:rPr>
          <w:rFonts w:hint="cs"/>
          <w:sz w:val="22"/>
          <w:szCs w:val="22"/>
          <w:rtl/>
        </w:rPr>
        <w:t>הרב שטיינמן הביט בו ושאל '</w:t>
      </w:r>
      <w:proofErr w:type="spellStart"/>
      <w:r w:rsidRPr="00736BC4">
        <w:rPr>
          <w:rFonts w:hint="cs"/>
          <w:sz w:val="22"/>
          <w:szCs w:val="22"/>
          <w:rtl/>
        </w:rPr>
        <w:t>מאירקה</w:t>
      </w:r>
      <w:proofErr w:type="spellEnd"/>
      <w:r w:rsidRPr="00736BC4">
        <w:rPr>
          <w:rFonts w:hint="cs"/>
          <w:sz w:val="22"/>
          <w:szCs w:val="22"/>
          <w:rtl/>
        </w:rPr>
        <w:t>, אתה צריך חופש?'</w:t>
      </w:r>
    </w:p>
    <w:p w:rsidR="00736BC4" w:rsidRPr="00736BC4" w:rsidRDefault="00736BC4" w:rsidP="00736BC4">
      <w:pPr>
        <w:bidi/>
        <w:spacing w:line="276" w:lineRule="auto"/>
        <w:jc w:val="both"/>
        <w:rPr>
          <w:sz w:val="22"/>
          <w:szCs w:val="22"/>
          <w:rtl/>
        </w:rPr>
      </w:pPr>
      <w:r w:rsidRPr="00736BC4">
        <w:rPr>
          <w:rFonts w:hint="cs"/>
          <w:sz w:val="22"/>
          <w:szCs w:val="22"/>
          <w:rtl/>
        </w:rPr>
        <w:t>'דווקא לא' ענה הנער, 'אני אשאל את הרב שאלה 'איפה הרב מתפלל בשמחת תורה?'</w:t>
      </w:r>
    </w:p>
    <w:p w:rsidR="00736BC4" w:rsidRPr="00736BC4" w:rsidRDefault="00736BC4" w:rsidP="00736BC4">
      <w:pPr>
        <w:bidi/>
        <w:spacing w:line="276" w:lineRule="auto"/>
        <w:jc w:val="both"/>
        <w:rPr>
          <w:sz w:val="22"/>
          <w:szCs w:val="22"/>
          <w:rtl/>
        </w:rPr>
      </w:pPr>
      <w:r w:rsidRPr="00736BC4">
        <w:rPr>
          <w:rFonts w:hint="cs"/>
          <w:sz w:val="22"/>
          <w:szCs w:val="22"/>
          <w:rtl/>
        </w:rPr>
        <w:t>הרב שטיינמן נקב בשם של בית כנסת והנער שאל 'וכמה מתפללים יש שם?'</w:t>
      </w:r>
    </w:p>
    <w:p w:rsidR="00736BC4" w:rsidRPr="00736BC4" w:rsidRDefault="00736BC4" w:rsidP="00736BC4">
      <w:pPr>
        <w:bidi/>
        <w:spacing w:line="276" w:lineRule="auto"/>
        <w:jc w:val="both"/>
        <w:rPr>
          <w:sz w:val="22"/>
          <w:szCs w:val="22"/>
          <w:rtl/>
        </w:rPr>
      </w:pPr>
      <w:r w:rsidRPr="00736BC4">
        <w:rPr>
          <w:rFonts w:hint="cs"/>
          <w:sz w:val="22"/>
          <w:szCs w:val="22"/>
          <w:rtl/>
        </w:rPr>
        <w:t>'בערך 300 ' ענה הרב</w:t>
      </w:r>
    </w:p>
    <w:p w:rsidR="00736BC4" w:rsidRPr="00736BC4" w:rsidRDefault="00736BC4" w:rsidP="00736BC4">
      <w:pPr>
        <w:bidi/>
        <w:spacing w:line="276" w:lineRule="auto"/>
        <w:jc w:val="both"/>
        <w:rPr>
          <w:sz w:val="22"/>
          <w:szCs w:val="22"/>
          <w:rtl/>
        </w:rPr>
      </w:pPr>
      <w:r w:rsidRPr="00736BC4">
        <w:rPr>
          <w:rFonts w:hint="cs"/>
          <w:sz w:val="22"/>
          <w:szCs w:val="22"/>
          <w:rtl/>
        </w:rPr>
        <w:t>'כמה זמן שרים אצלכם "ברוך אלוקינו שבראנו לכבודו"?'</w:t>
      </w:r>
    </w:p>
    <w:p w:rsidR="00736BC4" w:rsidRPr="00736BC4" w:rsidRDefault="00736BC4" w:rsidP="00736BC4">
      <w:pPr>
        <w:bidi/>
        <w:spacing w:line="276" w:lineRule="auto"/>
        <w:jc w:val="both"/>
        <w:rPr>
          <w:sz w:val="22"/>
          <w:szCs w:val="22"/>
          <w:rtl/>
        </w:rPr>
      </w:pPr>
      <w:r w:rsidRPr="00736BC4">
        <w:rPr>
          <w:rFonts w:hint="cs"/>
          <w:sz w:val="22"/>
          <w:szCs w:val="22"/>
          <w:rtl/>
        </w:rPr>
        <w:t>'עשרים דקות בערך' ענה שוב הרב</w:t>
      </w:r>
    </w:p>
    <w:p w:rsidR="00736BC4" w:rsidRPr="00736BC4" w:rsidRDefault="00736BC4" w:rsidP="00736BC4">
      <w:pPr>
        <w:bidi/>
        <w:spacing w:line="276" w:lineRule="auto"/>
        <w:jc w:val="both"/>
        <w:rPr>
          <w:sz w:val="22"/>
          <w:szCs w:val="22"/>
          <w:rtl/>
        </w:rPr>
      </w:pPr>
      <w:r w:rsidRPr="00736BC4">
        <w:rPr>
          <w:rFonts w:hint="cs"/>
          <w:sz w:val="22"/>
          <w:szCs w:val="22"/>
          <w:rtl/>
        </w:rPr>
        <w:t>'וזה מרגש?' שאל הנער,</w:t>
      </w:r>
    </w:p>
    <w:p w:rsidR="00736BC4" w:rsidRPr="00736BC4" w:rsidRDefault="00736BC4" w:rsidP="00736BC4">
      <w:pPr>
        <w:bidi/>
        <w:spacing w:line="276" w:lineRule="auto"/>
        <w:jc w:val="both"/>
        <w:rPr>
          <w:sz w:val="22"/>
          <w:szCs w:val="22"/>
          <w:rtl/>
        </w:rPr>
      </w:pPr>
      <w:r w:rsidRPr="00736BC4">
        <w:rPr>
          <w:rFonts w:hint="cs"/>
          <w:sz w:val="22"/>
          <w:szCs w:val="22"/>
          <w:rtl/>
        </w:rPr>
        <w:t>'מאד' ענה הרב,</w:t>
      </w:r>
    </w:p>
    <w:p w:rsidR="00736BC4" w:rsidRPr="00736BC4" w:rsidRDefault="00736BC4" w:rsidP="00736BC4">
      <w:pPr>
        <w:bidi/>
        <w:spacing w:line="276" w:lineRule="auto"/>
        <w:jc w:val="both"/>
        <w:rPr>
          <w:sz w:val="22"/>
          <w:szCs w:val="22"/>
          <w:rtl/>
        </w:rPr>
      </w:pPr>
      <w:r w:rsidRPr="00736BC4">
        <w:rPr>
          <w:rFonts w:hint="cs"/>
          <w:sz w:val="22"/>
          <w:szCs w:val="22"/>
          <w:rtl/>
        </w:rPr>
        <w:t>'הרב, במירון יש חמשת אלפים איש ששרים במשך שעה וחצי "אמר רבי עקיבא"</w:t>
      </w:r>
    </w:p>
    <w:p w:rsidR="00736BC4" w:rsidRPr="00736BC4" w:rsidRDefault="00736BC4" w:rsidP="00736BC4">
      <w:pPr>
        <w:bidi/>
        <w:spacing w:line="276" w:lineRule="auto"/>
        <w:jc w:val="both"/>
        <w:rPr>
          <w:sz w:val="22"/>
          <w:szCs w:val="22"/>
          <w:rtl/>
        </w:rPr>
      </w:pPr>
      <w:r w:rsidRPr="00736BC4">
        <w:rPr>
          <w:rFonts w:hint="cs"/>
          <w:sz w:val="22"/>
          <w:szCs w:val="22"/>
          <w:rtl/>
        </w:rPr>
        <w:t>'</w:t>
      </w:r>
      <w:proofErr w:type="spellStart"/>
      <w:r w:rsidRPr="00736BC4">
        <w:rPr>
          <w:rFonts w:hint="cs"/>
          <w:sz w:val="22"/>
          <w:szCs w:val="22"/>
          <w:rtl/>
        </w:rPr>
        <w:t>מאירקה</w:t>
      </w:r>
      <w:proofErr w:type="spellEnd"/>
      <w:r w:rsidRPr="00736BC4">
        <w:rPr>
          <w:rFonts w:hint="cs"/>
          <w:sz w:val="22"/>
          <w:szCs w:val="22"/>
          <w:rtl/>
        </w:rPr>
        <w:t xml:space="preserve"> , אני רוצה שתיסע למירון' אמר הרב עכשיו לנער.</w:t>
      </w:r>
    </w:p>
    <w:p w:rsidR="00736BC4" w:rsidRPr="00736BC4" w:rsidRDefault="00736BC4" w:rsidP="00736BC4">
      <w:pPr>
        <w:bidi/>
        <w:spacing w:line="276" w:lineRule="auto"/>
        <w:jc w:val="both"/>
        <w:rPr>
          <w:sz w:val="22"/>
          <w:szCs w:val="22"/>
          <w:rtl/>
        </w:rPr>
      </w:pPr>
      <w:r w:rsidRPr="00736BC4">
        <w:rPr>
          <w:rFonts w:hint="cs"/>
          <w:sz w:val="22"/>
          <w:szCs w:val="22"/>
          <w:rtl/>
        </w:rPr>
        <w:t>'אבל המשגיח לא מרשה'</w:t>
      </w:r>
    </w:p>
    <w:p w:rsidR="00736BC4" w:rsidRPr="00736BC4" w:rsidRDefault="00736BC4" w:rsidP="00736BC4">
      <w:pPr>
        <w:bidi/>
        <w:spacing w:line="276" w:lineRule="auto"/>
        <w:jc w:val="both"/>
        <w:rPr>
          <w:sz w:val="22"/>
          <w:szCs w:val="22"/>
          <w:rtl/>
        </w:rPr>
      </w:pPr>
      <w:r w:rsidRPr="00736BC4">
        <w:rPr>
          <w:rFonts w:hint="cs"/>
          <w:sz w:val="22"/>
          <w:szCs w:val="22"/>
          <w:rtl/>
        </w:rPr>
        <w:t xml:space="preserve">'דבר ראשון-אמר הרב- כנראה שהוא לא ישים לב. ואם הוא ישים לב </w:t>
      </w:r>
      <w:proofErr w:type="spellStart"/>
      <w:r w:rsidRPr="00736BC4">
        <w:rPr>
          <w:rFonts w:hint="cs"/>
          <w:sz w:val="22"/>
          <w:szCs w:val="22"/>
          <w:rtl/>
        </w:rPr>
        <w:t>תתן</w:t>
      </w:r>
      <w:proofErr w:type="spellEnd"/>
      <w:r w:rsidRPr="00736BC4">
        <w:rPr>
          <w:rFonts w:hint="cs"/>
          <w:sz w:val="22"/>
          <w:szCs w:val="22"/>
          <w:rtl/>
        </w:rPr>
        <w:t xml:space="preserve"> לו את הפתק הזה'</w:t>
      </w:r>
    </w:p>
    <w:p w:rsidR="00736BC4" w:rsidRPr="00736BC4" w:rsidRDefault="00736BC4" w:rsidP="00736BC4">
      <w:pPr>
        <w:bidi/>
        <w:spacing w:line="276" w:lineRule="auto"/>
        <w:jc w:val="both"/>
        <w:rPr>
          <w:sz w:val="22"/>
          <w:szCs w:val="22"/>
          <w:rtl/>
        </w:rPr>
      </w:pPr>
      <w:r w:rsidRPr="00736BC4">
        <w:rPr>
          <w:rFonts w:hint="cs"/>
          <w:sz w:val="22"/>
          <w:szCs w:val="22"/>
          <w:rtl/>
        </w:rPr>
        <w:t xml:space="preserve">הרב שטיינמן הוציא עט מכיסו ורשם 'ביקשתי מהבחור אליהו מאיר </w:t>
      </w:r>
      <w:proofErr w:type="spellStart"/>
      <w:r w:rsidRPr="00736BC4">
        <w:rPr>
          <w:rFonts w:hint="cs"/>
          <w:sz w:val="22"/>
          <w:szCs w:val="22"/>
          <w:rtl/>
        </w:rPr>
        <w:t>פייבלזון</w:t>
      </w:r>
      <w:proofErr w:type="spellEnd"/>
      <w:r w:rsidRPr="00736BC4">
        <w:rPr>
          <w:rFonts w:hint="cs"/>
          <w:sz w:val="22"/>
          <w:szCs w:val="22"/>
          <w:rtl/>
        </w:rPr>
        <w:t xml:space="preserve"> </w:t>
      </w:r>
      <w:proofErr w:type="spellStart"/>
      <w:r w:rsidRPr="00736BC4">
        <w:rPr>
          <w:rFonts w:hint="cs"/>
          <w:sz w:val="22"/>
          <w:szCs w:val="22"/>
          <w:rtl/>
        </w:rPr>
        <w:t>ליסוע</w:t>
      </w:r>
      <w:proofErr w:type="spellEnd"/>
      <w:r w:rsidRPr="00736BC4">
        <w:rPr>
          <w:rFonts w:hint="cs"/>
          <w:sz w:val="22"/>
          <w:szCs w:val="22"/>
          <w:rtl/>
        </w:rPr>
        <w:t xml:space="preserve"> למירון בל"ג בעומר. א.ל. שטיינמן'</w:t>
      </w:r>
    </w:p>
    <w:p w:rsidR="00736BC4" w:rsidRPr="00736BC4" w:rsidRDefault="00736BC4" w:rsidP="00736BC4">
      <w:pPr>
        <w:bidi/>
        <w:spacing w:line="276" w:lineRule="auto"/>
        <w:jc w:val="both"/>
        <w:rPr>
          <w:sz w:val="22"/>
          <w:szCs w:val="22"/>
          <w:rtl/>
        </w:rPr>
      </w:pPr>
    </w:p>
    <w:p w:rsidR="00736BC4" w:rsidRPr="00736BC4" w:rsidRDefault="00736BC4" w:rsidP="00736BC4">
      <w:pPr>
        <w:bidi/>
        <w:spacing w:line="276" w:lineRule="auto"/>
        <w:jc w:val="both"/>
        <w:rPr>
          <w:sz w:val="22"/>
          <w:szCs w:val="22"/>
          <w:rtl/>
        </w:rPr>
      </w:pPr>
      <w:r w:rsidRPr="00736BC4">
        <w:rPr>
          <w:rFonts w:hint="cs"/>
          <w:sz w:val="22"/>
          <w:szCs w:val="22"/>
          <w:rtl/>
        </w:rPr>
        <w:t>ישבתי לפני מספר שנים עם הגאון רבי נחום ברנשטיין, משגיח בישיבת גאון יעקב שהייתה בנשיאות מרן הגאון רבי אהרן יהודה לייב שטיינמן זצ"ל, וחתנו של הרב שטיינמן, הגאון רבי זאב ברלין, כיהן בה בתפקיד ראש הישיבה. </w:t>
      </w:r>
    </w:p>
    <w:p w:rsidR="00736BC4" w:rsidRPr="00736BC4" w:rsidRDefault="00736BC4" w:rsidP="00736BC4">
      <w:pPr>
        <w:bidi/>
        <w:spacing w:line="276" w:lineRule="auto"/>
        <w:jc w:val="both"/>
        <w:rPr>
          <w:sz w:val="22"/>
          <w:szCs w:val="22"/>
          <w:rtl/>
        </w:rPr>
      </w:pPr>
      <w:r w:rsidRPr="00736BC4">
        <w:rPr>
          <w:rFonts w:hint="cs"/>
          <w:sz w:val="22"/>
          <w:szCs w:val="22"/>
          <w:rtl/>
        </w:rPr>
        <w:lastRenderedPageBreak/>
        <w:t>ישבנו ודנו יחד על מספר בחורים נושרים ובעיקר מתמודדים רגשית בכל מיני מצבים שהוא שלח אלי. איך נקדם אותם, מה תקוע ואיך אפשר להשתפר ולהמשיך הלאה. תוך כדי שיחה, הוא סיפר לי סיפור מדהים על מרן הגאון רבי אהרן יהודה לייב שטיינמן זצ"ל ויהיו הדברים לעילוי נשמתו הטהורה. </w:t>
      </w:r>
    </w:p>
    <w:p w:rsidR="00736BC4" w:rsidRPr="00736BC4" w:rsidRDefault="00736BC4" w:rsidP="00736BC4">
      <w:pPr>
        <w:bidi/>
        <w:spacing w:line="276" w:lineRule="auto"/>
        <w:jc w:val="both"/>
        <w:rPr>
          <w:sz w:val="22"/>
          <w:szCs w:val="22"/>
          <w:rtl/>
        </w:rPr>
      </w:pPr>
      <w:r w:rsidRPr="00736BC4">
        <w:rPr>
          <w:rFonts w:hint="cs"/>
          <w:sz w:val="22"/>
          <w:szCs w:val="22"/>
          <w:rtl/>
        </w:rPr>
        <w:t>אם לא ששמעתי את הסיפור ממקור ראשון ממנו, שראה בעצמו את הסיפור - לא הייתי מאמין. </w:t>
      </w:r>
    </w:p>
    <w:p w:rsidR="00736BC4" w:rsidRPr="00736BC4" w:rsidRDefault="00736BC4" w:rsidP="00736BC4">
      <w:pPr>
        <w:bidi/>
        <w:spacing w:line="276" w:lineRule="auto"/>
        <w:jc w:val="both"/>
        <w:rPr>
          <w:sz w:val="22"/>
          <w:szCs w:val="22"/>
          <w:rtl/>
        </w:rPr>
      </w:pPr>
      <w:r w:rsidRPr="00736BC4">
        <w:rPr>
          <w:rFonts w:hint="cs"/>
          <w:sz w:val="22"/>
          <w:szCs w:val="22"/>
          <w:rtl/>
        </w:rPr>
        <w:t>וכך סיפר לי הרב ברנשטיין: יום אחד נכנסתי עם בעל תשובה אחד למרן הרב שטיינמן, אותו בעל תשובה היה בעל תשובה גמור - חוץ מנושא מסוים שאין המקום לפורטו כאן, שהוא היה נופל בו עד עמקי שאול. </w:t>
      </w:r>
    </w:p>
    <w:p w:rsidR="00736BC4" w:rsidRPr="00736BC4" w:rsidRDefault="00736BC4" w:rsidP="00736BC4">
      <w:pPr>
        <w:bidi/>
        <w:spacing w:line="276" w:lineRule="auto"/>
        <w:jc w:val="both"/>
        <w:rPr>
          <w:sz w:val="22"/>
          <w:szCs w:val="22"/>
          <w:rtl/>
        </w:rPr>
      </w:pPr>
      <w:r w:rsidRPr="00736BC4">
        <w:rPr>
          <w:rFonts w:hint="cs"/>
          <w:sz w:val="22"/>
          <w:szCs w:val="22"/>
          <w:rtl/>
        </w:rPr>
        <w:t>אותו בעל תשובה היה מתמודד ונופל, ושוב מתמודד ושוב נופל, ושוב הנפילה הייתה עד עמקי שאול, ומדובר באחת העברות הכי חמורות שבתורה. </w:t>
      </w:r>
    </w:p>
    <w:p w:rsidR="00736BC4" w:rsidRPr="00736BC4" w:rsidRDefault="00736BC4" w:rsidP="00736BC4">
      <w:pPr>
        <w:bidi/>
        <w:spacing w:line="276" w:lineRule="auto"/>
        <w:jc w:val="both"/>
        <w:rPr>
          <w:sz w:val="22"/>
          <w:szCs w:val="22"/>
          <w:rtl/>
        </w:rPr>
      </w:pPr>
      <w:r w:rsidRPr="00736BC4">
        <w:rPr>
          <w:rFonts w:hint="cs"/>
          <w:sz w:val="22"/>
          <w:szCs w:val="22"/>
          <w:rtl/>
        </w:rPr>
        <w:t>נכנסתי אתו למרן הרב שטיינמן, זה היה לפני כעשור, בעת שהרב שטיינמן היה בגיל 95, וסיפרתי לו על בעל התשובה העומד מולי ומה הרב אומר לו, מה יש לעשות וכיצד ניתן לנסות ולהינצל. </w:t>
      </w:r>
    </w:p>
    <w:p w:rsidR="00736BC4" w:rsidRPr="00736BC4" w:rsidRDefault="00736BC4" w:rsidP="00736BC4">
      <w:pPr>
        <w:bidi/>
        <w:spacing w:line="276" w:lineRule="auto"/>
        <w:jc w:val="both"/>
        <w:rPr>
          <w:sz w:val="22"/>
          <w:szCs w:val="22"/>
          <w:rtl/>
        </w:rPr>
      </w:pPr>
      <w:r w:rsidRPr="00736BC4">
        <w:rPr>
          <w:rFonts w:hint="cs"/>
          <w:sz w:val="22"/>
          <w:szCs w:val="22"/>
          <w:rtl/>
        </w:rPr>
        <w:t>מרן הרב שטיינמן הסתכל בו במאור פנים. לא צעק, לא הפחיד, לא כלום, הוא פשוט קם מכיסאו, נתן לו יד בחוזקה, חיבק אותו ונישק אותו, ואמר לו בקול רם 'אתה מצליח להתגבר מידי פעם, אתה לא מבין כמה אני מקנא בך, כמה זכויות יש לך, איזה שכר יש לך על זה'. </w:t>
      </w:r>
    </w:p>
    <w:p w:rsidR="00736BC4" w:rsidRPr="00736BC4" w:rsidRDefault="00736BC4" w:rsidP="00736BC4">
      <w:pPr>
        <w:bidi/>
        <w:spacing w:line="276" w:lineRule="auto"/>
        <w:jc w:val="both"/>
        <w:rPr>
          <w:sz w:val="22"/>
          <w:szCs w:val="22"/>
          <w:rtl/>
        </w:rPr>
      </w:pPr>
      <w:r w:rsidRPr="00736BC4">
        <w:rPr>
          <w:rFonts w:hint="cs"/>
          <w:sz w:val="22"/>
          <w:szCs w:val="22"/>
          <w:rtl/>
        </w:rPr>
        <w:t>הרב שטיינמן חזר ואמר לו שוב ושוב, כמה הוא צדיק שהוא זוכה מידי פעם להתגבר - למרות הקושי העצום שיש לו להתמודד עם זה. "הצלחת להתגבר על זה מפעם לפעם, אתה לא מבין", ושוב הרב שטיינמן ממשיך לעמוד ואני מזכיר שמדובר באדם בגיל 95 שעומד וממשיך לחבק את אותו בעל תשובה. </w:t>
      </w:r>
    </w:p>
    <w:p w:rsidR="00736BC4" w:rsidRPr="00736BC4" w:rsidRDefault="00736BC4" w:rsidP="00736BC4">
      <w:pPr>
        <w:bidi/>
        <w:spacing w:line="276" w:lineRule="auto"/>
        <w:jc w:val="both"/>
        <w:rPr>
          <w:sz w:val="22"/>
          <w:szCs w:val="22"/>
          <w:rtl/>
        </w:rPr>
      </w:pPr>
      <w:r w:rsidRPr="00736BC4">
        <w:rPr>
          <w:rFonts w:hint="cs"/>
          <w:sz w:val="22"/>
          <w:szCs w:val="22"/>
          <w:rtl/>
        </w:rPr>
        <w:t>הרב ברנשטיין אמר לי שבאותו זמן הוא היה ממש נסער, הוא בחיים לא ראה את הרב שטיינמן עומד ומחבק ומנשק ככה בנאדם, ועוד יהודי בכזה מצב. </w:t>
      </w:r>
    </w:p>
    <w:p w:rsidR="00736BC4" w:rsidRPr="00736BC4" w:rsidRDefault="00736BC4" w:rsidP="00736BC4">
      <w:pPr>
        <w:bidi/>
        <w:spacing w:line="276" w:lineRule="auto"/>
        <w:jc w:val="both"/>
        <w:rPr>
          <w:sz w:val="22"/>
          <w:szCs w:val="22"/>
          <w:rtl/>
        </w:rPr>
      </w:pPr>
      <w:r w:rsidRPr="00736BC4">
        <w:rPr>
          <w:rFonts w:hint="cs"/>
          <w:sz w:val="22"/>
          <w:szCs w:val="22"/>
          <w:rtl/>
        </w:rPr>
        <w:t>בסיום השיחה הרב שטיינמן ביקש ממנו שייכנס אליו שוב יחד עם הרב ברנשטיין, לאחר תקופה. </w:t>
      </w:r>
    </w:p>
    <w:p w:rsidR="00736BC4" w:rsidRPr="00736BC4" w:rsidRDefault="00736BC4" w:rsidP="00736BC4">
      <w:pPr>
        <w:bidi/>
        <w:spacing w:line="276" w:lineRule="auto"/>
        <w:jc w:val="both"/>
        <w:rPr>
          <w:sz w:val="22"/>
          <w:szCs w:val="22"/>
          <w:rtl/>
        </w:rPr>
      </w:pPr>
      <w:r w:rsidRPr="00736BC4">
        <w:rPr>
          <w:rFonts w:hint="cs"/>
          <w:sz w:val="22"/>
          <w:szCs w:val="22"/>
          <w:rtl/>
        </w:rPr>
        <w:t>לאחר מספר חודשים הם נכנסו, ושוב נראה אותו מחזה חוזר על עצמו, הוא אומר שוב לרב שטיינמן מהפעם האחרונה הרב ממש חיזק אותי ואני כבר הרבה פחות נופל... אבל עדיין אני פה ושם נופל. </w:t>
      </w:r>
    </w:p>
    <w:p w:rsidR="00736BC4" w:rsidRPr="00736BC4" w:rsidRDefault="00736BC4" w:rsidP="00736BC4">
      <w:pPr>
        <w:bidi/>
        <w:spacing w:line="276" w:lineRule="auto"/>
        <w:jc w:val="both"/>
        <w:rPr>
          <w:sz w:val="22"/>
          <w:szCs w:val="22"/>
          <w:rtl/>
        </w:rPr>
      </w:pPr>
      <w:r w:rsidRPr="00736BC4">
        <w:rPr>
          <w:rFonts w:hint="cs"/>
          <w:sz w:val="22"/>
          <w:szCs w:val="22"/>
          <w:rtl/>
        </w:rPr>
        <w:t>ושוב הרב שטיינמן קם מכיסאו, תופס את ידו בחוזקה, מחבק ומנשק אותו, ואומר 'אתה מצליח להתגבר, אתה לא מבין כמה זכויות יש לך'. וכך חוזר שוב ושוב כמה הוא צדיק שהוא זוכה מידי פעם להתגבר, למרות הקושי העצום שיש לו. </w:t>
      </w:r>
    </w:p>
    <w:p w:rsidR="00736BC4" w:rsidRPr="00736BC4" w:rsidRDefault="00736BC4" w:rsidP="00736BC4">
      <w:pPr>
        <w:bidi/>
        <w:spacing w:line="276" w:lineRule="auto"/>
        <w:jc w:val="both"/>
        <w:rPr>
          <w:sz w:val="22"/>
          <w:szCs w:val="22"/>
          <w:rtl/>
        </w:rPr>
      </w:pPr>
      <w:r w:rsidRPr="00736BC4">
        <w:rPr>
          <w:rFonts w:hint="cs"/>
          <w:sz w:val="22"/>
          <w:szCs w:val="22"/>
          <w:rtl/>
        </w:rPr>
        <w:t xml:space="preserve">ושוב מרן </w:t>
      </w:r>
      <w:proofErr w:type="spellStart"/>
      <w:r w:rsidRPr="00736BC4">
        <w:rPr>
          <w:rFonts w:hint="cs"/>
          <w:sz w:val="22"/>
          <w:szCs w:val="22"/>
          <w:rtl/>
        </w:rPr>
        <w:t>הגראי"ל</w:t>
      </w:r>
      <w:proofErr w:type="spellEnd"/>
      <w:r w:rsidRPr="00736BC4">
        <w:rPr>
          <w:rFonts w:hint="cs"/>
          <w:sz w:val="22"/>
          <w:szCs w:val="22"/>
          <w:rtl/>
        </w:rPr>
        <w:t xml:space="preserve"> מבקש מהרב ברנשטיין שייכנסו אליו אחרי תקופה. </w:t>
      </w:r>
    </w:p>
    <w:p w:rsidR="00736BC4" w:rsidRPr="00736BC4" w:rsidRDefault="00736BC4" w:rsidP="00736BC4">
      <w:pPr>
        <w:bidi/>
        <w:spacing w:line="276" w:lineRule="auto"/>
        <w:jc w:val="both"/>
        <w:rPr>
          <w:sz w:val="22"/>
          <w:szCs w:val="22"/>
          <w:rtl/>
        </w:rPr>
      </w:pPr>
      <w:r w:rsidRPr="00736BC4">
        <w:rPr>
          <w:rFonts w:hint="cs"/>
          <w:sz w:val="22"/>
          <w:szCs w:val="22"/>
          <w:rtl/>
        </w:rPr>
        <w:t>בפעם השלישית שנכנסו אליו, הוא כבר סיפר לרב שטיינמן שהוא נגמל לגמרי ממה שהוא עבר. והמחזה המפעים חזר על עצמו בשלישית, הרב שטיינמן קם מכיסאו, מחבק ומנשק אותו ואומר לו שוב ושוב כמה זכויות יש לו וכמה הוא צדיק. תבינו זה ממש געוואלד בעיני הרב שטיינמן, זה לא יהודי קדוש, זה ממש קודש הקודשים.</w:t>
      </w:r>
    </w:p>
    <w:p w:rsidR="00736BC4" w:rsidRPr="00736BC4" w:rsidRDefault="00736BC4" w:rsidP="00736BC4">
      <w:pPr>
        <w:bidi/>
        <w:spacing w:line="276" w:lineRule="auto"/>
        <w:jc w:val="both"/>
        <w:rPr>
          <w:sz w:val="22"/>
          <w:szCs w:val="22"/>
          <w:rtl/>
        </w:rPr>
      </w:pPr>
      <w:r w:rsidRPr="00736BC4">
        <w:rPr>
          <w:rFonts w:hint="cs"/>
          <w:sz w:val="22"/>
          <w:szCs w:val="22"/>
          <w:rtl/>
        </w:rPr>
        <w:t xml:space="preserve">[19.12, 02:05] </w:t>
      </w:r>
      <w:proofErr w:type="spellStart"/>
      <w:r w:rsidRPr="00736BC4">
        <w:rPr>
          <w:rFonts w:hint="cs"/>
          <w:sz w:val="22"/>
          <w:szCs w:val="22"/>
          <w:rtl/>
        </w:rPr>
        <w:t>קורנפלד</w:t>
      </w:r>
      <w:proofErr w:type="spellEnd"/>
      <w:r w:rsidRPr="00736BC4">
        <w:rPr>
          <w:rFonts w:hint="cs"/>
          <w:sz w:val="22"/>
          <w:szCs w:val="22"/>
          <w:rtl/>
        </w:rPr>
        <w:t xml:space="preserve">: לפני כמה שנים היה לי חברותא, בחור, ששאלו באיזה ספר מוסר יש לו ללמוד, והוא ענה, אתה חושב שאגיד לך ספר הסודי שמועיל? אין סודות, היצר הרע כבר יודע כל ספרי המוסר, רק צריך לעבוד על עצמך ללחום עם </w:t>
      </w:r>
      <w:proofErr w:type="spellStart"/>
      <w:r w:rsidRPr="00736BC4">
        <w:rPr>
          <w:rFonts w:hint="cs"/>
          <w:sz w:val="22"/>
          <w:szCs w:val="22"/>
          <w:rtl/>
        </w:rPr>
        <w:t>יצה"ר</w:t>
      </w:r>
      <w:proofErr w:type="spellEnd"/>
      <w:r w:rsidRPr="00736BC4">
        <w:rPr>
          <w:rFonts w:hint="cs"/>
          <w:sz w:val="22"/>
          <w:szCs w:val="22"/>
          <w:rtl/>
        </w:rPr>
        <w:t>.</w:t>
      </w:r>
    </w:p>
    <w:p w:rsidR="00736BC4" w:rsidRPr="00736BC4" w:rsidRDefault="00736BC4" w:rsidP="00736BC4">
      <w:pPr>
        <w:bidi/>
        <w:spacing w:line="276" w:lineRule="auto"/>
        <w:jc w:val="both"/>
        <w:rPr>
          <w:sz w:val="22"/>
          <w:szCs w:val="22"/>
          <w:rtl/>
        </w:rPr>
      </w:pPr>
    </w:p>
    <w:p w:rsidR="00736BC4" w:rsidRPr="00736BC4" w:rsidRDefault="00736BC4" w:rsidP="00736BC4">
      <w:pPr>
        <w:bidi/>
        <w:spacing w:line="276" w:lineRule="auto"/>
        <w:jc w:val="both"/>
        <w:rPr>
          <w:sz w:val="22"/>
          <w:szCs w:val="22"/>
          <w:rtl/>
        </w:rPr>
      </w:pPr>
      <w:r w:rsidRPr="00736BC4">
        <w:rPr>
          <w:rFonts w:hint="cs"/>
          <w:sz w:val="22"/>
          <w:szCs w:val="22"/>
          <w:rtl/>
        </w:rPr>
        <w:t xml:space="preserve">עוד מעשה </w:t>
      </w:r>
      <w:proofErr w:type="spellStart"/>
      <w:r w:rsidRPr="00736BC4">
        <w:rPr>
          <w:rFonts w:hint="cs"/>
          <w:sz w:val="22"/>
          <w:szCs w:val="22"/>
          <w:rtl/>
        </w:rPr>
        <w:t>מת"ח</w:t>
      </w:r>
      <w:proofErr w:type="spellEnd"/>
      <w:r w:rsidRPr="00736BC4">
        <w:rPr>
          <w:rFonts w:hint="cs"/>
          <w:sz w:val="22"/>
          <w:szCs w:val="22"/>
          <w:rtl/>
        </w:rPr>
        <w:t xml:space="preserve"> אחד </w:t>
      </w:r>
      <w:proofErr w:type="spellStart"/>
      <w:r w:rsidRPr="00736BC4">
        <w:rPr>
          <w:rFonts w:hint="cs"/>
          <w:sz w:val="22"/>
          <w:szCs w:val="22"/>
          <w:rtl/>
        </w:rPr>
        <w:t>שליט"א</w:t>
      </w:r>
      <w:proofErr w:type="spellEnd"/>
      <w:r w:rsidRPr="00736BC4">
        <w:rPr>
          <w:rFonts w:hint="cs"/>
          <w:sz w:val="22"/>
          <w:szCs w:val="22"/>
          <w:rtl/>
        </w:rPr>
        <w:t xml:space="preserve"> שכיון משמש בר"מ בישיבה חשובה בירושלים. שבצעירותו הלך להתייעץ עם מרן על עניין אחד שהיה לו מחלוקת עם הוריו, ובתוך הדברים שאלו מרן במה אביו עוסק. אותו בחור שאביו שימש כפרופסור באוניברסיטה לא רצה לומר את כל האמת סתם ואמר שאביו מלמד.</w:t>
      </w:r>
    </w:p>
    <w:p w:rsidR="00736BC4" w:rsidRPr="00736BC4" w:rsidRDefault="00736BC4" w:rsidP="00736BC4">
      <w:pPr>
        <w:bidi/>
        <w:spacing w:line="276" w:lineRule="auto"/>
        <w:jc w:val="both"/>
        <w:rPr>
          <w:sz w:val="22"/>
          <w:szCs w:val="22"/>
          <w:rtl/>
        </w:rPr>
      </w:pPr>
      <w:r w:rsidRPr="00736BC4">
        <w:rPr>
          <w:rFonts w:hint="cs"/>
          <w:sz w:val="22"/>
          <w:szCs w:val="22"/>
          <w:rtl/>
        </w:rPr>
        <w:t xml:space="preserve">אחר כמה משפטים שאלו </w:t>
      </w:r>
      <w:proofErr w:type="spellStart"/>
      <w:r w:rsidRPr="00736BC4">
        <w:rPr>
          <w:rFonts w:hint="cs"/>
          <w:sz w:val="22"/>
          <w:szCs w:val="22"/>
          <w:rtl/>
        </w:rPr>
        <w:t>הגראי"ל</w:t>
      </w:r>
      <w:proofErr w:type="spellEnd"/>
      <w:r w:rsidRPr="00736BC4">
        <w:rPr>
          <w:rFonts w:hint="cs"/>
          <w:sz w:val="22"/>
          <w:szCs w:val="22"/>
          <w:rtl/>
        </w:rPr>
        <w:t>: "איפה אביך מלמד?" והלה נאלץ להשיב לו את מלוא האמת.</w:t>
      </w:r>
    </w:p>
    <w:p w:rsidR="00736BC4" w:rsidRPr="00736BC4" w:rsidRDefault="00736BC4" w:rsidP="00736BC4">
      <w:pPr>
        <w:bidi/>
        <w:spacing w:line="276" w:lineRule="auto"/>
        <w:jc w:val="both"/>
        <w:rPr>
          <w:sz w:val="22"/>
          <w:szCs w:val="22"/>
          <w:rtl/>
        </w:rPr>
      </w:pPr>
      <w:r w:rsidRPr="00736BC4">
        <w:rPr>
          <w:rFonts w:hint="cs"/>
          <w:sz w:val="22"/>
          <w:szCs w:val="22"/>
          <w:rtl/>
        </w:rPr>
        <w:t xml:space="preserve">הרי זה היה מדהים איך אי אפשר היה לעבוד עליו!! בכל דבר הוא הרגיש את הסטייה או ההסתרה וידע לעמוד על הנקודות </w:t>
      </w:r>
      <w:proofErr w:type="spellStart"/>
      <w:r w:rsidRPr="00736BC4">
        <w:rPr>
          <w:rFonts w:hint="cs"/>
          <w:sz w:val="22"/>
          <w:szCs w:val="22"/>
          <w:rtl/>
        </w:rPr>
        <w:t>האמיתיות</w:t>
      </w:r>
      <w:proofErr w:type="spellEnd"/>
      <w:r w:rsidRPr="00736BC4">
        <w:rPr>
          <w:rFonts w:hint="cs"/>
          <w:sz w:val="22"/>
          <w:szCs w:val="22"/>
          <w:rtl/>
        </w:rPr>
        <w:t>! </w:t>
      </w:r>
    </w:p>
    <w:p w:rsidR="00736BC4" w:rsidRPr="00736BC4" w:rsidRDefault="00736BC4" w:rsidP="00736BC4">
      <w:pPr>
        <w:bidi/>
        <w:spacing w:line="276" w:lineRule="auto"/>
        <w:jc w:val="both"/>
        <w:rPr>
          <w:sz w:val="22"/>
          <w:szCs w:val="22"/>
          <w:rtl/>
        </w:rPr>
      </w:pPr>
      <w:r w:rsidRPr="00736BC4">
        <w:rPr>
          <w:rFonts w:hint="cs"/>
          <w:sz w:val="22"/>
          <w:szCs w:val="22"/>
          <w:rtl/>
        </w:rPr>
        <w:t xml:space="preserve">ועל זה יכול להעיד גם אנכי הקטן, שכשהוא לא רצה לומר משהו אי אפשר היה להוציא את זה ממנו בכל </w:t>
      </w:r>
      <w:proofErr w:type="spellStart"/>
      <w:r w:rsidRPr="00736BC4">
        <w:rPr>
          <w:rFonts w:hint="cs"/>
          <w:sz w:val="22"/>
          <w:szCs w:val="22"/>
          <w:rtl/>
        </w:rPr>
        <w:t>הטצדקי</w:t>
      </w:r>
      <w:proofErr w:type="spellEnd"/>
      <w:r w:rsidRPr="00736BC4">
        <w:rPr>
          <w:rFonts w:hint="cs"/>
          <w:sz w:val="22"/>
          <w:szCs w:val="22"/>
          <w:rtl/>
        </w:rPr>
        <w:t xml:space="preserve"> שבעולם.</w:t>
      </w:r>
    </w:p>
    <w:p w:rsidR="00736BC4" w:rsidRPr="00736BC4" w:rsidRDefault="00736BC4" w:rsidP="00736BC4">
      <w:pPr>
        <w:bidi/>
        <w:spacing w:line="276" w:lineRule="auto"/>
        <w:jc w:val="both"/>
        <w:rPr>
          <w:sz w:val="22"/>
          <w:szCs w:val="22"/>
          <w:rtl/>
        </w:rPr>
      </w:pPr>
    </w:p>
    <w:p w:rsidR="00736BC4" w:rsidRPr="00736BC4" w:rsidRDefault="00736BC4" w:rsidP="00736BC4">
      <w:pPr>
        <w:bidi/>
        <w:spacing w:line="276" w:lineRule="auto"/>
        <w:jc w:val="both"/>
        <w:rPr>
          <w:sz w:val="22"/>
          <w:szCs w:val="22"/>
          <w:rtl/>
        </w:rPr>
      </w:pPr>
      <w:r w:rsidRPr="00736BC4">
        <w:rPr>
          <w:rFonts w:hint="cs"/>
          <w:sz w:val="22"/>
          <w:szCs w:val="22"/>
          <w:rtl/>
        </w:rPr>
        <w:t xml:space="preserve">גדלתי בקהילה חסידית המשתייכת לחוגי העדה החרדית. על הרב שטיינמן בקושי שמעתי. ידעתי אולי שיש ראש ישיבה בבני ברק הנושא את שמו – אבל לא מעבר לכך. דמותו לא הייתה חלק מכותל המזרח של בית מדרשנו, ושמו לא הוזכר על השולחן – לא בבית ולא בקהילה. בתקופת לימודיי בישיבה ספרי "איילת השחר" על </w:t>
      </w:r>
      <w:proofErr w:type="spellStart"/>
      <w:r w:rsidRPr="00736BC4">
        <w:rPr>
          <w:rFonts w:hint="cs"/>
          <w:sz w:val="22"/>
          <w:szCs w:val="22"/>
          <w:rtl/>
        </w:rPr>
        <w:t>הש"ס</w:t>
      </w:r>
      <w:proofErr w:type="spellEnd"/>
      <w:r w:rsidRPr="00736BC4">
        <w:rPr>
          <w:rFonts w:hint="cs"/>
          <w:sz w:val="22"/>
          <w:szCs w:val="22"/>
          <w:rtl/>
        </w:rPr>
        <w:t xml:space="preserve"> אמנם נכחו בבית המדרש (בניגוד לספרי "אבי עזרי"), אך מעבר לכך "הרב שטיינמן" היה שם שלא אמר לנו דבר.</w:t>
      </w:r>
    </w:p>
    <w:p w:rsidR="00736BC4" w:rsidRPr="00736BC4" w:rsidRDefault="00736BC4" w:rsidP="00736BC4">
      <w:pPr>
        <w:bidi/>
        <w:spacing w:line="276" w:lineRule="auto"/>
        <w:jc w:val="both"/>
        <w:rPr>
          <w:sz w:val="22"/>
          <w:szCs w:val="22"/>
          <w:rtl/>
        </w:rPr>
      </w:pPr>
      <w:r w:rsidRPr="00736BC4">
        <w:rPr>
          <w:rFonts w:hint="cs"/>
          <w:sz w:val="22"/>
          <w:szCs w:val="22"/>
          <w:rtl/>
        </w:rPr>
        <w:t>דבר זה השתנה כליל מספר שנים לאחר מכן. עם הקמת הנח"ל החרדי התעוררה בקהילתנו התנגדות עצומה לרב שטיינמן. ספריו הוצאו מבית המדרש, ובאחת ההפגנות בבני ברק השתתף רב מפורסם מקהילתנו ודיבר נגדו בחריפות. הקרע מעולם לא אוחה. שמו נישא בקהילה שלא לתהילה. קירות מאה שערים רוססו בתדירות בכתובות נאצה המשמיצות אותו. לעתים אף ניטל ממנו תואר "הרב".</w:t>
      </w:r>
    </w:p>
    <w:p w:rsidR="00736BC4" w:rsidRPr="00736BC4" w:rsidRDefault="00736BC4" w:rsidP="00736BC4">
      <w:pPr>
        <w:bidi/>
        <w:spacing w:line="276" w:lineRule="auto"/>
        <w:jc w:val="both"/>
        <w:rPr>
          <w:sz w:val="22"/>
          <w:szCs w:val="22"/>
          <w:rtl/>
        </w:rPr>
      </w:pPr>
      <w:r w:rsidRPr="00736BC4">
        <w:rPr>
          <w:rFonts w:hint="cs"/>
          <w:sz w:val="22"/>
          <w:szCs w:val="22"/>
          <w:rtl/>
        </w:rPr>
        <w:t>וכך, ירושלמי כמוני החל לשמוע שוב ושוב את שמו של הרב, בהקשרים אחרים מאד מאלה שאליהם הורגלתי בתוך קהילתי</w:t>
      </w:r>
    </w:p>
    <w:p w:rsidR="00736BC4" w:rsidRPr="00736BC4" w:rsidRDefault="00736BC4" w:rsidP="00736BC4">
      <w:pPr>
        <w:bidi/>
        <w:spacing w:line="276" w:lineRule="auto"/>
        <w:jc w:val="both"/>
        <w:rPr>
          <w:sz w:val="22"/>
          <w:szCs w:val="22"/>
          <w:rtl/>
        </w:rPr>
      </w:pPr>
      <w:r w:rsidRPr="00736BC4">
        <w:rPr>
          <w:rFonts w:hint="cs"/>
          <w:sz w:val="22"/>
          <w:szCs w:val="22"/>
          <w:rtl/>
        </w:rPr>
        <w:t>מעולם לא הייתי צד פעיל במחלוקת זו, אך בתור חבר קהילה לא הייתה לי כל סיבה לחשוב אחרת. ואולם, נסיבות החיים הובילוני לאחר נישואיי להתעסק בענייני "קירוב רחוקים". במסגרת עיסוק זה התחלתי לעבוד באחד מארגוני הקירוב הגדולים שהיה תחת נשיאותו של הרב שטיינמן, והתנהג על-פי הדרכתו. בכל שאלה או התלבטות היו ניגשים אליו לקבל ממנו עצה ותושייה. וכך, ירושלמי שורשי כמוני החל לשמוע שוב ושוב את שמו של הרב, בהקשרים אחרים מאד מאלה שאליהם הורגלתי בתוך קהילתי. בהמשך, אף אנוכי הקטן, מתוקף עבודתי, החלתי לפקוד את בית הרב, לשאול אותו שאלות בענייני קירוב, וללוות אל חדרו חוזרים בתשובה עם שאלות והתלבטויות בדרכם.</w:t>
      </w:r>
    </w:p>
    <w:p w:rsidR="00736BC4" w:rsidRPr="00736BC4" w:rsidRDefault="00736BC4" w:rsidP="00736BC4">
      <w:pPr>
        <w:bidi/>
        <w:spacing w:line="276" w:lineRule="auto"/>
        <w:jc w:val="both"/>
        <w:rPr>
          <w:sz w:val="22"/>
          <w:szCs w:val="22"/>
          <w:rtl/>
        </w:rPr>
      </w:pPr>
      <w:r w:rsidRPr="00736BC4">
        <w:rPr>
          <w:rFonts w:hint="cs"/>
          <w:sz w:val="22"/>
          <w:szCs w:val="22"/>
          <w:rtl/>
        </w:rPr>
        <w:t xml:space="preserve">כאמור, לא גדלתי על דמותו; גם כיום אני חי ונושם את העולם החסידי ומושפע מדרכו, מספריו </w:t>
      </w:r>
      <w:proofErr w:type="spellStart"/>
      <w:r w:rsidRPr="00736BC4">
        <w:rPr>
          <w:rFonts w:hint="cs"/>
          <w:sz w:val="22"/>
          <w:szCs w:val="22"/>
          <w:rtl/>
        </w:rPr>
        <w:t>ומ"גדוליו</w:t>
      </w:r>
      <w:proofErr w:type="spellEnd"/>
      <w:r w:rsidRPr="00736BC4">
        <w:rPr>
          <w:rFonts w:hint="cs"/>
          <w:sz w:val="22"/>
          <w:szCs w:val="22"/>
          <w:rtl/>
        </w:rPr>
        <w:t>". כיוצא בו, מעולם לא שאלתי את הרב שטיינמן שאלות אישיות, ולכן אינני יכול להעריכו בתור רבי או מורה דרכי. עם זאת, ואולי דווקא בגלל זאת, אני יכול לספר על הרב מנקודת מבט של צופה מן החוץ, האמון על ברכי קהילה אחרת ומסורת שונה.</w:t>
      </w:r>
    </w:p>
    <w:p w:rsidR="00736BC4" w:rsidRPr="00736BC4" w:rsidRDefault="00736BC4" w:rsidP="00736BC4">
      <w:pPr>
        <w:bidi/>
        <w:spacing w:line="276" w:lineRule="auto"/>
        <w:jc w:val="both"/>
        <w:rPr>
          <w:sz w:val="22"/>
          <w:szCs w:val="22"/>
          <w:rtl/>
        </w:rPr>
      </w:pPr>
      <w:r w:rsidRPr="00736BC4">
        <w:rPr>
          <w:rFonts w:hint="cs"/>
          <w:sz w:val="22"/>
          <w:szCs w:val="22"/>
          <w:rtl/>
        </w:rPr>
        <w:lastRenderedPageBreak/>
        <w:t>במפגשים הקצרים שהיו לי עם הרב, דמותו המרשימה כבשה אותי כליל. תשובותיו הבהירות בשאלות שאותן שאלתי, רובן כאמור בעניינים הקשורים לתחום הקירוב, הותירו עלי רושם עז. מצאתי בו חכמה עמוקה והתעניינות ערה. הייתה לו הבחנה ברורה ונדירה בין טפל לבין עיקר. גם החדות והמיקוד שמצאתי אצלו היו מעלות יוצאות דופן.</w:t>
      </w:r>
    </w:p>
    <w:p w:rsidR="00736BC4" w:rsidRPr="00736BC4" w:rsidRDefault="00736BC4" w:rsidP="00736BC4">
      <w:pPr>
        <w:bidi/>
        <w:spacing w:line="276" w:lineRule="auto"/>
        <w:jc w:val="both"/>
        <w:rPr>
          <w:sz w:val="22"/>
          <w:szCs w:val="22"/>
          <w:rtl/>
        </w:rPr>
      </w:pPr>
      <w:r w:rsidRPr="00736BC4">
        <w:rPr>
          <w:rFonts w:hint="cs"/>
          <w:sz w:val="22"/>
          <w:szCs w:val="22"/>
          <w:rtl/>
        </w:rPr>
        <w:t>במפגשים האלה ראיתי איך יהודי שעבר את שנת המאה לחייו, החי בבית פשוט בבני ברק ואין לו בעולמו אלא תורה ומושגי עולם הישיבות, יושב ומשוחח בגובה עיניים עם צעיר חילוני בשנות העשרה, המתלבט עם אתגרים ובעיות הרחוקות מעולמו כרחוק מזרח ממערב. הוא אפילו צחק אתו! זה היה מחזה ייחודי, נהדר ומדהים.</w:t>
      </w:r>
    </w:p>
    <w:p w:rsidR="00736BC4" w:rsidRPr="00736BC4" w:rsidRDefault="00736BC4" w:rsidP="00736BC4">
      <w:pPr>
        <w:bidi/>
        <w:spacing w:line="276" w:lineRule="auto"/>
        <w:jc w:val="both"/>
        <w:rPr>
          <w:sz w:val="22"/>
          <w:szCs w:val="22"/>
          <w:rtl/>
        </w:rPr>
      </w:pPr>
      <w:r w:rsidRPr="00736BC4">
        <w:rPr>
          <w:rFonts w:hint="cs"/>
          <w:sz w:val="22"/>
          <w:szCs w:val="22"/>
          <w:rtl/>
        </w:rPr>
        <w:t>בכל מפגש הרגשתי שנושא הקירוב בוער בקרבו, וכי שאלות הקשורות לתחום זה מקבלות אצלו בכורה בסדר העדיפויות. הוא תמיד שאל, בירר וענה כהלכה, ירד לעומק הבעיה של השואל וניסה להבין את התמודדות שלו, למרות המרחק כאמור בין עולם השואל לבין העולם שלו. שאלות רבות הבאתי לפתחו. להלן אבקש לספר על כמה מפגשים העולים בזיכרוני כעת.</w:t>
      </w:r>
    </w:p>
    <w:p w:rsidR="00736BC4" w:rsidRPr="00736BC4" w:rsidRDefault="00736BC4" w:rsidP="00736BC4">
      <w:pPr>
        <w:bidi/>
        <w:spacing w:line="276" w:lineRule="auto"/>
        <w:jc w:val="both"/>
        <w:rPr>
          <w:sz w:val="22"/>
          <w:szCs w:val="22"/>
          <w:rtl/>
        </w:rPr>
      </w:pPr>
      <w:r w:rsidRPr="00736BC4">
        <w:rPr>
          <w:rFonts w:hint="cs"/>
          <w:sz w:val="22"/>
          <w:szCs w:val="22"/>
          <w:rtl/>
        </w:rPr>
        <w:t>בצוואתו ביקש הרב שלא לספוד לו בדברי שבח והלל. אך לגבי צדיקים נאמר כי דבריהם הם זיכרונם, ואף כאן יהיו דברי אלה, דבריו אלה, לזכרו ולעילוי נשמתו.</w:t>
      </w:r>
    </w:p>
    <w:p w:rsidR="00736BC4" w:rsidRPr="00736BC4" w:rsidRDefault="00736BC4" w:rsidP="00736BC4">
      <w:pPr>
        <w:bidi/>
        <w:spacing w:line="276" w:lineRule="auto"/>
        <w:jc w:val="both"/>
        <w:rPr>
          <w:sz w:val="22"/>
          <w:szCs w:val="22"/>
          <w:rtl/>
        </w:rPr>
      </w:pPr>
      <w:r w:rsidRPr="00736BC4">
        <w:rPr>
          <w:rFonts w:hint="cs"/>
          <w:sz w:val="22"/>
          <w:szCs w:val="22"/>
          <w:rtl/>
        </w:rPr>
        <w:t>"מאיפה להתחיל?" שאלה זו, שאלת נקודת ההתחלה, היא אחת השאלות שנתקלנו בה רבות בארגוננו. השאלה חזרה וחוזרת שוב ושוב אצל צעירים המבקשים להתקרב לשמירת תורה ומצוות. כל אחד הוסיף לה את ההתמודדות האישית והאתגרים הייחודיים לו – אתגרים אישיים עם מצווה כזו או אחרת, או קשיים מצד הסביבה, המשפחה והחברים.</w:t>
      </w:r>
    </w:p>
    <w:p w:rsidR="00736BC4" w:rsidRPr="00736BC4" w:rsidRDefault="00736BC4" w:rsidP="00736BC4">
      <w:pPr>
        <w:bidi/>
        <w:spacing w:line="276" w:lineRule="auto"/>
        <w:jc w:val="both"/>
        <w:rPr>
          <w:sz w:val="22"/>
          <w:szCs w:val="22"/>
          <w:rtl/>
        </w:rPr>
      </w:pPr>
      <w:r w:rsidRPr="00736BC4">
        <w:rPr>
          <w:rFonts w:hint="cs"/>
          <w:sz w:val="22"/>
          <w:szCs w:val="22"/>
          <w:rtl/>
        </w:rPr>
        <w:t>זכורני כי בשלב מסוים נכנסנו לרב והצגנו לו שאלה זו: כיצד מתחילים? הרב לא ענה מיד. הוא ישב עם עיניים סגורות במשך דקות ארוכות, כשהוא מרוכז במחשבות. ואז הוא אמר לנו כך: להתחיל בשלוש מצוות ותנאי אחד. שלושת המצוות הן תפילין, ציצית ושבת. התנאי הוא שמירת כשרות.</w:t>
      </w:r>
    </w:p>
    <w:p w:rsidR="00736BC4" w:rsidRPr="00736BC4" w:rsidRDefault="00736BC4" w:rsidP="00736BC4">
      <w:pPr>
        <w:bidi/>
        <w:spacing w:line="276" w:lineRule="auto"/>
        <w:jc w:val="both"/>
        <w:rPr>
          <w:sz w:val="22"/>
          <w:szCs w:val="22"/>
          <w:rtl/>
        </w:rPr>
      </w:pPr>
      <w:r w:rsidRPr="00736BC4">
        <w:rPr>
          <w:rFonts w:hint="cs"/>
          <w:sz w:val="22"/>
          <w:szCs w:val="22"/>
          <w:rtl/>
        </w:rPr>
        <w:t>תפילין, הוא הסביר, זו מצווה שאפשר לקיים בכמה דקות, וגם מי שיש לו בעיות עם הסביבה יכול להניח תפילין בבוקר לפני העבודה, או לפני בית-הספר, בלי לחוש חוסר נעימות.</w:t>
      </w:r>
    </w:p>
    <w:p w:rsidR="00736BC4" w:rsidRPr="00736BC4" w:rsidRDefault="00736BC4" w:rsidP="00736BC4">
      <w:pPr>
        <w:bidi/>
        <w:spacing w:line="276" w:lineRule="auto"/>
        <w:jc w:val="both"/>
        <w:rPr>
          <w:sz w:val="22"/>
          <w:szCs w:val="22"/>
          <w:rtl/>
        </w:rPr>
      </w:pPr>
      <w:r w:rsidRPr="00736BC4">
        <w:rPr>
          <w:rFonts w:hint="cs"/>
          <w:sz w:val="22"/>
          <w:szCs w:val="22"/>
          <w:rtl/>
        </w:rPr>
        <w:t>ציצית זו מצווה שמקיימים כל רגע ורגע. אך בשונה מכיפה – שאינה מצווה, וגם לא קל לכל אחד ללבשה בפרהסיה, בפרט בתחילת הדרך – ניתן ללבוש את הציצית מתחת לבגדים.</w:t>
      </w:r>
    </w:p>
    <w:p w:rsidR="00736BC4" w:rsidRPr="00736BC4" w:rsidRDefault="00736BC4" w:rsidP="00736BC4">
      <w:pPr>
        <w:bidi/>
        <w:spacing w:line="276" w:lineRule="auto"/>
        <w:jc w:val="both"/>
        <w:rPr>
          <w:sz w:val="22"/>
          <w:szCs w:val="22"/>
          <w:rtl/>
        </w:rPr>
      </w:pPr>
      <w:r w:rsidRPr="00736BC4">
        <w:rPr>
          <w:rFonts w:hint="cs"/>
          <w:sz w:val="22"/>
          <w:szCs w:val="22"/>
          <w:rtl/>
        </w:rPr>
        <w:t>אולם המעניין ביותר היה דבריו אודות השבת. כאשר הוא הזכיר את מצוות השבת, היינו סבורים כי הוא בוודאי מתכוון לחשיבות שמירת השבת וההימנעות ממלאכה. אך הוא הסביר כי כוונתו אחרת. נקודת ההתחלה בשבת עבור אנשים החפצים להתקרב אל היהדות היא ההליכה לתפילות השבת בבית הכנסת. הוא הדגיש כי יש בכך חשיבות לא רק בערב שבת, אלא גם בתפילת שחרית בבוקר.</w:t>
      </w:r>
    </w:p>
    <w:p w:rsidR="00736BC4" w:rsidRPr="00736BC4" w:rsidRDefault="00736BC4" w:rsidP="00736BC4">
      <w:pPr>
        <w:bidi/>
        <w:spacing w:line="276" w:lineRule="auto"/>
        <w:jc w:val="both"/>
        <w:rPr>
          <w:sz w:val="22"/>
          <w:szCs w:val="22"/>
          <w:rtl/>
        </w:rPr>
      </w:pPr>
      <w:r w:rsidRPr="00736BC4">
        <w:rPr>
          <w:rFonts w:hint="cs"/>
          <w:sz w:val="22"/>
          <w:szCs w:val="22"/>
          <w:rtl/>
        </w:rPr>
        <w:t>לקח לי זמן להבין מדוע התייחס הרב לשבת דווקא בהקשר של תפילות בבית הכנסת, ולא שם את הדגש על שמירת השבת עצמה. לכאורה, הזהירות ממלאכה הרבה יותר בסיסית וחשובה מההליכה לבית הכנסת: הראשון הוא איסור סקילה, ואילו השני – מנהג יפה. אולם בהמשך הדרך פגשתי בעלי תשובה רבים שבתחילת דרכם קבלו על עצמם להיזהר בשמירת שבת, נמנעו משימוש בחשמל, בטלפון, במחשב ובטלוויזיה – ומהר מאוד נשברו. הם תיארו באוזניי את השבת כיום של מאסר, יום של קושי. בעוד שכל משפחתם וחבריהם יוצאים ונהנים, נוסעים ומטיילים או לחילופין צופים בתכניות וסרטים, הם מרגישים כלואים. "האם כך היא דרכה של תורה?" אמרו לי. "האם זו השבת הנפלאה אותה הבטחתם לנו?" פעמים רבות תחושת הבדידות והצמצום שברה את רוחם.</w:t>
      </w:r>
    </w:p>
    <w:p w:rsidR="00736BC4" w:rsidRPr="00736BC4" w:rsidRDefault="00736BC4" w:rsidP="00736BC4">
      <w:pPr>
        <w:bidi/>
        <w:spacing w:line="276" w:lineRule="auto"/>
        <w:jc w:val="both"/>
        <w:rPr>
          <w:sz w:val="22"/>
          <w:szCs w:val="22"/>
          <w:rtl/>
        </w:rPr>
      </w:pPr>
      <w:r w:rsidRPr="00736BC4">
        <w:rPr>
          <w:rFonts w:hint="cs"/>
          <w:sz w:val="22"/>
          <w:szCs w:val="22"/>
          <w:rtl/>
        </w:rPr>
        <w:t>יכולת הבנה דקה זו, והזדהות עם מצוקתו של בעל-התשובה, היא בעיני דבר יוצא דופן. הרב הליטאי הקשיש, אשר למותר לציין את דקדוקו בהלכה, ועד כמה היה חשוב בעיניו כל קוצו של יו"ד בשולחן ערוך; אשר כמובן שהיה מוותר בעצמו על תפילה במניין לו גבל הדבר בחשש הלכתי – דווקא הוא הצליח להבין ללבו של בעל-התשובה, ולדעת מהו סדר הדברים הנכון. הוא הבין כי השבת חייבת להתחיל אצל המתקרב דווקא בהליכה לבית הכנסת, שם הוא יוכל להתחבר לפן החיובי של "זכור את יום השבת לקדשו". כך הוא יפנים את רעיון השבת, שעיקרו לפנות זמן לעצמינו כדי לחזק את הקשר והברית "ביני ובין בני ישראל". דבר זה ייתן למתחזק את הכוח להמשיך גם ל"שמור את יום השבת לקדשו" – שמירת שבת כהלכתה – שהרי "זכור" ו"שמור" בדיבור אחד נאמרו. היה חשוב לו להדגיש את ה"עשה טוב" של שבת, לפני שמטילים על החפץ להתקרב את עולה של שמירה מעשיית מלאכה, שעלולה להשיגו אחור בצעדיו הראשונים.</w:t>
      </w:r>
    </w:p>
    <w:p w:rsidR="00736BC4" w:rsidRPr="00736BC4" w:rsidRDefault="00736BC4" w:rsidP="00736BC4">
      <w:pPr>
        <w:bidi/>
        <w:spacing w:line="276" w:lineRule="auto"/>
        <w:jc w:val="both"/>
        <w:rPr>
          <w:sz w:val="22"/>
          <w:szCs w:val="22"/>
          <w:rtl/>
        </w:rPr>
      </w:pPr>
      <w:r w:rsidRPr="00736BC4">
        <w:rPr>
          <w:rFonts w:hint="cs"/>
          <w:sz w:val="22"/>
          <w:szCs w:val="22"/>
          <w:rtl/>
        </w:rPr>
        <w:t>אולם, הרב אף הוסיף תנאי אחד של "סור מרע": שמירת כשרות. כדי שהקדושה תפעל על האדם, אמר לנו, על המתקרב להיזהר ממאכלות אסורים המטמטמים את הלב.</w:t>
      </w:r>
    </w:p>
    <w:p w:rsidR="00736BC4" w:rsidRPr="00736BC4" w:rsidRDefault="00736BC4" w:rsidP="00736BC4">
      <w:pPr>
        <w:bidi/>
        <w:spacing w:line="276" w:lineRule="auto"/>
        <w:jc w:val="both"/>
        <w:rPr>
          <w:sz w:val="22"/>
          <w:szCs w:val="22"/>
          <w:rtl/>
        </w:rPr>
      </w:pPr>
      <w:r w:rsidRPr="00736BC4">
        <w:rPr>
          <w:rFonts w:hint="cs"/>
          <w:sz w:val="22"/>
          <w:szCs w:val="22"/>
          <w:rtl/>
        </w:rPr>
        <w:t>הראיה החיובית, החיפוש של הטוב בגישות אחרות, היכולת להתנתק מדעות קדומות, לראות את הדבר דרך עיניו של הזולת ולברר כל דבר בצורה עניינית – כל אלו עוררו אצלי התפעלות רבה.</w:t>
      </w:r>
    </w:p>
    <w:p w:rsidR="00736BC4" w:rsidRPr="00736BC4" w:rsidRDefault="00736BC4" w:rsidP="00736BC4">
      <w:pPr>
        <w:bidi/>
        <w:spacing w:line="276" w:lineRule="auto"/>
        <w:jc w:val="both"/>
        <w:rPr>
          <w:sz w:val="22"/>
          <w:szCs w:val="22"/>
          <w:rtl/>
        </w:rPr>
      </w:pPr>
      <w:r w:rsidRPr="00736BC4">
        <w:rPr>
          <w:rFonts w:hint="cs"/>
          <w:sz w:val="22"/>
          <w:szCs w:val="22"/>
          <w:rtl/>
        </w:rPr>
        <w:t>את הגישה הזו של הקשבה והתמקדות ב"עשה טוב" פגשתי אצלו בכל צעד ושעל. הראיה החיובית, החיפוש של הטוב בגישות אחרות, היכולת להתנתק מדעות קדומות, לראות את הדבר דרך עיניו של הזולת ולברר כל דבר בצורה עניינית – כל אלו עוררו אצלי התפעלות רבה.</w:t>
      </w:r>
    </w:p>
    <w:p w:rsidR="00736BC4" w:rsidRPr="00736BC4" w:rsidRDefault="00736BC4" w:rsidP="00736BC4">
      <w:pPr>
        <w:bidi/>
        <w:spacing w:line="276" w:lineRule="auto"/>
        <w:jc w:val="both"/>
        <w:rPr>
          <w:sz w:val="22"/>
          <w:szCs w:val="22"/>
          <w:rtl/>
        </w:rPr>
      </w:pPr>
      <w:r w:rsidRPr="00736BC4">
        <w:rPr>
          <w:rFonts w:hint="cs"/>
          <w:sz w:val="22"/>
          <w:szCs w:val="22"/>
          <w:rtl/>
        </w:rPr>
        <w:t>במקרה אחד, באחת הישיבות לבעלי תשובה שהקמנו, הגיעה קבוצה של שבעה צעירים שהיו קשורים לרב חסיד ברסלב מעדות המזרח. ימי ראש השנה התקרבו, והתלמידים רצו לנסוע לאומן עם רבם. אלא שהרבנים בישיבה, שהשתייכו למגזר הליטאי, לא הסכימו לכך, ואיימו להרחיק מהישיבה את כל מי שייסע לאומן.</w:t>
      </w:r>
    </w:p>
    <w:p w:rsidR="00736BC4" w:rsidRPr="00736BC4" w:rsidRDefault="00736BC4" w:rsidP="00736BC4">
      <w:pPr>
        <w:bidi/>
        <w:spacing w:line="276" w:lineRule="auto"/>
        <w:jc w:val="both"/>
        <w:rPr>
          <w:sz w:val="22"/>
          <w:szCs w:val="22"/>
          <w:rtl/>
        </w:rPr>
      </w:pPr>
      <w:r w:rsidRPr="00736BC4">
        <w:rPr>
          <w:rFonts w:hint="cs"/>
          <w:sz w:val="22"/>
          <w:szCs w:val="22"/>
          <w:rtl/>
        </w:rPr>
        <w:t>פנינו עם מקרה זה לרב שטיינמן ושאלנו אותו כיצד ראוי לנהוג. הרב פנה אל ראש הישיבה, שהתנגד בכל תוקף לנסיעה, ושאל אותו: "מה הבעיה באומן?" ראש הישיבה התחיל להציג טענות מטענות שונות, שכללן היה שרוחה של ברסלב שונה מאד מהגישה והדרך שאותה רוצה הישיבה להנחיל לתלמידיה וטען שלעיתים אף קיים קלקול לבחורים המבקרים במקום. הרב שטיינמן הקשיב, ואז אמר לראש הישיבה: "אם תרשה להם להקשיב לברסלב, יקשיבו לך וגם לברסלב. ואם לא תיתן להם להקשיב לברסלב, בסוף לא יקשיבו לא לך ולא לברסלב!" אני מבכר לא לספר את הסוף הכואב של אותו סיפור, שבו התברר עד כמה הרב צדק.</w:t>
      </w:r>
    </w:p>
    <w:p w:rsidR="00736BC4" w:rsidRPr="00736BC4" w:rsidRDefault="00736BC4" w:rsidP="00736BC4">
      <w:pPr>
        <w:bidi/>
        <w:spacing w:line="276" w:lineRule="auto"/>
        <w:jc w:val="both"/>
        <w:rPr>
          <w:sz w:val="22"/>
          <w:szCs w:val="22"/>
          <w:rtl/>
        </w:rPr>
      </w:pPr>
      <w:r w:rsidRPr="00736BC4">
        <w:rPr>
          <w:rFonts w:hint="cs"/>
          <w:sz w:val="22"/>
          <w:szCs w:val="22"/>
          <w:rtl/>
        </w:rPr>
        <w:t xml:space="preserve">את סלידתו מגישה שלילית ראיתי במקרה נוסף. פעם אחת הגעתי אליו עם צעיר המתקרב ליהדות, וחיכינו יחד לאחר התפילה כדי לשאול אותו שאלה מסוימת. לפנינו עמד יהודי בעל חזות רבנית מכובדת עם בנו בן השלוש-עשרה. היהודי סיפר לרב שבנו קיבל על עצמו "קבלה טובה", והוא מבקש ברכה כדי שיצליח לעמוד בקבלתו. ומה הבן קיבל על עצמו? להעיר לכל מי שהתפילין שלו לא עומדים בדיוק באמצע הראש. לא </w:t>
      </w:r>
      <w:r w:rsidRPr="00736BC4">
        <w:rPr>
          <w:rFonts w:hint="cs"/>
          <w:sz w:val="22"/>
          <w:szCs w:val="22"/>
          <w:rtl/>
        </w:rPr>
        <w:lastRenderedPageBreak/>
        <w:t>פחות ולא יותר! הרב התחיל לצחוק ושאל: הרי חלק גדול מהציבור הם חסידים, וכידוע שיש חסידים שפחות מקפידים על זה.[1] האם הבן חושב ללכת לתקן את כל החסידים?! </w:t>
      </w:r>
    </w:p>
    <w:p w:rsidR="00736BC4" w:rsidRPr="00736BC4" w:rsidRDefault="00736BC4" w:rsidP="00736BC4">
      <w:pPr>
        <w:bidi/>
        <w:spacing w:line="276" w:lineRule="auto"/>
        <w:jc w:val="both"/>
        <w:rPr>
          <w:sz w:val="22"/>
          <w:szCs w:val="22"/>
          <w:rtl/>
        </w:rPr>
      </w:pPr>
      <w:r w:rsidRPr="00736BC4">
        <w:rPr>
          <w:rFonts w:hint="cs"/>
          <w:sz w:val="22"/>
          <w:szCs w:val="22"/>
          <w:rtl/>
        </w:rPr>
        <w:t>רגישותו הרבה לעולמם, משפחתם וסביבתם של המתחזקים הייתה תכונה יוצאת דופן. פעם באתי אליו עם צעיר בן שבע-עשרה וחצי שרצה מאד להיכנס לישיבה, אך הוריו התנגדו לכך. הרב ענה לו: אם היית כבר בוגר הייתי יכול לומר לך להיכנס לישיבה. כל כמה שהבחור חזר וביקש שהרב יגיד לו שהוא צריך להיכנס לישיבה, הוא חזר וענה לו שוב ושוב את אותה תשובה.</w:t>
      </w:r>
    </w:p>
    <w:p w:rsidR="00736BC4" w:rsidRPr="00736BC4" w:rsidRDefault="00736BC4" w:rsidP="00736BC4">
      <w:pPr>
        <w:bidi/>
        <w:spacing w:line="276" w:lineRule="auto"/>
        <w:jc w:val="both"/>
        <w:rPr>
          <w:sz w:val="22"/>
          <w:szCs w:val="22"/>
          <w:rtl/>
        </w:rPr>
      </w:pPr>
      <w:r w:rsidRPr="00736BC4">
        <w:rPr>
          <w:rFonts w:hint="cs"/>
          <w:sz w:val="22"/>
          <w:szCs w:val="22"/>
          <w:rtl/>
        </w:rPr>
        <w:t>פעם אחרת באתי אליו עם צעיר מתחזק בתחילת התקרבותו לשמירת תורה ומצוות. אותו צעיר למד במכינה קדם-צבאית, ורצה לעזוב את המכינה ולעבור לישיבה של בעלי תשובה. הצעיר שטח את התלבטותו לפני הרב: היות והוא כמעט הדתי היחיד שלומד במכינה, והוא מארגן שם תפילות, הוא מתלבט אם מותר לו לעזוב כדי לעבור לישיבה? הרב שאל אותו: "האם המכינה מעורבת?" "כן!" השיב הצעיר. שוב שאל אותו הרב: "האם יש לך הסכם עם היצר הרע, שאתך הוא לא עובד?" ואז הוסיף בצחוק: "וגם אם יש לך הסכם כזה, היצר הרע לא ידוע כמי שמכבד הסכמים…"</w:t>
      </w:r>
    </w:p>
    <w:p w:rsidR="00736BC4" w:rsidRPr="00736BC4" w:rsidRDefault="00736BC4" w:rsidP="00736BC4">
      <w:pPr>
        <w:bidi/>
        <w:spacing w:line="276" w:lineRule="auto"/>
        <w:jc w:val="both"/>
        <w:rPr>
          <w:sz w:val="22"/>
          <w:szCs w:val="22"/>
          <w:rtl/>
        </w:rPr>
      </w:pPr>
      <w:r w:rsidRPr="00736BC4">
        <w:rPr>
          <w:rFonts w:hint="cs"/>
          <w:sz w:val="22"/>
          <w:szCs w:val="22"/>
          <w:rtl/>
        </w:rPr>
        <w:t>כמובן שלא היסס להביע את דעתו כאשר חשב שיש בעיה שצריך להתריע עליה, אך גם במקרים אלו עשה זאת בדרך כבוד מתוך הדגשת הצדדים החיוביים של הנידון. בזמנו פנה אלינו איש מפורסם בעולם התשובה שרצה לפתוח ישיבה לבעלי תשובה, וביקש את העזרה שלנו. דיברנו עם הרב, והוא אמר לנו כך: כתוב בתהלים "מי יעלה בהר ה' ומי יקום במקום קדשו". יש "יעלה", ויש "יקום". "יעלה" הם אלה שמקרבים יהודים לדרך התורה, כמו ארגוני התשובה. "יקום" הם אלה שמלווים את המתחזקים בהמשך דרכם, שמעצבים ומייצבים את התהליך, כמו ישיבות של בעלי תשובה. עליהם הכתוב אומר "ברוך אשר יקים את דברי התורה הזאת". המשיך הרב ואמר: לא כל מי שעוסק ביעלה יכול לעסוק ביקום – וכן להיפך. יכול להיות שאותו יהודי מצליח מאוד בחלק של יעלה, אך החלק של יקום לא שייך אליו. לכן לדעתו כדאי שהוא ימשיך במה שהוא טוב בו.</w:t>
      </w:r>
    </w:p>
    <w:p w:rsidR="00736BC4" w:rsidRPr="00736BC4" w:rsidRDefault="00736BC4" w:rsidP="00736BC4">
      <w:pPr>
        <w:bidi/>
        <w:spacing w:line="276" w:lineRule="auto"/>
        <w:jc w:val="both"/>
        <w:rPr>
          <w:sz w:val="22"/>
          <w:szCs w:val="22"/>
          <w:rtl/>
        </w:rPr>
      </w:pPr>
      <w:r w:rsidRPr="00736BC4">
        <w:rPr>
          <w:rFonts w:hint="cs"/>
          <w:sz w:val="22"/>
          <w:szCs w:val="22"/>
          <w:rtl/>
        </w:rPr>
        <w:t>יצאתי מפגישה זו נפעם מהדרך היפה והמחוכמת שבה הביע הרב את התנגדותו להקמת ישיבה על-ידי אותו אדם. במקום למנות את החסרונות והפגמים, הוא הדגיש את הצדדים החיובים שלו, והפך אותם לנימוקים שבגינם עליו לסגת מרעיון פתיחת הישיבה.</w:t>
      </w:r>
    </w:p>
    <w:p w:rsidR="00736BC4" w:rsidRPr="00736BC4" w:rsidRDefault="00736BC4" w:rsidP="00736BC4">
      <w:pPr>
        <w:bidi/>
        <w:spacing w:line="276" w:lineRule="auto"/>
        <w:jc w:val="both"/>
        <w:rPr>
          <w:sz w:val="22"/>
          <w:szCs w:val="22"/>
          <w:rtl/>
        </w:rPr>
      </w:pPr>
      <w:r w:rsidRPr="00736BC4">
        <w:rPr>
          <w:rFonts w:hint="cs"/>
          <w:sz w:val="22"/>
          <w:szCs w:val="22"/>
          <w:rtl/>
        </w:rPr>
        <w:t>הוא היה גם בעל מבט ריאלי מאד בכל הנוגע למה נכון ולא נכון לדרוש מבעלי תשובה. כשנתקלתי בחוזרים בתשובה שהתקשו ללמוד כל היום, ולכן לא הסתדרו בישיבות לבעלי תשובה, אמר לי הרב: צריך להקים להם תכניות נפרדות. "</w:t>
      </w:r>
      <w:proofErr w:type="spellStart"/>
      <w:r w:rsidRPr="00736BC4">
        <w:rPr>
          <w:rFonts w:hint="cs"/>
          <w:sz w:val="22"/>
          <w:szCs w:val="22"/>
          <w:rtl/>
        </w:rPr>
        <w:t>זיי</w:t>
      </w:r>
      <w:proofErr w:type="spellEnd"/>
      <w:r w:rsidRPr="00736BC4">
        <w:rPr>
          <w:rFonts w:hint="cs"/>
          <w:sz w:val="22"/>
          <w:szCs w:val="22"/>
          <w:rtl/>
        </w:rPr>
        <w:t xml:space="preserve"> </w:t>
      </w:r>
      <w:proofErr w:type="spellStart"/>
      <w:r w:rsidRPr="00736BC4">
        <w:rPr>
          <w:rFonts w:hint="cs"/>
          <w:sz w:val="22"/>
          <w:szCs w:val="22"/>
          <w:rtl/>
        </w:rPr>
        <w:t>זאלן</w:t>
      </w:r>
      <w:proofErr w:type="spellEnd"/>
      <w:r w:rsidRPr="00736BC4">
        <w:rPr>
          <w:rFonts w:hint="cs"/>
          <w:sz w:val="22"/>
          <w:szCs w:val="22"/>
          <w:rtl/>
        </w:rPr>
        <w:t xml:space="preserve"> </w:t>
      </w:r>
      <w:proofErr w:type="spellStart"/>
      <w:r w:rsidRPr="00736BC4">
        <w:rPr>
          <w:rFonts w:hint="cs"/>
          <w:sz w:val="22"/>
          <w:szCs w:val="22"/>
          <w:rtl/>
        </w:rPr>
        <w:t>ארבעטן</w:t>
      </w:r>
      <w:proofErr w:type="spellEnd"/>
      <w:r w:rsidRPr="00736BC4">
        <w:rPr>
          <w:rFonts w:hint="cs"/>
          <w:sz w:val="22"/>
          <w:szCs w:val="22"/>
          <w:rtl/>
        </w:rPr>
        <w:t xml:space="preserve"> א </w:t>
      </w:r>
      <w:proofErr w:type="spellStart"/>
      <w:r w:rsidRPr="00736BC4">
        <w:rPr>
          <w:rFonts w:hint="cs"/>
          <w:sz w:val="22"/>
          <w:szCs w:val="22"/>
          <w:rtl/>
        </w:rPr>
        <w:t>גאנצן</w:t>
      </w:r>
      <w:proofErr w:type="spellEnd"/>
      <w:r w:rsidRPr="00736BC4">
        <w:rPr>
          <w:rFonts w:hint="cs"/>
          <w:sz w:val="22"/>
          <w:szCs w:val="22"/>
          <w:rtl/>
        </w:rPr>
        <w:t xml:space="preserve"> </w:t>
      </w:r>
      <w:proofErr w:type="spellStart"/>
      <w:r w:rsidRPr="00736BC4">
        <w:rPr>
          <w:rFonts w:hint="cs"/>
          <w:sz w:val="22"/>
          <w:szCs w:val="22"/>
          <w:rtl/>
        </w:rPr>
        <w:t>טאג</w:t>
      </w:r>
      <w:proofErr w:type="spellEnd"/>
      <w:r w:rsidRPr="00736BC4">
        <w:rPr>
          <w:rFonts w:hint="cs"/>
          <w:sz w:val="22"/>
          <w:szCs w:val="22"/>
          <w:rtl/>
        </w:rPr>
        <w:t xml:space="preserve"> און </w:t>
      </w:r>
      <w:proofErr w:type="spellStart"/>
      <w:r w:rsidRPr="00736BC4">
        <w:rPr>
          <w:rFonts w:hint="cs"/>
          <w:sz w:val="22"/>
          <w:szCs w:val="22"/>
          <w:rtl/>
        </w:rPr>
        <w:t>לערנען</w:t>
      </w:r>
      <w:proofErr w:type="spellEnd"/>
      <w:r w:rsidRPr="00736BC4">
        <w:rPr>
          <w:rFonts w:hint="cs"/>
          <w:sz w:val="22"/>
          <w:szCs w:val="22"/>
          <w:rtl/>
        </w:rPr>
        <w:t xml:space="preserve"> </w:t>
      </w:r>
      <w:proofErr w:type="spellStart"/>
      <w:r w:rsidRPr="00736BC4">
        <w:rPr>
          <w:rFonts w:hint="cs"/>
          <w:sz w:val="22"/>
          <w:szCs w:val="22"/>
          <w:rtl/>
        </w:rPr>
        <w:t>אביסל</w:t>
      </w:r>
      <w:proofErr w:type="spellEnd"/>
      <w:r w:rsidRPr="00736BC4">
        <w:rPr>
          <w:rFonts w:hint="cs"/>
          <w:sz w:val="22"/>
          <w:szCs w:val="22"/>
          <w:rtl/>
        </w:rPr>
        <w:t xml:space="preserve"> </w:t>
      </w:r>
      <w:proofErr w:type="spellStart"/>
      <w:r w:rsidRPr="00736BC4">
        <w:rPr>
          <w:rFonts w:hint="cs"/>
          <w:sz w:val="22"/>
          <w:szCs w:val="22"/>
          <w:rtl/>
        </w:rPr>
        <w:t>ביינאכט</w:t>
      </w:r>
      <w:proofErr w:type="spellEnd"/>
      <w:r w:rsidRPr="00736BC4">
        <w:rPr>
          <w:rFonts w:hint="cs"/>
          <w:sz w:val="22"/>
          <w:szCs w:val="22"/>
          <w:rtl/>
        </w:rPr>
        <w:t xml:space="preserve"> (תרגום: שיעבדו כל היום וילמדו "קצת" בערב). הוא הוסיף שצריך ליזהר לא לקרוא למסגרת כזאת בשם "ישיבה". (בהמשך הוא שאל אותי בבת שחוק: "יש לך הרבה כסף?" כשלא הבנתי את השאלה, הוא אמר לי: "אתה יודע שבשביל להקים מסגרת כזאת צריך הרבה כסף".)</w:t>
      </w:r>
    </w:p>
    <w:p w:rsidR="00736BC4" w:rsidRPr="00736BC4" w:rsidRDefault="00736BC4" w:rsidP="00736BC4">
      <w:pPr>
        <w:bidi/>
        <w:spacing w:line="276" w:lineRule="auto"/>
        <w:jc w:val="both"/>
        <w:rPr>
          <w:sz w:val="22"/>
          <w:szCs w:val="22"/>
          <w:rtl/>
        </w:rPr>
      </w:pPr>
      <w:r w:rsidRPr="00736BC4">
        <w:rPr>
          <w:rFonts w:hint="cs"/>
          <w:sz w:val="22"/>
          <w:szCs w:val="22"/>
          <w:rtl/>
        </w:rPr>
        <w:t>במקרה אחר הציעו שידוך לבחור חוזר בתשובה. באחת הפגישות אמרה לו הבחורה שהיא מאוד מבינה את רצונו ללמוד תורה, אבל זה לא אפשרי (ללא עזרה מההורים). הבחור התלבט כיצד לנהוג, ורבני הישיבה אמרו לו שהוא לא צריך להסכים לדרישותיה. בצר לו פנה לרב שטיינמן, שהשיב לו: החששות שלה מוצדקות! האחריות לפרנס מוטלת עליך, ואתה צריך להתחייב לזה ולא להתחמק מאחריות. עם זאת, המליץ לו הרב להסביר לה שבהתחלה ילמד חצי יום ויעבוד חצי יום, ורק אם ההסדר לא יספיק לפרנסת הבית אזי יעבוד כל היום ויקבע שיעור תורה בערב.</w:t>
      </w:r>
    </w:p>
    <w:p w:rsidR="00736BC4" w:rsidRPr="00736BC4" w:rsidRDefault="00736BC4" w:rsidP="00736BC4">
      <w:pPr>
        <w:bidi/>
        <w:spacing w:line="276" w:lineRule="auto"/>
        <w:jc w:val="both"/>
        <w:rPr>
          <w:sz w:val="22"/>
          <w:szCs w:val="22"/>
          <w:rtl/>
        </w:rPr>
      </w:pPr>
      <w:r w:rsidRPr="00736BC4">
        <w:rPr>
          <w:rFonts w:hint="cs"/>
          <w:sz w:val="22"/>
          <w:szCs w:val="22"/>
          <w:rtl/>
        </w:rPr>
        <w:t>לסיום ארצה לחתום באנקדוטה אחת, שאולי לא קשורה ישירות למה שתיארתי לעיל, אך היא עדיין אחד הרגעים הבלתי-נשכחים שאני זוכר ממנו.</w:t>
      </w:r>
    </w:p>
    <w:p w:rsidR="00736BC4" w:rsidRPr="00736BC4" w:rsidRDefault="00736BC4" w:rsidP="00736BC4">
      <w:pPr>
        <w:bidi/>
        <w:spacing w:line="276" w:lineRule="auto"/>
        <w:jc w:val="both"/>
        <w:rPr>
          <w:sz w:val="22"/>
          <w:szCs w:val="22"/>
          <w:rtl/>
        </w:rPr>
      </w:pPr>
      <w:r w:rsidRPr="00736BC4">
        <w:rPr>
          <w:rFonts w:hint="cs"/>
          <w:sz w:val="22"/>
          <w:szCs w:val="22"/>
          <w:rtl/>
        </w:rPr>
        <w:t>פעם הגעתי אליו עם קבוצת צעירים מתחזקים ממדרשה, שזה עתה סיימו ללמוד את פרק כיצד הרגל. הגבאי של הרב הכין אותי מראש, ואמר לי שהרב חלש ולא מרגיש כל כך טוב, ולכן הוא רק ייתן להם ברכה. וכן היה: הרב נתן להם ברכה והם פנו ללכת.</w:t>
      </w:r>
    </w:p>
    <w:p w:rsidR="00736BC4" w:rsidRPr="00736BC4" w:rsidRDefault="00736BC4" w:rsidP="00736BC4">
      <w:pPr>
        <w:bidi/>
        <w:spacing w:line="276" w:lineRule="auto"/>
        <w:jc w:val="both"/>
        <w:rPr>
          <w:sz w:val="22"/>
          <w:szCs w:val="22"/>
          <w:rtl/>
        </w:rPr>
      </w:pPr>
      <w:r w:rsidRPr="00736BC4">
        <w:rPr>
          <w:rFonts w:hint="cs"/>
          <w:sz w:val="22"/>
          <w:szCs w:val="22"/>
          <w:rtl/>
        </w:rPr>
        <w:t xml:space="preserve">אלא שאחד מרבני המדרשה (שכנראה לא ידע על חולשתו של הרב) פנה אליו וביקש שאולי הרב יבחן אותם על הפרק שלמדו. הרב התחיל לשאול שאלות בעל פה, והצעירים ענו, וכך עוד שאלה ועוד שאלה עד שהתחיל דיון סוער בסוגיות, ומרגע לרגע הרב מתחזק כארי ונכנס איתם לגמרי </w:t>
      </w:r>
      <w:proofErr w:type="spellStart"/>
      <w:r w:rsidRPr="00736BC4">
        <w:rPr>
          <w:rFonts w:hint="cs"/>
          <w:sz w:val="22"/>
          <w:szCs w:val="22"/>
          <w:rtl/>
        </w:rPr>
        <w:t>לסוגיא</w:t>
      </w:r>
      <w:proofErr w:type="spellEnd"/>
      <w:r w:rsidRPr="00736BC4">
        <w:rPr>
          <w:rFonts w:hint="cs"/>
          <w:sz w:val="22"/>
          <w:szCs w:val="22"/>
          <w:rtl/>
        </w:rPr>
        <w:t>. לאחר שהדיון שכך נתן להם הרב שיחה קצרה על חשיבותו ומעלתו של לימוד תורה. ראיתי בחוש איך לימוד התורה מחייה אותו ממש.</w:t>
      </w:r>
    </w:p>
    <w:p w:rsidR="00736BC4" w:rsidRPr="00736BC4" w:rsidRDefault="00736BC4" w:rsidP="00736BC4">
      <w:pPr>
        <w:bidi/>
        <w:spacing w:line="276" w:lineRule="auto"/>
        <w:jc w:val="both"/>
        <w:rPr>
          <w:sz w:val="22"/>
          <w:szCs w:val="22"/>
          <w:rtl/>
        </w:rPr>
      </w:pPr>
      <w:r w:rsidRPr="00736BC4">
        <w:rPr>
          <w:rFonts w:hint="cs"/>
          <w:sz w:val="22"/>
          <w:szCs w:val="22"/>
          <w:rtl/>
        </w:rPr>
        <w:t>אין לי ספק שהרב שטיינמן השפיע רבות על תלמידיו ועל ההולכים בדרכו. לבטח הם יודעים לספר עליו רבות, על הנהגותיו הציבוריות והאישיות בכל ימי חייו. אבל אלו הרגעים שלי, של "האורח לרגע". את אותם רגעים אנצור בליבי לעד.</w:t>
      </w:r>
    </w:p>
    <w:p w:rsidR="00736BC4" w:rsidRPr="00736BC4" w:rsidRDefault="00736BC4" w:rsidP="00736BC4">
      <w:pPr>
        <w:bidi/>
        <w:spacing w:line="276" w:lineRule="auto"/>
        <w:jc w:val="both"/>
        <w:rPr>
          <w:sz w:val="22"/>
          <w:szCs w:val="22"/>
          <w:rtl/>
        </w:rPr>
      </w:pPr>
    </w:p>
    <w:p w:rsidR="00736BC4" w:rsidRPr="00736BC4" w:rsidRDefault="00736BC4" w:rsidP="00736BC4">
      <w:pPr>
        <w:bidi/>
        <w:spacing w:line="276" w:lineRule="auto"/>
        <w:jc w:val="both"/>
        <w:rPr>
          <w:sz w:val="22"/>
          <w:szCs w:val="22"/>
          <w:rtl/>
        </w:rPr>
      </w:pPr>
      <w:r w:rsidRPr="00736BC4">
        <w:rPr>
          <w:rFonts w:hint="cs"/>
          <w:sz w:val="22"/>
          <w:szCs w:val="22"/>
          <w:rtl/>
        </w:rPr>
        <w:t xml:space="preserve">מעשה ונכנס אליו אדם ממובילי המערכה </w:t>
      </w:r>
      <w:proofErr w:type="spellStart"/>
      <w:r w:rsidRPr="00736BC4">
        <w:rPr>
          <w:rFonts w:hint="cs"/>
          <w:sz w:val="22"/>
          <w:szCs w:val="22"/>
          <w:rtl/>
        </w:rPr>
        <w:t>בענין</w:t>
      </w:r>
      <w:proofErr w:type="spellEnd"/>
      <w:r w:rsidRPr="00736BC4">
        <w:rPr>
          <w:rFonts w:hint="cs"/>
          <w:sz w:val="22"/>
          <w:szCs w:val="22"/>
          <w:rtl/>
        </w:rPr>
        <w:t xml:space="preserve"> התכלת וניסה לשכנעו להטיל פתיל תכלת בטליתו.</w:t>
      </w:r>
    </w:p>
    <w:p w:rsidR="00736BC4" w:rsidRPr="00736BC4" w:rsidRDefault="00736BC4" w:rsidP="00736BC4">
      <w:pPr>
        <w:bidi/>
        <w:spacing w:line="276" w:lineRule="auto"/>
        <w:jc w:val="both"/>
        <w:rPr>
          <w:sz w:val="22"/>
          <w:szCs w:val="22"/>
          <w:rtl/>
        </w:rPr>
      </w:pPr>
      <w:proofErr w:type="spellStart"/>
      <w:r w:rsidRPr="00736BC4">
        <w:rPr>
          <w:rFonts w:hint="cs"/>
          <w:sz w:val="22"/>
          <w:szCs w:val="22"/>
          <w:rtl/>
        </w:rPr>
        <w:t>הגראי"ל</w:t>
      </w:r>
      <w:proofErr w:type="spellEnd"/>
      <w:r w:rsidRPr="00736BC4">
        <w:rPr>
          <w:rFonts w:hint="cs"/>
          <w:sz w:val="22"/>
          <w:szCs w:val="22"/>
          <w:rtl/>
        </w:rPr>
        <w:t xml:space="preserve"> התחמק ואמר שמאחר והרבה אנשים מסתכלים עליו ויבואו לעשות כמותו הוא מעדיף </w:t>
      </w:r>
      <w:proofErr w:type="spellStart"/>
      <w:r w:rsidRPr="00736BC4">
        <w:rPr>
          <w:rFonts w:hint="cs"/>
          <w:sz w:val="22"/>
          <w:szCs w:val="22"/>
          <w:rtl/>
        </w:rPr>
        <w:t>להמנע</w:t>
      </w:r>
      <w:proofErr w:type="spellEnd"/>
      <w:r w:rsidRPr="00736BC4">
        <w:rPr>
          <w:rFonts w:hint="cs"/>
          <w:sz w:val="22"/>
          <w:szCs w:val="22"/>
          <w:rtl/>
        </w:rPr>
        <w:t xml:space="preserve"> מכך.</w:t>
      </w:r>
    </w:p>
    <w:p w:rsidR="00736BC4" w:rsidRPr="00736BC4" w:rsidRDefault="00736BC4" w:rsidP="00736BC4">
      <w:pPr>
        <w:bidi/>
        <w:spacing w:line="276" w:lineRule="auto"/>
        <w:jc w:val="both"/>
        <w:rPr>
          <w:sz w:val="22"/>
          <w:szCs w:val="22"/>
          <w:rtl/>
        </w:rPr>
      </w:pPr>
      <w:r w:rsidRPr="00736BC4">
        <w:rPr>
          <w:rFonts w:hint="cs"/>
          <w:sz w:val="22"/>
          <w:szCs w:val="22"/>
          <w:rtl/>
        </w:rPr>
        <w:t>אמר לו אותו האדם: "אז שהראש ישיבה ישים את זה מתחת הבגדים ואף אחד לא יראה."</w:t>
      </w:r>
    </w:p>
    <w:p w:rsidR="00736BC4" w:rsidRPr="00736BC4" w:rsidRDefault="00736BC4" w:rsidP="00736BC4">
      <w:pPr>
        <w:bidi/>
        <w:spacing w:line="276" w:lineRule="auto"/>
        <w:jc w:val="both"/>
        <w:rPr>
          <w:sz w:val="22"/>
          <w:szCs w:val="22"/>
          <w:rtl/>
        </w:rPr>
      </w:pPr>
      <w:r w:rsidRPr="00736BC4">
        <w:rPr>
          <w:rFonts w:hint="cs"/>
          <w:sz w:val="22"/>
          <w:szCs w:val="22"/>
          <w:rtl/>
        </w:rPr>
        <w:t xml:space="preserve">השיב לו </w:t>
      </w:r>
      <w:proofErr w:type="spellStart"/>
      <w:r w:rsidRPr="00736BC4">
        <w:rPr>
          <w:rFonts w:hint="cs"/>
          <w:sz w:val="22"/>
          <w:szCs w:val="22"/>
          <w:rtl/>
        </w:rPr>
        <w:t>הגראי"ל</w:t>
      </w:r>
      <w:proofErr w:type="spellEnd"/>
      <w:r w:rsidRPr="00736BC4">
        <w:rPr>
          <w:rFonts w:hint="cs"/>
          <w:sz w:val="22"/>
          <w:szCs w:val="22"/>
          <w:rtl/>
        </w:rPr>
        <w:t>: "מאיפה אתה יודע שאין לי עכשיו תכלת מתחת הבגדים?"</w:t>
      </w:r>
    </w:p>
    <w:p w:rsidR="00736BC4" w:rsidRPr="00736BC4" w:rsidRDefault="00736BC4" w:rsidP="00736BC4">
      <w:pPr>
        <w:bidi/>
        <w:spacing w:line="276" w:lineRule="auto"/>
        <w:jc w:val="both"/>
        <w:rPr>
          <w:sz w:val="22"/>
          <w:szCs w:val="22"/>
          <w:rtl/>
        </w:rPr>
      </w:pPr>
      <w:r w:rsidRPr="00736BC4">
        <w:rPr>
          <w:rFonts w:hint="cs"/>
          <w:sz w:val="22"/>
          <w:szCs w:val="22"/>
          <w:rtl/>
        </w:rPr>
        <w:t>- "טוב, את זה כולם יודעים." ענה.</w:t>
      </w:r>
    </w:p>
    <w:p w:rsidR="007307C3" w:rsidRPr="00736BC4" w:rsidRDefault="00736BC4" w:rsidP="00736BC4">
      <w:pPr>
        <w:bidi/>
        <w:spacing w:line="276" w:lineRule="auto"/>
        <w:jc w:val="both"/>
        <w:rPr>
          <w:sz w:val="22"/>
          <w:szCs w:val="22"/>
          <w:rtl/>
        </w:rPr>
      </w:pPr>
      <w:r w:rsidRPr="00736BC4">
        <w:rPr>
          <w:rFonts w:hint="cs"/>
          <w:sz w:val="22"/>
          <w:szCs w:val="22"/>
          <w:rtl/>
        </w:rPr>
        <w:t xml:space="preserve">- "גם את זה כולם ידעו..." השיב </w:t>
      </w:r>
      <w:proofErr w:type="spellStart"/>
      <w:r w:rsidRPr="00736BC4">
        <w:rPr>
          <w:rFonts w:hint="cs"/>
          <w:sz w:val="22"/>
          <w:szCs w:val="22"/>
          <w:rtl/>
        </w:rPr>
        <w:t>הגראי"ל</w:t>
      </w:r>
      <w:proofErr w:type="spellEnd"/>
      <w:r w:rsidRPr="00736BC4">
        <w:rPr>
          <w:rFonts w:hint="cs"/>
          <w:sz w:val="22"/>
          <w:szCs w:val="22"/>
          <w:rtl/>
        </w:rPr>
        <w:t xml:space="preserve"> ונסתתמו מילותיו של השואל.</w:t>
      </w:r>
    </w:p>
    <w:sectPr w:rsidR="007307C3" w:rsidRPr="00736BC4" w:rsidSect="00736BC4">
      <w:pgSz w:w="11906" w:h="16838"/>
      <w:pgMar w:top="567" w:right="794" w:bottom="567" w:left="794" w:header="709" w:footer="709" w:gutter="0"/>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00004FF" w:usb2="00000000" w:usb3="00000000" w:csb0="0000019F" w:csb1="00000000"/>
  </w:font>
  <w:font w:name="Arial">
    <w:panose1 w:val="020B0604020202020204"/>
    <w:charset w:val="00"/>
    <w:family w:val="swiss"/>
    <w:pitch w:val="variable"/>
    <w:sig w:usb0="E0002EFF" w:usb1="C0007843"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drawingGridHorizontalSpacing w:val="11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36BC4"/>
    <w:rsid w:val="00282D2D"/>
    <w:rsid w:val="0035409B"/>
    <w:rsid w:val="006E52BC"/>
    <w:rsid w:val="007307C3"/>
    <w:rsid w:val="00736BC4"/>
    <w:rsid w:val="00986A69"/>
    <w:rsid w:val="00DB386D"/>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AC6BD0"/>
  <w15:docId w15:val="{039DEBBE-549E-4730-9606-F00EBC2F94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imes New Roman"/>
        <w:szCs w:val="22"/>
        <w:lang w:val="en-US" w:eastAsia="en-US" w:bidi="he-IL"/>
      </w:rPr>
    </w:rPrDefault>
    <w:pPrDefault>
      <w:pPr>
        <w:spacing w:after="80" w:line="360" w:lineRule="auto"/>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36BC4"/>
    <w:pPr>
      <w:spacing w:after="0" w:line="240" w:lineRule="auto"/>
      <w:jc w:val="left"/>
    </w:pPr>
    <w:rPr>
      <w:rFonts w:ascii="Times New Roman" w:hAnsi="Times New Roman"/>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35409B"/>
    <w:rPr>
      <w:rFonts w:ascii="Tahoma" w:hAnsi="Tahoma" w:cs="Tahoma"/>
      <w:sz w:val="18"/>
      <w:szCs w:val="18"/>
    </w:rPr>
  </w:style>
  <w:style w:type="character" w:customStyle="1" w:styleId="a4">
    <w:name w:val="טקסט בלונים תו"/>
    <w:basedOn w:val="a0"/>
    <w:link w:val="a3"/>
    <w:uiPriority w:val="99"/>
    <w:semiHidden/>
    <w:rsid w:val="0035409B"/>
    <w:rPr>
      <w:rFonts w:ascii="Tahoma" w:hAnsi="Tahoma" w:cs="Tahoma"/>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293736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Pages>
  <Words>4261</Words>
  <Characters>21306</Characters>
  <Application>Microsoft Office Word</Application>
  <DocSecurity>0</DocSecurity>
  <Lines>177</Lines>
  <Paragraphs>51</Paragraphs>
  <ScaleCrop>false</ScaleCrop>
  <HeadingPairs>
    <vt:vector size="2" baseType="variant">
      <vt:variant>
        <vt:lpstr>שם</vt:lpstr>
      </vt:variant>
      <vt:variant>
        <vt:i4>1</vt:i4>
      </vt:variant>
    </vt:vector>
  </HeadingPairs>
  <TitlesOfParts>
    <vt:vector size="1" baseType="lpstr">
      <vt:lpstr/>
    </vt:vector>
  </TitlesOfParts>
  <Company/>
  <LinksUpToDate>false</LinksUpToDate>
  <CharactersWithSpaces>25516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‏‏משתמש Windows</dc:creator>
  <cp:lastModifiedBy>user</cp:lastModifiedBy>
  <cp:revision>3</cp:revision>
  <cp:lastPrinted>2017-12-24T22:42:00Z</cp:lastPrinted>
  <dcterms:created xsi:type="dcterms:W3CDTF">2017-12-22T05:18:00Z</dcterms:created>
  <dcterms:modified xsi:type="dcterms:W3CDTF">2017-12-24T22:43:00Z</dcterms:modified>
</cp:coreProperties>
</file>