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AF2" w:rsidRDefault="007C0692">
      <w:pPr>
        <w:bidi w:val="0"/>
        <w:spacing w:after="95"/>
        <w:ind w:left="0" w:right="91" w:firstLine="0"/>
      </w:pPr>
      <w:r>
        <w:rPr>
          <w:b/>
          <w:sz w:val="22"/>
        </w:rPr>
        <w:t xml:space="preserve">                                                                                                                                        </w:t>
      </w:r>
    </w:p>
    <w:p w:rsidR="00DC5AF2" w:rsidRDefault="007C0692">
      <w:pPr>
        <w:spacing w:after="179"/>
        <w:ind w:left="0" w:right="610" w:firstLine="0"/>
      </w:pPr>
      <w:r>
        <w:rPr>
          <w:b/>
          <w:bCs/>
          <w:sz w:val="22"/>
          <w:rtl/>
        </w:rPr>
        <w:t xml:space="preserve">  בס"ד  |  כ"ג טבת תשע"ט  |  </w:t>
      </w:r>
      <w:r>
        <w:rPr>
          <w:b/>
          <w:bCs/>
          <w:sz w:val="22"/>
        </w:rPr>
        <w:t>31</w:t>
      </w:r>
      <w:r>
        <w:rPr>
          <w:b/>
          <w:bCs/>
          <w:sz w:val="22"/>
          <w:rtl/>
        </w:rPr>
        <w:t>.</w:t>
      </w:r>
      <w:r>
        <w:rPr>
          <w:b/>
          <w:bCs/>
          <w:sz w:val="22"/>
        </w:rPr>
        <w:t>12</w:t>
      </w:r>
      <w:r>
        <w:rPr>
          <w:b/>
          <w:bCs/>
          <w:sz w:val="22"/>
          <w:rtl/>
        </w:rPr>
        <w:t>.</w:t>
      </w:r>
      <w:r>
        <w:rPr>
          <w:b/>
          <w:bCs/>
          <w:sz w:val="22"/>
        </w:rPr>
        <w:t>18</w:t>
      </w:r>
      <w:r>
        <w:rPr>
          <w:b/>
          <w:bCs/>
          <w:sz w:val="22"/>
          <w:rtl/>
        </w:rPr>
        <w:t xml:space="preserve">  </w:t>
      </w:r>
    </w:p>
    <w:p w:rsidR="00DC5AF2" w:rsidRDefault="007C0692">
      <w:pPr>
        <w:spacing w:after="178"/>
        <w:ind w:left="76" w:firstLine="0"/>
        <w:jc w:val="left"/>
      </w:pPr>
      <w:r>
        <w:rPr>
          <w:b/>
          <w:bCs/>
          <w:sz w:val="22"/>
          <w:rtl/>
        </w:rPr>
        <w:t xml:space="preserve">לכבוד      </w:t>
      </w:r>
    </w:p>
    <w:p w:rsidR="00DC5AF2" w:rsidRPr="00B85483" w:rsidRDefault="007C0692" w:rsidP="00B85483">
      <w:pPr>
        <w:bidi w:val="0"/>
        <w:spacing w:after="129" w:line="267" w:lineRule="auto"/>
        <w:ind w:left="6404" w:right="76" w:firstLine="0"/>
        <w:rPr>
          <w:b/>
          <w:bCs/>
          <w:sz w:val="22"/>
        </w:rPr>
      </w:pPr>
      <w:r>
        <w:rPr>
          <w:b/>
          <w:bCs/>
          <w:sz w:val="22"/>
          <w:rtl/>
        </w:rPr>
        <w:t>שלום רב!</w:t>
      </w:r>
      <w:r>
        <w:rPr>
          <w:b/>
          <w:bCs/>
          <w:sz w:val="24"/>
          <w:szCs w:val="24"/>
          <w:rtl/>
        </w:rPr>
        <w:t xml:space="preserve">  </w:t>
      </w:r>
    </w:p>
    <w:p w:rsidR="00DC5AF2" w:rsidRDefault="007C0692">
      <w:pPr>
        <w:spacing w:after="173"/>
        <w:ind w:left="75" w:firstLine="0"/>
        <w:jc w:val="center"/>
      </w:pPr>
      <w:r>
        <w:rPr>
          <w:b/>
          <w:bCs/>
          <w:sz w:val="24"/>
          <w:szCs w:val="24"/>
          <w:u w:val="single" w:color="000000"/>
          <w:rtl/>
        </w:rPr>
        <w:t>הנדון: דרישת תשלום</w:t>
      </w:r>
      <w:r>
        <w:rPr>
          <w:b/>
          <w:bCs/>
          <w:sz w:val="24"/>
          <w:szCs w:val="24"/>
          <w:rtl/>
        </w:rPr>
        <w:t xml:space="preserve">  </w:t>
      </w:r>
    </w:p>
    <w:p w:rsidR="00DC5AF2" w:rsidRDefault="007C0692" w:rsidP="00B85483">
      <w:pPr>
        <w:spacing w:after="99"/>
        <w:ind w:left="792" w:hanging="10"/>
        <w:jc w:val="left"/>
      </w:pPr>
      <w:r>
        <w:rPr>
          <w:szCs w:val="23"/>
          <w:rtl/>
        </w:rPr>
        <w:t>עבודות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ההקמה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בשטח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הפרויקט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מתקדמות</w:t>
      </w:r>
      <w:r>
        <w:rPr>
          <w:szCs w:val="23"/>
          <w:rtl/>
        </w:rPr>
        <w:t xml:space="preserve">.   </w:t>
      </w:r>
    </w:p>
    <w:p w:rsidR="00DC5AF2" w:rsidRDefault="007C0692" w:rsidP="00B85483">
      <w:pPr>
        <w:spacing w:after="92" w:line="365" w:lineRule="auto"/>
        <w:ind w:left="363" w:right="-13"/>
        <w:jc w:val="left"/>
      </w:pPr>
      <w:r>
        <w:rPr>
          <w:szCs w:val="23"/>
          <w:rtl/>
        </w:rPr>
        <w:t>התשלום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הקרוב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לקבלן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ולספקים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נוספים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יבוצע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מכספים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שמעמיד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לטובת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הפרויקט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הגורם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המממן</w:t>
      </w:r>
      <w:r>
        <w:rPr>
          <w:szCs w:val="23"/>
          <w:rtl/>
        </w:rPr>
        <w:t xml:space="preserve">. </w:t>
      </w:r>
      <w:r>
        <w:rPr>
          <w:szCs w:val="23"/>
          <w:rtl/>
        </w:rPr>
        <w:t>בסעיפים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להלן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מפורטות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האפשרויות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ואופן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הפקדת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עצמי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נוסף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במקום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משיכת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אשראי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פרטנית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שמכם</w:t>
      </w:r>
      <w:r>
        <w:rPr>
          <w:szCs w:val="23"/>
          <w:rtl/>
        </w:rPr>
        <w:t xml:space="preserve">.  </w:t>
      </w:r>
    </w:p>
    <w:p w:rsidR="00DC5AF2" w:rsidRDefault="007C0692" w:rsidP="00B85483">
      <w:pPr>
        <w:pStyle w:val="1"/>
        <w:spacing w:after="1"/>
        <w:ind w:left="10"/>
      </w:pPr>
      <w:r>
        <w:rPr>
          <w:bCs/>
          <w:szCs w:val="24"/>
          <w:u w:val="none"/>
        </w:rPr>
        <w:t>1</w:t>
      </w:r>
      <w:r>
        <w:rPr>
          <w:bCs/>
          <w:szCs w:val="24"/>
          <w:u w:val="none"/>
          <w:rtl/>
        </w:rPr>
        <w:t>.</w:t>
      </w:r>
      <w:r>
        <w:rPr>
          <w:rFonts w:ascii="Arial" w:eastAsia="Arial" w:hAnsi="Arial" w:cs="Arial"/>
          <w:bCs/>
          <w:szCs w:val="24"/>
          <w:u w:val="none"/>
          <w:rtl/>
        </w:rPr>
        <w:t xml:space="preserve"> </w:t>
      </w:r>
      <w:r>
        <w:rPr>
          <w:bCs/>
          <w:szCs w:val="24"/>
          <w:rtl/>
        </w:rPr>
        <w:t>דרישת</w:t>
      </w:r>
      <w:r>
        <w:rPr>
          <w:bCs/>
          <w:szCs w:val="24"/>
          <w:rtl/>
        </w:rPr>
        <w:t xml:space="preserve"> </w:t>
      </w:r>
      <w:r>
        <w:rPr>
          <w:bCs/>
          <w:szCs w:val="24"/>
          <w:rtl/>
        </w:rPr>
        <w:t>תשלום</w:t>
      </w:r>
      <w:r>
        <w:rPr>
          <w:bCs/>
          <w:szCs w:val="24"/>
          <w:rtl/>
        </w:rPr>
        <w:t xml:space="preserve"> </w:t>
      </w:r>
      <w:r>
        <w:rPr>
          <w:bCs/>
          <w:szCs w:val="24"/>
          <w:rtl/>
        </w:rPr>
        <w:t>שוטף</w:t>
      </w:r>
      <w:r>
        <w:rPr>
          <w:bCs/>
          <w:szCs w:val="24"/>
          <w:rtl/>
        </w:rPr>
        <w:t xml:space="preserve"> </w:t>
      </w:r>
      <w:r>
        <w:rPr>
          <w:bCs/>
          <w:szCs w:val="24"/>
          <w:rtl/>
        </w:rPr>
        <w:t>בגין</w:t>
      </w:r>
      <w:r>
        <w:rPr>
          <w:bCs/>
          <w:szCs w:val="24"/>
          <w:rtl/>
        </w:rPr>
        <w:t xml:space="preserve"> </w:t>
      </w:r>
      <w:r>
        <w:rPr>
          <w:bCs/>
          <w:szCs w:val="24"/>
          <w:rtl/>
        </w:rPr>
        <w:t>הבניה</w:t>
      </w:r>
      <w:r>
        <w:rPr>
          <w:bCs/>
          <w:szCs w:val="24"/>
          <w:u w:val="none"/>
          <w:rtl/>
        </w:rPr>
        <w:t xml:space="preserve"> </w:t>
      </w:r>
      <w:r>
        <w:rPr>
          <w:bCs/>
          <w:sz w:val="28"/>
          <w:szCs w:val="28"/>
          <w:u w:val="none"/>
          <w:rtl/>
        </w:rPr>
        <w:t xml:space="preserve">      </w:t>
      </w:r>
      <w:r>
        <w:rPr>
          <w:rFonts w:ascii="Calibri" w:eastAsia="Calibri" w:hAnsi="Calibri" w:cs="Calibri"/>
          <w:bCs/>
          <w:sz w:val="28"/>
          <w:szCs w:val="28"/>
          <w:u w:val="none"/>
          <w:rtl/>
        </w:rPr>
        <w:t xml:space="preserve"> </w:t>
      </w:r>
    </w:p>
    <w:p w:rsidR="00DC5AF2" w:rsidRDefault="007C0692" w:rsidP="00B85483">
      <w:pPr>
        <w:spacing w:line="370" w:lineRule="auto"/>
        <w:ind w:left="363" w:right="-13"/>
        <w:jc w:val="left"/>
      </w:pPr>
      <w:r>
        <w:rPr>
          <w:szCs w:val="23"/>
          <w:rtl/>
        </w:rPr>
        <w:t>בתאריך</w:t>
      </w:r>
      <w:r>
        <w:rPr>
          <w:rFonts w:ascii="Calibri" w:eastAsia="Calibri" w:hAnsi="Calibri" w:cs="Calibri"/>
          <w:szCs w:val="23"/>
          <w:rtl/>
        </w:rPr>
        <w:t xml:space="preserve"> </w:t>
      </w:r>
      <w:r w:rsidR="00B85483">
        <w:rPr>
          <w:rFonts w:hint="cs"/>
          <w:szCs w:val="23"/>
          <w:rtl/>
        </w:rPr>
        <w:t>3.2.19</w:t>
      </w:r>
      <w:r>
        <w:rPr>
          <w:szCs w:val="23"/>
          <w:rtl/>
        </w:rPr>
        <w:t xml:space="preserve"> </w:t>
      </w:r>
      <w:r>
        <w:rPr>
          <w:szCs w:val="23"/>
          <w:rtl/>
        </w:rPr>
        <w:t>כ</w:t>
      </w:r>
      <w:r>
        <w:rPr>
          <w:szCs w:val="23"/>
          <w:rtl/>
        </w:rPr>
        <w:t>"</w:t>
      </w:r>
      <w:r>
        <w:rPr>
          <w:szCs w:val="23"/>
          <w:rtl/>
        </w:rPr>
        <w:t>ח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שבט</w:t>
      </w:r>
      <w:r>
        <w:rPr>
          <w:szCs w:val="23"/>
          <w:rtl/>
        </w:rPr>
        <w:t xml:space="preserve"> </w:t>
      </w:r>
      <w:r>
        <w:rPr>
          <w:szCs w:val="23"/>
          <w:rtl/>
        </w:rPr>
        <w:t>תשע</w:t>
      </w:r>
      <w:r>
        <w:rPr>
          <w:szCs w:val="23"/>
          <w:rtl/>
        </w:rPr>
        <w:t>"</w:t>
      </w:r>
      <w:r>
        <w:rPr>
          <w:szCs w:val="23"/>
          <w:rtl/>
        </w:rPr>
        <w:t>ט</w:t>
      </w:r>
      <w:r>
        <w:rPr>
          <w:rFonts w:ascii="Calibri" w:eastAsia="Calibri" w:hAnsi="Calibri" w:cs="Calibri"/>
          <w:szCs w:val="23"/>
          <w:rtl/>
        </w:rPr>
        <w:t xml:space="preserve"> </w:t>
      </w:r>
      <w:r>
        <w:rPr>
          <w:szCs w:val="23"/>
          <w:rtl/>
        </w:rPr>
        <w:t>תועבר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בקשה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לחברת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אגוז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להעמדת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אשראי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שלישית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בסך</w:t>
      </w:r>
      <w:r>
        <w:rPr>
          <w:b/>
          <w:bCs/>
          <w:szCs w:val="23"/>
          <w:rtl/>
        </w:rPr>
        <w:t xml:space="preserve"> </w:t>
      </w:r>
      <w:r>
        <w:rPr>
          <w:b/>
          <w:bCs/>
          <w:szCs w:val="23"/>
          <w:rtl/>
        </w:rPr>
        <w:t>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ממסגרת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האשראי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שהוקצתה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עבורכם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לצורך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מימון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חלקכם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היחסי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בביצוע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התשלומים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לספקים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עבור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הרבעון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הקרוב</w:t>
      </w:r>
      <w:r>
        <w:rPr>
          <w:szCs w:val="23"/>
          <w:rtl/>
        </w:rPr>
        <w:t xml:space="preserve">.  </w:t>
      </w:r>
    </w:p>
    <w:p w:rsidR="00DC5AF2" w:rsidRDefault="007C0692" w:rsidP="00B85483">
      <w:pPr>
        <w:spacing w:line="365" w:lineRule="auto"/>
        <w:ind w:left="363" w:right="-13"/>
        <w:jc w:val="left"/>
      </w:pPr>
      <w:r>
        <w:rPr>
          <w:szCs w:val="23"/>
          <w:rtl/>
        </w:rPr>
        <w:t>אם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הנכם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מעוניינים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לשלם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הסכום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הנ</w:t>
      </w:r>
      <w:r>
        <w:rPr>
          <w:szCs w:val="23"/>
          <w:rtl/>
        </w:rPr>
        <w:t>"</w:t>
      </w:r>
      <w:r>
        <w:rPr>
          <w:szCs w:val="23"/>
          <w:rtl/>
        </w:rPr>
        <w:t>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באמצעות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עצמי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ולא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ממסגרת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האשראי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עליכם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להפקיד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אותו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מינימום</w:t>
      </w:r>
      <w:r>
        <w:rPr>
          <w:szCs w:val="23"/>
          <w:rtl/>
        </w:rPr>
        <w:t xml:space="preserve"> </w:t>
      </w:r>
      <w:r>
        <w:rPr>
          <w:szCs w:val="23"/>
        </w:rPr>
        <w:t>000</w:t>
      </w:r>
      <w:r>
        <w:rPr>
          <w:szCs w:val="23"/>
          <w:rtl/>
        </w:rPr>
        <w:t>,</w:t>
      </w:r>
      <w:r>
        <w:rPr>
          <w:szCs w:val="23"/>
        </w:rPr>
        <w:t>50</w:t>
      </w:r>
      <w:r>
        <w:rPr>
          <w:szCs w:val="23"/>
          <w:rtl/>
        </w:rPr>
        <w:t xml:space="preserve"> </w:t>
      </w:r>
      <w:r>
        <w:rPr>
          <w:b/>
          <w:bCs/>
          <w:szCs w:val="23"/>
          <w:rtl/>
        </w:rPr>
        <w:t xml:space="preserve">₪ עד לתאריך </w:t>
      </w:r>
      <w:r w:rsidR="00B85483">
        <w:rPr>
          <w:b/>
          <w:bCs/>
          <w:szCs w:val="23"/>
        </w:rPr>
        <w:t>31.1.19</w:t>
      </w:r>
      <w:r>
        <w:rPr>
          <w:b/>
          <w:bCs/>
          <w:szCs w:val="23"/>
          <w:rtl/>
        </w:rPr>
        <w:t xml:space="preserve">  כ"ה שבט תשע"ט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לחשבון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הליווי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הקבוצה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לפי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פרטי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החשבון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שבהמשך</w:t>
      </w:r>
      <w:r>
        <w:rPr>
          <w:szCs w:val="23"/>
          <w:rtl/>
        </w:rPr>
        <w:t xml:space="preserve">.  </w:t>
      </w:r>
    </w:p>
    <w:p w:rsidR="00DC5AF2" w:rsidRDefault="007C0692" w:rsidP="00B85483">
      <w:pPr>
        <w:spacing w:after="100"/>
        <w:ind w:left="363" w:right="1309"/>
        <w:jc w:val="left"/>
      </w:pPr>
      <w:r>
        <w:rPr>
          <w:szCs w:val="23"/>
          <w:rtl/>
        </w:rPr>
        <w:t>רוכשים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שיפקידו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עצמי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תקטן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מסגרת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האשראי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שלהם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בהתאם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לסכום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ההפקדה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ההון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העצמי</w:t>
      </w:r>
      <w:r>
        <w:rPr>
          <w:szCs w:val="23"/>
          <w:rtl/>
        </w:rPr>
        <w:t xml:space="preserve">.  </w:t>
      </w:r>
    </w:p>
    <w:p w:rsidR="00DC5AF2" w:rsidRDefault="007C0692" w:rsidP="00B85483">
      <w:pPr>
        <w:spacing w:after="106" w:line="356" w:lineRule="auto"/>
        <w:ind w:left="363" w:right="-13"/>
        <w:jc w:val="left"/>
      </w:pPr>
      <w:r>
        <w:rPr>
          <w:szCs w:val="23"/>
          <w:rtl/>
        </w:rPr>
        <w:t>אם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הסכום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הנ</w:t>
      </w:r>
      <w:r>
        <w:rPr>
          <w:szCs w:val="23"/>
          <w:rtl/>
        </w:rPr>
        <w:t>"</w:t>
      </w:r>
      <w:r>
        <w:rPr>
          <w:szCs w:val="23"/>
          <w:rtl/>
        </w:rPr>
        <w:t>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לא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יופקד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ידכם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בחשבון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הנאמנות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למועד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הנ</w:t>
      </w:r>
      <w:r>
        <w:rPr>
          <w:szCs w:val="23"/>
          <w:rtl/>
        </w:rPr>
        <w:t>"</w:t>
      </w:r>
      <w:r>
        <w:rPr>
          <w:szCs w:val="23"/>
          <w:rtl/>
        </w:rPr>
        <w:t>ל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ישולם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הסכום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</w:t>
      </w:r>
      <w:r>
        <w:rPr>
          <w:szCs w:val="23"/>
          <w:rtl/>
        </w:rPr>
        <w:t>"</w:t>
      </w:r>
      <w:r>
        <w:rPr>
          <w:szCs w:val="23"/>
          <w:rtl/>
        </w:rPr>
        <w:t>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חברת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אגוז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ממסגרת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האשראי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שאושרה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לכם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וזאת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ללא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הודעה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נוספת</w:t>
      </w:r>
      <w:r>
        <w:rPr>
          <w:szCs w:val="23"/>
          <w:rtl/>
        </w:rPr>
        <w:t>.</w:t>
      </w:r>
      <w:r>
        <w:rPr>
          <w:b/>
          <w:bCs/>
          <w:sz w:val="24"/>
          <w:szCs w:val="24"/>
          <w:rtl/>
        </w:rPr>
        <w:t xml:space="preserve">  </w:t>
      </w:r>
    </w:p>
    <w:p w:rsidR="00DC5AF2" w:rsidRDefault="007C0692" w:rsidP="00B85483">
      <w:pPr>
        <w:spacing w:after="125" w:line="334" w:lineRule="auto"/>
        <w:ind w:left="1332" w:right="1" w:hanging="360"/>
        <w:jc w:val="left"/>
      </w:pPr>
      <w:r>
        <w:rPr>
          <w:rFonts w:ascii="Segoe UI Symbol" w:eastAsia="Segoe UI Symbol" w:hAnsi="Segoe UI Symbol" w:cs="Segoe UI Symbol"/>
          <w:sz w:val="24"/>
        </w:rPr>
        <w:t></w:t>
      </w:r>
      <w:r>
        <w:rPr>
          <w:rFonts w:ascii="Arial" w:eastAsia="Arial" w:hAnsi="Arial" w:cs="Arial"/>
          <w:sz w:val="24"/>
          <w:szCs w:val="24"/>
          <w:rtl/>
        </w:rPr>
        <w:t xml:space="preserve"> </w:t>
      </w:r>
      <w:r>
        <w:rPr>
          <w:b/>
          <w:bCs/>
          <w:sz w:val="24"/>
          <w:szCs w:val="24"/>
          <w:rtl/>
        </w:rPr>
        <w:t xml:space="preserve">לתשומת לבכם, בהתאם להוראות בנק ישראל - קבלת </w:t>
      </w:r>
      <w:r>
        <w:rPr>
          <w:b/>
          <w:bCs/>
          <w:sz w:val="24"/>
          <w:szCs w:val="24"/>
          <w:u w:val="single" w:color="000000"/>
          <w:rtl/>
        </w:rPr>
        <w:t>משכנתא בתנאי אשראי לדיור</w:t>
      </w:r>
      <w:r>
        <w:rPr>
          <w:b/>
          <w:bCs/>
          <w:sz w:val="24"/>
          <w:szCs w:val="24"/>
          <w:rtl/>
        </w:rPr>
        <w:t xml:space="preserve"> בסיום הפרוייקט תתאפשר רק בסכום ההלוואה שתתקבל מאגוז.</w:t>
      </w:r>
      <w:r>
        <w:rPr>
          <w:rFonts w:ascii="Calibri" w:eastAsia="Calibri" w:hAnsi="Calibri" w:cs="Calibri"/>
          <w:b/>
          <w:bCs/>
          <w:sz w:val="24"/>
          <w:szCs w:val="24"/>
          <w:rtl/>
        </w:rPr>
        <w:t xml:space="preserve"> </w:t>
      </w:r>
      <w:r>
        <w:rPr>
          <w:b/>
          <w:bCs/>
          <w:sz w:val="24"/>
          <w:szCs w:val="24"/>
          <w:rtl/>
        </w:rPr>
        <w:t>עבור סכומים ששולמו</w:t>
      </w:r>
      <w:r>
        <w:rPr>
          <w:b/>
          <w:bCs/>
          <w:sz w:val="24"/>
          <w:szCs w:val="24"/>
          <w:rtl/>
        </w:rPr>
        <w:t xml:space="preserve"> מהון עצמי לא תתקבל משכנתא בתנאי אשראי לדיור.  </w:t>
      </w:r>
    </w:p>
    <w:p w:rsidR="00DC5AF2" w:rsidRDefault="007C0692" w:rsidP="00B85483">
      <w:pPr>
        <w:numPr>
          <w:ilvl w:val="0"/>
          <w:numId w:val="1"/>
        </w:numPr>
        <w:spacing w:line="369" w:lineRule="auto"/>
        <w:ind w:right="5831" w:hanging="360"/>
        <w:jc w:val="left"/>
      </w:pPr>
      <w:r>
        <w:rPr>
          <w:b/>
          <w:bCs/>
          <w:szCs w:val="23"/>
          <w:u w:val="single" w:color="000000"/>
          <w:rtl/>
        </w:rPr>
        <w:t>דרישת תשלום בגין הפרשי הצמדה</w:t>
      </w:r>
      <w:r>
        <w:rPr>
          <w:szCs w:val="23"/>
          <w:rtl/>
        </w:rPr>
        <w:t xml:space="preserve">: </w:t>
      </w:r>
      <w:r>
        <w:rPr>
          <w:szCs w:val="23"/>
          <w:rtl/>
        </w:rPr>
        <w:t>כפי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שכתבנו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במכתבים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קודמים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ובהתאם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להסכם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ההצטרפות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עליכם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להוסיף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הפרשי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הצמדה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בגין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הבניה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ולהפקיד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עצמי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בסך</w:t>
      </w:r>
      <w:r>
        <w:rPr>
          <w:szCs w:val="23"/>
          <w:rtl/>
        </w:rPr>
        <w:t xml:space="preserve"> </w:t>
      </w:r>
      <w:r>
        <w:rPr>
          <w:szCs w:val="23"/>
          <w:rtl/>
        </w:rPr>
        <w:t>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עבור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הפרשי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הצמדה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שהצטברו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מדוח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האפס</w:t>
      </w:r>
      <w:r>
        <w:rPr>
          <w:b/>
          <w:bCs/>
          <w:sz w:val="24"/>
          <w:szCs w:val="24"/>
          <w:rtl/>
        </w:rPr>
        <w:t>.</w:t>
      </w:r>
    </w:p>
    <w:p w:rsidR="00DC5AF2" w:rsidRDefault="007C0692">
      <w:pPr>
        <w:spacing w:after="98"/>
        <w:ind w:left="502" w:firstLine="0"/>
        <w:jc w:val="left"/>
      </w:pPr>
      <w:r>
        <w:rPr>
          <w:b/>
          <w:bCs/>
          <w:szCs w:val="23"/>
          <w:rtl/>
        </w:rPr>
        <w:t xml:space="preserve">  </w:t>
      </w:r>
      <w:r>
        <w:rPr>
          <w:b/>
          <w:bCs/>
          <w:szCs w:val="23"/>
          <w:u w:val="single" w:color="000000"/>
          <w:rtl/>
        </w:rPr>
        <w:t xml:space="preserve">ניתן לשלם בשלושה  </w:t>
      </w:r>
      <w:r>
        <w:rPr>
          <w:b/>
          <w:bCs/>
          <w:szCs w:val="23"/>
          <w:u w:val="single" w:color="000000"/>
          <w:rtl/>
        </w:rPr>
        <w:t>תשלומים</w:t>
      </w:r>
      <w:r>
        <w:rPr>
          <w:b/>
          <w:bCs/>
          <w:sz w:val="24"/>
          <w:szCs w:val="24"/>
          <w:rtl/>
        </w:rPr>
        <w:t xml:space="preserve">:  </w:t>
      </w:r>
    </w:p>
    <w:p w:rsidR="00B85483" w:rsidRDefault="007C0692" w:rsidP="00B85483">
      <w:pPr>
        <w:spacing w:after="193" w:line="340" w:lineRule="auto"/>
        <w:ind w:left="363" w:right="5122"/>
        <w:rPr>
          <w:szCs w:val="23"/>
          <w:rtl/>
        </w:rPr>
      </w:pPr>
      <w:r>
        <w:rPr>
          <w:szCs w:val="23"/>
          <w:rtl/>
        </w:rPr>
        <w:t xml:space="preserve">       </w:t>
      </w:r>
      <w:r>
        <w:rPr>
          <w:szCs w:val="23"/>
          <w:rtl/>
        </w:rPr>
        <w:t>סך</w:t>
      </w:r>
      <w:r>
        <w:rPr>
          <w:szCs w:val="23"/>
          <w:rtl/>
        </w:rPr>
        <w:t xml:space="preserve">  </w:t>
      </w:r>
      <w:r>
        <w:rPr>
          <w:szCs w:val="23"/>
          <w:rtl/>
        </w:rPr>
        <w:t>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בתאריך</w:t>
      </w:r>
      <w:r>
        <w:rPr>
          <w:szCs w:val="23"/>
          <w:rtl/>
        </w:rPr>
        <w:t xml:space="preserve">  </w:t>
      </w:r>
      <w:r w:rsidR="00B85483">
        <w:rPr>
          <w:rFonts w:hint="cs"/>
          <w:szCs w:val="23"/>
          <w:rtl/>
        </w:rPr>
        <w:t>31.1.19</w:t>
      </w:r>
      <w:r>
        <w:rPr>
          <w:szCs w:val="23"/>
          <w:rtl/>
        </w:rPr>
        <w:t xml:space="preserve"> </w:t>
      </w:r>
      <w:r>
        <w:rPr>
          <w:szCs w:val="23"/>
          <w:rtl/>
        </w:rPr>
        <w:t>כ</w:t>
      </w:r>
      <w:r>
        <w:rPr>
          <w:szCs w:val="23"/>
          <w:rtl/>
        </w:rPr>
        <w:t>"</w:t>
      </w:r>
      <w:r>
        <w:rPr>
          <w:szCs w:val="23"/>
          <w:rtl/>
        </w:rPr>
        <w:t>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שבט</w:t>
      </w:r>
      <w:r>
        <w:rPr>
          <w:szCs w:val="23"/>
          <w:rtl/>
        </w:rPr>
        <w:t xml:space="preserve"> </w:t>
      </w:r>
      <w:r>
        <w:rPr>
          <w:szCs w:val="23"/>
          <w:rtl/>
        </w:rPr>
        <w:t>תשע</w:t>
      </w:r>
      <w:r>
        <w:rPr>
          <w:szCs w:val="23"/>
          <w:rtl/>
        </w:rPr>
        <w:t>"</w:t>
      </w:r>
      <w:r>
        <w:rPr>
          <w:szCs w:val="23"/>
          <w:rtl/>
        </w:rPr>
        <w:t>ט</w:t>
      </w:r>
      <w:r>
        <w:rPr>
          <w:szCs w:val="23"/>
          <w:rtl/>
        </w:rPr>
        <w:t xml:space="preserve">         </w:t>
      </w:r>
    </w:p>
    <w:p w:rsidR="00B85483" w:rsidRDefault="007C0692" w:rsidP="00B85483">
      <w:pPr>
        <w:spacing w:after="193" w:line="340" w:lineRule="auto"/>
        <w:ind w:left="363" w:right="5122"/>
        <w:rPr>
          <w:szCs w:val="23"/>
          <w:rtl/>
        </w:rPr>
      </w:pPr>
      <w:r>
        <w:rPr>
          <w:szCs w:val="23"/>
          <w:rtl/>
        </w:rPr>
        <w:t>סך</w:t>
      </w:r>
      <w:r>
        <w:rPr>
          <w:szCs w:val="23"/>
          <w:rtl/>
        </w:rPr>
        <w:t xml:space="preserve">  </w:t>
      </w:r>
      <w:r>
        <w:rPr>
          <w:szCs w:val="23"/>
          <w:rtl/>
        </w:rPr>
        <w:t>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בתאריך</w:t>
      </w:r>
      <w:r>
        <w:rPr>
          <w:szCs w:val="23"/>
          <w:rtl/>
        </w:rPr>
        <w:t xml:space="preserve"> </w:t>
      </w:r>
      <w:r w:rsidR="00B85483">
        <w:rPr>
          <w:szCs w:val="23"/>
        </w:rPr>
        <w:t>20.2.19</w:t>
      </w:r>
      <w:r w:rsidR="00B85483">
        <w:rPr>
          <w:rFonts w:hint="cs"/>
          <w:szCs w:val="23"/>
          <w:rtl/>
        </w:rPr>
        <w:t xml:space="preserve"> </w:t>
      </w:r>
      <w:r>
        <w:rPr>
          <w:szCs w:val="23"/>
          <w:rtl/>
        </w:rPr>
        <w:t>ט</w:t>
      </w:r>
      <w:r>
        <w:rPr>
          <w:szCs w:val="23"/>
          <w:rtl/>
        </w:rPr>
        <w:t>"</w:t>
      </w:r>
      <w:r>
        <w:rPr>
          <w:szCs w:val="23"/>
          <w:rtl/>
        </w:rPr>
        <w:t>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אדר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</w:t>
      </w:r>
      <w:r>
        <w:rPr>
          <w:szCs w:val="23"/>
          <w:rtl/>
        </w:rPr>
        <w:t xml:space="preserve">' </w:t>
      </w:r>
      <w:r>
        <w:rPr>
          <w:szCs w:val="23"/>
          <w:rtl/>
        </w:rPr>
        <w:t>תשע</w:t>
      </w:r>
      <w:r>
        <w:rPr>
          <w:szCs w:val="23"/>
          <w:rtl/>
        </w:rPr>
        <w:t>"</w:t>
      </w:r>
      <w:r>
        <w:rPr>
          <w:szCs w:val="23"/>
          <w:rtl/>
        </w:rPr>
        <w:t>ט</w:t>
      </w:r>
      <w:r>
        <w:rPr>
          <w:szCs w:val="23"/>
          <w:rtl/>
        </w:rPr>
        <w:t xml:space="preserve">          </w:t>
      </w:r>
    </w:p>
    <w:p w:rsidR="00B85483" w:rsidRDefault="007C0692" w:rsidP="00B85483">
      <w:pPr>
        <w:spacing w:after="193" w:line="340" w:lineRule="auto"/>
        <w:ind w:left="363" w:right="5122"/>
        <w:rPr>
          <w:b/>
          <w:bCs/>
          <w:szCs w:val="23"/>
          <w:u w:val="single" w:color="000000"/>
          <w:rtl/>
        </w:rPr>
      </w:pPr>
      <w:r>
        <w:rPr>
          <w:szCs w:val="23"/>
          <w:rtl/>
        </w:rPr>
        <w:t>סך</w:t>
      </w:r>
      <w:r>
        <w:rPr>
          <w:szCs w:val="23"/>
          <w:rtl/>
        </w:rPr>
        <w:t xml:space="preserve"> </w:t>
      </w:r>
      <w:r>
        <w:rPr>
          <w:szCs w:val="23"/>
          <w:rtl/>
        </w:rPr>
        <w:t xml:space="preserve">  </w:t>
      </w:r>
      <w:r>
        <w:rPr>
          <w:szCs w:val="23"/>
          <w:rtl/>
        </w:rPr>
        <w:t>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בתאריך</w:t>
      </w:r>
      <w:r w:rsidR="00B85483">
        <w:rPr>
          <w:rFonts w:hint="cs"/>
          <w:szCs w:val="23"/>
          <w:rtl/>
        </w:rPr>
        <w:t xml:space="preserve"> 20.3.19 </w:t>
      </w:r>
      <w:bookmarkStart w:id="0" w:name="_GoBack"/>
      <w:bookmarkEnd w:id="0"/>
      <w:r>
        <w:rPr>
          <w:szCs w:val="23"/>
          <w:rtl/>
        </w:rPr>
        <w:t>י</w:t>
      </w:r>
      <w:r>
        <w:rPr>
          <w:szCs w:val="23"/>
          <w:rtl/>
        </w:rPr>
        <w:t>"</w:t>
      </w:r>
      <w:r>
        <w:rPr>
          <w:szCs w:val="23"/>
          <w:rtl/>
        </w:rPr>
        <w:t>ג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אדר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</w:t>
      </w:r>
      <w:r>
        <w:rPr>
          <w:szCs w:val="23"/>
          <w:rtl/>
        </w:rPr>
        <w:t xml:space="preserve">' </w:t>
      </w:r>
      <w:r>
        <w:rPr>
          <w:szCs w:val="23"/>
          <w:rtl/>
        </w:rPr>
        <w:t>תשע</w:t>
      </w:r>
      <w:r>
        <w:rPr>
          <w:szCs w:val="23"/>
          <w:rtl/>
        </w:rPr>
        <w:t>"</w:t>
      </w:r>
      <w:r>
        <w:rPr>
          <w:szCs w:val="23"/>
          <w:rtl/>
        </w:rPr>
        <w:t>ט</w:t>
      </w:r>
      <w:r>
        <w:rPr>
          <w:szCs w:val="23"/>
          <w:rtl/>
        </w:rPr>
        <w:t xml:space="preserve">  </w:t>
      </w:r>
    </w:p>
    <w:p w:rsidR="00DC5AF2" w:rsidRDefault="007C0692" w:rsidP="00B85483">
      <w:pPr>
        <w:spacing w:after="193" w:line="340" w:lineRule="auto"/>
        <w:ind w:left="363" w:right="5122"/>
      </w:pPr>
      <w:r>
        <w:rPr>
          <w:b/>
          <w:bCs/>
          <w:szCs w:val="23"/>
          <w:u w:val="single" w:color="000000"/>
          <w:rtl/>
        </w:rPr>
        <w:t xml:space="preserve"> לא ניתן לשלם עבור הפרשי הצמדה  ממסגרת האשראי</w:t>
      </w:r>
      <w:r>
        <w:rPr>
          <w:szCs w:val="23"/>
          <w:rtl/>
        </w:rPr>
        <w:t>.</w:t>
      </w:r>
      <w:r>
        <w:rPr>
          <w:rFonts w:ascii="Calibri" w:eastAsia="Calibri" w:hAnsi="Calibri" w:cs="Calibri"/>
          <w:b/>
          <w:bCs/>
          <w:sz w:val="24"/>
          <w:szCs w:val="24"/>
          <w:rtl/>
        </w:rPr>
        <w:t xml:space="preserve"> </w:t>
      </w:r>
    </w:p>
    <w:p w:rsidR="00DC5AF2" w:rsidRDefault="007C0692">
      <w:pPr>
        <w:numPr>
          <w:ilvl w:val="0"/>
          <w:numId w:val="1"/>
        </w:numPr>
        <w:spacing w:after="0" w:line="377" w:lineRule="auto"/>
        <w:ind w:right="5831" w:hanging="360"/>
      </w:pPr>
      <w:r>
        <w:rPr>
          <w:b/>
          <w:bCs/>
          <w:sz w:val="24"/>
          <w:szCs w:val="24"/>
          <w:u w:val="single" w:color="000000"/>
          <w:rtl/>
        </w:rPr>
        <w:t>פרטי חשבון הבנק לצורך הפקדת הסכומים</w:t>
      </w:r>
      <w:r>
        <w:rPr>
          <w:rFonts w:ascii="Calibri" w:eastAsia="Calibri" w:hAnsi="Calibri" w:cs="Calibri"/>
          <w:b/>
          <w:bCs/>
          <w:sz w:val="24"/>
          <w:szCs w:val="24"/>
          <w:rtl/>
        </w:rPr>
        <w:t xml:space="preserve"> </w:t>
      </w:r>
      <w:r>
        <w:rPr>
          <w:szCs w:val="23"/>
          <w:rtl/>
        </w:rPr>
        <w:t>להלן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פרטי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חשבון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הליווי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הפרויקט</w:t>
      </w:r>
      <w:r>
        <w:rPr>
          <w:szCs w:val="23"/>
          <w:rtl/>
        </w:rPr>
        <w:t xml:space="preserve">:   </w:t>
      </w:r>
    </w:p>
    <w:p w:rsidR="00DC5AF2" w:rsidRDefault="007C0692">
      <w:pPr>
        <w:spacing w:after="156"/>
        <w:ind w:left="85" w:right="747" w:hanging="10"/>
        <w:jc w:val="center"/>
      </w:pPr>
      <w:r>
        <w:rPr>
          <w:b/>
          <w:bCs/>
          <w:sz w:val="24"/>
          <w:szCs w:val="24"/>
          <w:rtl/>
        </w:rPr>
        <w:t xml:space="preserve">בנק מרכנתיל -  סניף ר' עקיבא מס' </w:t>
      </w:r>
      <w:r>
        <w:rPr>
          <w:b/>
          <w:bCs/>
          <w:sz w:val="24"/>
          <w:szCs w:val="24"/>
        </w:rPr>
        <w:t>745</w:t>
      </w:r>
      <w:r>
        <w:rPr>
          <w:b/>
          <w:bCs/>
          <w:sz w:val="24"/>
          <w:szCs w:val="24"/>
          <w:rtl/>
        </w:rPr>
        <w:t xml:space="preserve"> חשבון מס' </w:t>
      </w:r>
      <w:r>
        <w:rPr>
          <w:b/>
          <w:bCs/>
          <w:sz w:val="24"/>
          <w:szCs w:val="24"/>
        </w:rPr>
        <w:t>77151293</w:t>
      </w:r>
      <w:r>
        <w:rPr>
          <w:b/>
          <w:bCs/>
          <w:sz w:val="24"/>
          <w:szCs w:val="24"/>
          <w:rtl/>
        </w:rPr>
        <w:t xml:space="preserve">  </w:t>
      </w:r>
    </w:p>
    <w:p w:rsidR="00DC5AF2" w:rsidRDefault="007C0692">
      <w:pPr>
        <w:spacing w:after="72"/>
        <w:ind w:left="85" w:hanging="10"/>
        <w:jc w:val="center"/>
      </w:pPr>
      <w:r>
        <w:rPr>
          <w:b/>
          <w:bCs/>
          <w:sz w:val="24"/>
          <w:szCs w:val="24"/>
          <w:rtl/>
        </w:rPr>
        <w:t xml:space="preserve">ע"ש ועד משתכני אחיסמך בע"מ מתחם </w:t>
      </w:r>
      <w:r>
        <w:rPr>
          <w:rFonts w:ascii="Calibri" w:eastAsia="Calibri" w:hAnsi="Calibri" w:cs="Calibri"/>
          <w:b/>
          <w:sz w:val="24"/>
        </w:rPr>
        <w:t>B</w:t>
      </w:r>
      <w:r>
        <w:rPr>
          <w:b/>
          <w:bCs/>
          <w:sz w:val="24"/>
          <w:szCs w:val="24"/>
          <w:rtl/>
        </w:rPr>
        <w:t xml:space="preserve">. (ח.פ. </w:t>
      </w:r>
      <w:r>
        <w:rPr>
          <w:b/>
          <w:bCs/>
          <w:sz w:val="24"/>
          <w:szCs w:val="24"/>
        </w:rPr>
        <w:t>514776376</w:t>
      </w:r>
      <w:r>
        <w:rPr>
          <w:b/>
          <w:bCs/>
          <w:sz w:val="24"/>
          <w:szCs w:val="24"/>
          <w:rtl/>
        </w:rPr>
        <w:t xml:space="preserve">)  </w:t>
      </w:r>
    </w:p>
    <w:p w:rsidR="00DC5AF2" w:rsidRDefault="007C0692">
      <w:pPr>
        <w:spacing w:after="54"/>
        <w:ind w:left="792" w:hanging="10"/>
        <w:jc w:val="left"/>
      </w:pPr>
      <w:r>
        <w:rPr>
          <w:szCs w:val="23"/>
          <w:rtl/>
        </w:rPr>
        <w:t>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התשלומים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הנדרשים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ניתן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לבצע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בהעברה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בנקאית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בשיק</w:t>
      </w:r>
      <w:r>
        <w:rPr>
          <w:szCs w:val="23"/>
          <w:rtl/>
        </w:rPr>
        <w:t xml:space="preserve">.   </w:t>
      </w:r>
    </w:p>
    <w:p w:rsidR="00DC5AF2" w:rsidRDefault="007C0692">
      <w:pPr>
        <w:spacing w:after="54"/>
        <w:ind w:left="363" w:right="2601"/>
      </w:pPr>
      <w:r>
        <w:rPr>
          <w:szCs w:val="23"/>
          <w:rtl/>
        </w:rPr>
        <w:t>למבצעים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העברה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בנקאית</w:t>
      </w:r>
      <w:r>
        <w:rPr>
          <w:szCs w:val="23"/>
          <w:rtl/>
        </w:rPr>
        <w:t xml:space="preserve">- </w:t>
      </w:r>
      <w:r>
        <w:rPr>
          <w:szCs w:val="23"/>
          <w:rtl/>
        </w:rPr>
        <w:t>יש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לציין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בפרטי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ההעברה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מס</w:t>
      </w:r>
      <w:r>
        <w:rPr>
          <w:szCs w:val="23"/>
          <w:rtl/>
        </w:rPr>
        <w:t xml:space="preserve">' </w:t>
      </w:r>
      <w:r>
        <w:rPr>
          <w:szCs w:val="23"/>
          <w:rtl/>
        </w:rPr>
        <w:t>החוזה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ואת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הרוכש</w:t>
      </w:r>
      <w:r>
        <w:rPr>
          <w:szCs w:val="23"/>
          <w:rtl/>
        </w:rPr>
        <w:t xml:space="preserve">.  </w:t>
      </w:r>
    </w:p>
    <w:p w:rsidR="00DC5AF2" w:rsidRDefault="007C0692">
      <w:pPr>
        <w:bidi w:val="0"/>
        <w:spacing w:after="54"/>
        <w:ind w:left="0" w:right="795" w:firstLine="0"/>
      </w:pPr>
      <w:r>
        <w:t xml:space="preserve">  </w:t>
      </w:r>
    </w:p>
    <w:p w:rsidR="00DC5AF2" w:rsidRDefault="007C0692">
      <w:pPr>
        <w:bidi w:val="0"/>
        <w:spacing w:after="55"/>
        <w:ind w:left="0" w:right="795" w:firstLine="0"/>
      </w:pPr>
      <w:r>
        <w:lastRenderedPageBreak/>
        <w:t xml:space="preserve">  </w:t>
      </w:r>
    </w:p>
    <w:p w:rsidR="00DC5AF2" w:rsidRDefault="007C0692">
      <w:pPr>
        <w:bidi w:val="0"/>
        <w:spacing w:after="0"/>
        <w:ind w:left="0" w:right="795" w:firstLine="0"/>
      </w:pPr>
      <w:r>
        <w:t xml:space="preserve">  </w:t>
      </w:r>
    </w:p>
    <w:p w:rsidR="00DC5AF2" w:rsidRDefault="007C0692">
      <w:pPr>
        <w:spacing w:line="343" w:lineRule="auto"/>
        <w:ind w:left="363" w:right="-13"/>
      </w:pPr>
      <w:r>
        <w:rPr>
          <w:szCs w:val="23"/>
          <w:rtl/>
        </w:rPr>
        <w:t>למשלמים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באמצעות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שקים</w:t>
      </w:r>
      <w:r>
        <w:rPr>
          <w:szCs w:val="23"/>
          <w:rtl/>
        </w:rPr>
        <w:t xml:space="preserve"> - </w:t>
      </w:r>
      <w:r>
        <w:rPr>
          <w:szCs w:val="23"/>
          <w:rtl/>
        </w:rPr>
        <w:t>יש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לרשום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השיקים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לפקודת</w:t>
      </w:r>
      <w:r>
        <w:rPr>
          <w:szCs w:val="23"/>
          <w:rtl/>
        </w:rPr>
        <w:t xml:space="preserve"> '</w:t>
      </w:r>
      <w:r>
        <w:rPr>
          <w:szCs w:val="23"/>
          <w:rtl/>
        </w:rPr>
        <w:t>ועד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משתכני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אחיסמך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בע</w:t>
      </w:r>
      <w:r>
        <w:rPr>
          <w:szCs w:val="23"/>
          <w:rtl/>
        </w:rPr>
        <w:t>"</w:t>
      </w:r>
      <w:r>
        <w:rPr>
          <w:szCs w:val="23"/>
          <w:rtl/>
        </w:rPr>
        <w:t>מ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מתחם</w:t>
      </w:r>
      <w:r>
        <w:rPr>
          <w:szCs w:val="23"/>
          <w:rtl/>
        </w:rPr>
        <w:t xml:space="preserve"> </w:t>
      </w:r>
      <w:r>
        <w:rPr>
          <w:rFonts w:ascii="Calibri" w:eastAsia="Calibri" w:hAnsi="Calibri" w:cs="Calibri"/>
        </w:rPr>
        <w:t>B</w:t>
      </w:r>
      <w:r>
        <w:rPr>
          <w:szCs w:val="23"/>
          <w:rtl/>
        </w:rPr>
        <w:t xml:space="preserve">'. </w:t>
      </w:r>
      <w:r>
        <w:rPr>
          <w:szCs w:val="23"/>
          <w:rtl/>
        </w:rPr>
        <w:t>בעת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הפקדת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השיק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יש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לגשת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לפקיד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הבנק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</w:t>
      </w:r>
      <w:r>
        <w:rPr>
          <w:szCs w:val="23"/>
          <w:rtl/>
        </w:rPr>
        <w:t>"</w:t>
      </w:r>
      <w:r>
        <w:rPr>
          <w:szCs w:val="23"/>
          <w:rtl/>
        </w:rPr>
        <w:t>מ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שיטביע</w:t>
      </w:r>
      <w:r>
        <w:rPr>
          <w:szCs w:val="23"/>
          <w:rtl/>
        </w:rPr>
        <w:t xml:space="preserve"> </w:t>
      </w:r>
      <w:r>
        <w:rPr>
          <w:szCs w:val="23"/>
          <w:rtl/>
        </w:rPr>
        <w:t>חותמת</w:t>
      </w:r>
      <w:r>
        <w:rPr>
          <w:szCs w:val="23"/>
          <w:rtl/>
        </w:rPr>
        <w:t xml:space="preserve"> "</w:t>
      </w:r>
      <w:r>
        <w:rPr>
          <w:szCs w:val="23"/>
          <w:rtl/>
        </w:rPr>
        <w:t>זיכינו</w:t>
      </w:r>
      <w:r>
        <w:rPr>
          <w:szCs w:val="23"/>
          <w:rtl/>
        </w:rPr>
        <w:t xml:space="preserve">" </w:t>
      </w:r>
      <w:r>
        <w:rPr>
          <w:szCs w:val="23"/>
          <w:rtl/>
        </w:rPr>
        <w:t>על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גב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השיק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אין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להפקיד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השיק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ללא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החותמת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הנ</w:t>
      </w:r>
      <w:r>
        <w:rPr>
          <w:szCs w:val="23"/>
          <w:rtl/>
        </w:rPr>
        <w:t>"</w:t>
      </w:r>
      <w:r>
        <w:rPr>
          <w:szCs w:val="23"/>
          <w:rtl/>
        </w:rPr>
        <w:t>ל</w:t>
      </w:r>
      <w:r>
        <w:rPr>
          <w:szCs w:val="23"/>
          <w:rtl/>
        </w:rPr>
        <w:t xml:space="preserve">.  </w:t>
      </w:r>
    </w:p>
    <w:p w:rsidR="00DC5AF2" w:rsidRDefault="007C0692">
      <w:pPr>
        <w:spacing w:after="0" w:line="364" w:lineRule="auto"/>
        <w:ind w:left="797" w:right="1" w:firstLine="0"/>
        <w:jc w:val="both"/>
      </w:pPr>
      <w:r>
        <w:rPr>
          <w:b/>
          <w:bCs/>
          <w:szCs w:val="23"/>
          <w:u w:val="single" w:color="000000"/>
          <w:rtl/>
        </w:rPr>
        <w:t>שימו לב! בהתאם להנחיות הבנק ו</w:t>
      </w:r>
      <w:r>
        <w:rPr>
          <w:b/>
          <w:bCs/>
          <w:szCs w:val="23"/>
          <w:u w:val="single" w:color="000000"/>
          <w:rtl/>
        </w:rPr>
        <w:t>בשל מגבלות הלבנת הון, שיקים והעברות חייבים להיות משוכים מחשבונו של</w:t>
      </w:r>
      <w:r>
        <w:rPr>
          <w:b/>
          <w:bCs/>
          <w:szCs w:val="23"/>
          <w:rtl/>
        </w:rPr>
        <w:t xml:space="preserve"> </w:t>
      </w:r>
      <w:r>
        <w:rPr>
          <w:b/>
          <w:bCs/>
          <w:szCs w:val="23"/>
          <w:u w:val="single" w:color="000000"/>
          <w:rtl/>
        </w:rPr>
        <w:t>החבר בקבוצה בלבד, או מחשבון ההורים. העברות/שיקים מגמ"חים או מגורמים אחרים שיופקדו לחשבון הליווי</w:t>
      </w:r>
      <w:r>
        <w:rPr>
          <w:b/>
          <w:bCs/>
          <w:szCs w:val="23"/>
          <w:rtl/>
        </w:rPr>
        <w:t xml:space="preserve"> </w:t>
      </w:r>
      <w:r>
        <w:rPr>
          <w:b/>
          <w:bCs/>
          <w:szCs w:val="23"/>
          <w:u w:val="single" w:color="000000"/>
          <w:rtl/>
        </w:rPr>
        <w:t>יוחזרו והסכום יגבה ממסגרת האשראי מחב' אגוז!</w:t>
      </w:r>
      <w:r>
        <w:rPr>
          <w:szCs w:val="23"/>
          <w:rtl/>
        </w:rPr>
        <w:t xml:space="preserve">   </w:t>
      </w:r>
    </w:p>
    <w:p w:rsidR="00DC5AF2" w:rsidRDefault="007C0692">
      <w:pPr>
        <w:bidi w:val="0"/>
        <w:spacing w:after="0"/>
        <w:ind w:left="0" w:right="797" w:firstLine="0"/>
      </w:pPr>
      <w:r>
        <w:t xml:space="preserve">  </w:t>
      </w:r>
    </w:p>
    <w:tbl>
      <w:tblPr>
        <w:tblStyle w:val="TableGrid"/>
        <w:tblW w:w="9660" w:type="dxa"/>
        <w:tblInd w:w="198" w:type="dxa"/>
        <w:tblCellMar>
          <w:top w:w="83" w:type="dxa"/>
          <w:left w:w="28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660"/>
      </w:tblGrid>
      <w:tr w:rsidR="00DC5AF2">
        <w:trPr>
          <w:trHeight w:val="1816"/>
        </w:trPr>
        <w:tc>
          <w:tcPr>
            <w:tcW w:w="9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DC5AF2" w:rsidRDefault="007C0692">
            <w:pPr>
              <w:spacing w:after="0" w:line="372" w:lineRule="auto"/>
              <w:ind w:left="1911" w:right="49" w:hanging="1911"/>
            </w:pPr>
            <w:r>
              <w:rPr>
                <w:b/>
                <w:bCs/>
                <w:sz w:val="22"/>
                <w:rtl/>
              </w:rPr>
              <w:t>מיד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לאחר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ביצוע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ההפקדה</w:t>
            </w:r>
            <w:r>
              <w:rPr>
                <w:sz w:val="22"/>
                <w:rtl/>
              </w:rPr>
              <w:t xml:space="preserve">, </w:t>
            </w:r>
            <w:r>
              <w:rPr>
                <w:sz w:val="22"/>
                <w:rtl/>
              </w:rPr>
              <w:t>יש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לרשום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פרטי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רוכש</w:t>
            </w:r>
            <w:r>
              <w:rPr>
                <w:sz w:val="22"/>
                <w:rtl/>
              </w:rPr>
              <w:t xml:space="preserve"> (</w:t>
            </w:r>
            <w:r>
              <w:rPr>
                <w:sz w:val="22"/>
                <w:rtl/>
              </w:rPr>
              <w:t>שם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ומספר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חוזה</w:t>
            </w:r>
            <w:r>
              <w:rPr>
                <w:sz w:val="22"/>
                <w:rtl/>
              </w:rPr>
              <w:t xml:space="preserve">)  </w:t>
            </w:r>
            <w:r>
              <w:rPr>
                <w:sz w:val="22"/>
                <w:rtl/>
              </w:rPr>
              <w:t>על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טופס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ההפקדה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או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על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תדפיס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תנועות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העו</w:t>
            </w:r>
            <w:r>
              <w:rPr>
                <w:sz w:val="22"/>
                <w:rtl/>
              </w:rPr>
              <w:t>"</w:t>
            </w:r>
            <w:r>
              <w:rPr>
                <w:sz w:val="22"/>
                <w:rtl/>
              </w:rPr>
              <w:t>ש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ולשלוח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לפקס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מס</w:t>
            </w:r>
            <w:r>
              <w:rPr>
                <w:sz w:val="22"/>
                <w:rtl/>
              </w:rPr>
              <w:t xml:space="preserve">': </w:t>
            </w:r>
            <w:r>
              <w:rPr>
                <w:b/>
                <w:bCs/>
                <w:sz w:val="22"/>
              </w:rPr>
              <w:t>9774090</w:t>
            </w:r>
            <w:r>
              <w:rPr>
                <w:b/>
                <w:bCs/>
                <w:sz w:val="22"/>
                <w:rtl/>
              </w:rPr>
              <w:t>-</w:t>
            </w:r>
            <w:r>
              <w:rPr>
                <w:b/>
                <w:bCs/>
                <w:sz w:val="22"/>
              </w:rPr>
              <w:t>08</w:t>
            </w:r>
            <w:r>
              <w:rPr>
                <w:b/>
                <w:bCs/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או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למייל</w:t>
            </w:r>
            <w:r>
              <w:rPr>
                <w:sz w:val="22"/>
                <w:rtl/>
              </w:rPr>
              <w:t xml:space="preserve">:  </w:t>
            </w:r>
            <w:r>
              <w:rPr>
                <w:rFonts w:ascii="Arial" w:eastAsia="Arial" w:hAnsi="Arial" w:cs="Arial"/>
                <w:b/>
                <w:color w:val="0000FF"/>
                <w:sz w:val="26"/>
                <w:u w:val="single" w:color="0000FF"/>
              </w:rPr>
              <w:t>a</w:t>
            </w:r>
            <w:r>
              <w:rPr>
                <w:rFonts w:ascii="Arial" w:eastAsia="Arial" w:hAnsi="Arial" w:cs="Arial"/>
                <w:b/>
                <w:color w:val="0000FF"/>
                <w:sz w:val="24"/>
                <w:u w:val="single" w:color="0000FF"/>
              </w:rPr>
              <w:t>1@tzifha.com</w:t>
            </w:r>
            <w:r>
              <w:rPr>
                <w:sz w:val="22"/>
                <w:rtl/>
              </w:rPr>
              <w:t xml:space="preserve">  </w:t>
            </w:r>
          </w:p>
          <w:p w:rsidR="00DC5AF2" w:rsidRDefault="007C0692">
            <w:pPr>
              <w:spacing w:after="37" w:line="366" w:lineRule="auto"/>
              <w:ind w:left="3425" w:right="1040" w:hanging="3425"/>
            </w:pPr>
            <w:r>
              <w:rPr>
                <w:sz w:val="22"/>
                <w:rtl/>
              </w:rPr>
              <w:t>אם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אינכם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מקבלים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אישור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טלפוני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על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קבלת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הפקס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באותו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יום</w:t>
            </w:r>
            <w:r>
              <w:rPr>
                <w:sz w:val="22"/>
                <w:rtl/>
              </w:rPr>
              <w:t xml:space="preserve">, </w:t>
            </w:r>
            <w:r>
              <w:rPr>
                <w:sz w:val="22"/>
                <w:rtl/>
              </w:rPr>
              <w:t>יש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ליצור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קשר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למחרת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בטלפון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מס</w:t>
            </w:r>
            <w:r>
              <w:rPr>
                <w:sz w:val="22"/>
                <w:rtl/>
              </w:rPr>
              <w:t xml:space="preserve">':   </w:t>
            </w:r>
            <w:r>
              <w:rPr>
                <w:b/>
                <w:bCs/>
                <w:sz w:val="22"/>
              </w:rPr>
              <w:t>08</w:t>
            </w:r>
            <w:r>
              <w:rPr>
                <w:b/>
                <w:bCs/>
                <w:sz w:val="22"/>
                <w:rtl/>
              </w:rPr>
              <w:t>-</w:t>
            </w:r>
            <w:r>
              <w:rPr>
                <w:b/>
                <w:bCs/>
                <w:sz w:val="22"/>
              </w:rPr>
              <w:t>9774080</w:t>
            </w:r>
            <w:r>
              <w:rPr>
                <w:sz w:val="22"/>
                <w:rtl/>
              </w:rPr>
              <w:t xml:space="preserve">   </w:t>
            </w:r>
            <w:r>
              <w:rPr>
                <w:sz w:val="22"/>
                <w:rtl/>
              </w:rPr>
              <w:t>ולוודא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שהפקס</w:t>
            </w:r>
            <w:r>
              <w:rPr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התקבל</w:t>
            </w:r>
            <w:r>
              <w:rPr>
                <w:sz w:val="22"/>
                <w:rtl/>
              </w:rPr>
              <w:t xml:space="preserve">.  </w:t>
            </w:r>
          </w:p>
          <w:p w:rsidR="00DC5AF2" w:rsidRDefault="007C0692">
            <w:pPr>
              <w:spacing w:after="0"/>
              <w:ind w:left="166" w:firstLine="0"/>
              <w:jc w:val="center"/>
            </w:pPr>
            <w:r>
              <w:rPr>
                <w:b/>
                <w:bCs/>
                <w:sz w:val="22"/>
                <w:rtl/>
              </w:rPr>
              <w:t xml:space="preserve">ללא משלוח הטופס, אין </w:t>
            </w:r>
            <w:r>
              <w:rPr>
                <w:b/>
                <w:bCs/>
                <w:sz w:val="22"/>
                <w:rtl/>
              </w:rPr>
              <w:t>אפשרות לזהות את המשלם. חובה להקפיד על ביצוע הוראה זו.</w:t>
            </w:r>
            <w:r>
              <w:rPr>
                <w:rFonts w:ascii="Arial" w:eastAsia="Arial" w:hAnsi="Arial" w:cs="Arial"/>
                <w:b/>
                <w:bCs/>
                <w:sz w:val="22"/>
                <w:rtl/>
              </w:rPr>
              <w:t xml:space="preserve"> </w:t>
            </w:r>
          </w:p>
        </w:tc>
      </w:tr>
    </w:tbl>
    <w:p w:rsidR="00DC5AF2" w:rsidRDefault="007C0692" w:rsidP="00B85483">
      <w:pPr>
        <w:pStyle w:val="1"/>
        <w:ind w:left="355"/>
      </w:pPr>
      <w:r>
        <w:rPr>
          <w:bCs/>
          <w:szCs w:val="24"/>
          <w:u w:val="none"/>
        </w:rPr>
        <w:t>4</w:t>
      </w:r>
      <w:r>
        <w:rPr>
          <w:bCs/>
          <w:szCs w:val="24"/>
          <w:u w:val="none"/>
          <w:rtl/>
        </w:rPr>
        <w:t>.</w:t>
      </w:r>
      <w:r>
        <w:rPr>
          <w:rFonts w:ascii="Arial" w:eastAsia="Arial" w:hAnsi="Arial" w:cs="Arial"/>
          <w:bCs/>
          <w:szCs w:val="24"/>
          <w:u w:val="none"/>
          <w:rtl/>
        </w:rPr>
        <w:t xml:space="preserve"> </w:t>
      </w:r>
      <w:r>
        <w:rPr>
          <w:bCs/>
          <w:szCs w:val="24"/>
          <w:rtl/>
        </w:rPr>
        <w:t>פירעון</w:t>
      </w:r>
      <w:r>
        <w:rPr>
          <w:bCs/>
          <w:szCs w:val="24"/>
          <w:rtl/>
        </w:rPr>
        <w:t xml:space="preserve"> </w:t>
      </w:r>
      <w:r>
        <w:rPr>
          <w:bCs/>
          <w:szCs w:val="24"/>
          <w:rtl/>
        </w:rPr>
        <w:t>מסגרת</w:t>
      </w:r>
      <w:r>
        <w:rPr>
          <w:bCs/>
          <w:szCs w:val="24"/>
          <w:rtl/>
        </w:rPr>
        <w:t xml:space="preserve"> </w:t>
      </w:r>
      <w:r>
        <w:rPr>
          <w:bCs/>
          <w:szCs w:val="24"/>
          <w:rtl/>
        </w:rPr>
        <w:t>האשראי</w:t>
      </w:r>
      <w:r>
        <w:rPr>
          <w:rFonts w:ascii="Calibri" w:eastAsia="Calibri" w:hAnsi="Calibri" w:cs="Calibri"/>
          <w:bCs/>
          <w:szCs w:val="24"/>
          <w:u w:val="none"/>
          <w:rtl/>
        </w:rPr>
        <w:t xml:space="preserve"> </w:t>
      </w:r>
    </w:p>
    <w:p w:rsidR="00DC5AF2" w:rsidRDefault="007C0692" w:rsidP="00B85483">
      <w:pPr>
        <w:spacing w:after="100" w:line="365" w:lineRule="auto"/>
        <w:ind w:left="363" w:right="-13"/>
        <w:jc w:val="left"/>
      </w:pPr>
      <w:r>
        <w:rPr>
          <w:szCs w:val="23"/>
          <w:rtl/>
        </w:rPr>
        <w:t>עפ</w:t>
      </w:r>
      <w:r>
        <w:rPr>
          <w:szCs w:val="23"/>
          <w:rtl/>
        </w:rPr>
        <w:t>"</w:t>
      </w:r>
      <w:r>
        <w:rPr>
          <w:szCs w:val="23"/>
          <w:rtl/>
        </w:rPr>
        <w:t>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הסכם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האשראי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חברת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אגוז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רוכשים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המעוניינים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במהלך</w:t>
      </w:r>
      <w:r>
        <w:rPr>
          <w:szCs w:val="23"/>
          <w:rtl/>
        </w:rPr>
        <w:t xml:space="preserve"> </w:t>
      </w:r>
      <w:r>
        <w:rPr>
          <w:szCs w:val="23"/>
          <w:rtl/>
        </w:rPr>
        <w:t>תקופת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ההלוואה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לפרוע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ההלוואה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שנטלו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יוכלו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לבצע</w:t>
      </w:r>
      <w:r>
        <w:rPr>
          <w:szCs w:val="23"/>
          <w:rtl/>
        </w:rPr>
        <w:t xml:space="preserve"> </w:t>
      </w:r>
      <w:r>
        <w:rPr>
          <w:szCs w:val="23"/>
          <w:rtl/>
        </w:rPr>
        <w:t>זאת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בכפוף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לאמור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להלן</w:t>
      </w:r>
      <w:r>
        <w:rPr>
          <w:szCs w:val="23"/>
          <w:rtl/>
        </w:rPr>
        <w:t xml:space="preserve">:  </w:t>
      </w:r>
    </w:p>
    <w:p w:rsidR="00DC5AF2" w:rsidRDefault="007C0692" w:rsidP="00B85483">
      <w:pPr>
        <w:numPr>
          <w:ilvl w:val="0"/>
          <w:numId w:val="2"/>
        </w:numPr>
        <w:spacing w:after="39"/>
        <w:ind w:right="3091" w:hanging="361"/>
        <w:jc w:val="left"/>
      </w:pPr>
      <w:r>
        <w:rPr>
          <w:szCs w:val="23"/>
          <w:rtl/>
        </w:rPr>
        <w:t>סכום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הפירעון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לא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יפחת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</w:t>
      </w:r>
      <w:r>
        <w:rPr>
          <w:szCs w:val="23"/>
          <w:rtl/>
        </w:rPr>
        <w:t>-%</w:t>
      </w:r>
      <w:r>
        <w:rPr>
          <w:szCs w:val="23"/>
        </w:rPr>
        <w:t>10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ממסגרת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האשראי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המאושרת</w:t>
      </w:r>
      <w:r>
        <w:rPr>
          <w:szCs w:val="23"/>
          <w:rtl/>
        </w:rPr>
        <w:t>.</w:t>
      </w:r>
      <w:r>
        <w:rPr>
          <w:rFonts w:ascii="Calibri" w:eastAsia="Calibri" w:hAnsi="Calibri" w:cs="Calibri"/>
          <w:b/>
          <w:bCs/>
          <w:sz w:val="24"/>
          <w:szCs w:val="24"/>
          <w:rtl/>
        </w:rPr>
        <w:t xml:space="preserve"> </w:t>
      </w:r>
    </w:p>
    <w:p w:rsidR="00DC5AF2" w:rsidRDefault="007C0692" w:rsidP="00B85483">
      <w:pPr>
        <w:numPr>
          <w:ilvl w:val="0"/>
          <w:numId w:val="2"/>
        </w:numPr>
        <w:spacing w:after="50"/>
        <w:ind w:right="3091" w:hanging="361"/>
        <w:jc w:val="left"/>
      </w:pPr>
      <w:r>
        <w:rPr>
          <w:szCs w:val="23"/>
          <w:rtl/>
        </w:rPr>
        <w:t>תאריך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הפירעון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המוקדם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יהיה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ביום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תשלום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הריבית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שהינו</w:t>
      </w:r>
      <w:r>
        <w:rPr>
          <w:szCs w:val="23"/>
          <w:rtl/>
        </w:rPr>
        <w:t xml:space="preserve"> </w:t>
      </w:r>
      <w:r>
        <w:rPr>
          <w:szCs w:val="23"/>
        </w:rPr>
        <w:t>10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לכל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חודש</w:t>
      </w:r>
      <w:r>
        <w:rPr>
          <w:szCs w:val="23"/>
          <w:rtl/>
        </w:rPr>
        <w:t xml:space="preserve">. </w:t>
      </w:r>
      <w:r>
        <w:rPr>
          <w:rFonts w:ascii="Calibri" w:eastAsia="Calibri" w:hAnsi="Calibri" w:cs="Calibri"/>
          <w:szCs w:val="23"/>
          <w:rtl/>
        </w:rPr>
        <w:t xml:space="preserve"> </w:t>
      </w:r>
    </w:p>
    <w:p w:rsidR="00DC5AF2" w:rsidRDefault="007C0692" w:rsidP="00B85483">
      <w:pPr>
        <w:numPr>
          <w:ilvl w:val="0"/>
          <w:numId w:val="2"/>
        </w:numPr>
        <w:spacing w:after="186"/>
        <w:ind w:right="3091" w:hanging="361"/>
        <w:jc w:val="left"/>
      </w:pPr>
      <w:r>
        <w:rPr>
          <w:szCs w:val="23"/>
          <w:rtl/>
        </w:rPr>
        <w:t>פירעון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מוקדם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ראשון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יהיה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ללא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עמלה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וכל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פירעון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מוקדם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נוסף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יחויב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בעמלה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לפי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צו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הבנקאות</w:t>
      </w:r>
      <w:r>
        <w:rPr>
          <w:szCs w:val="23"/>
          <w:rtl/>
        </w:rPr>
        <w:t xml:space="preserve">. </w:t>
      </w:r>
      <w:r>
        <w:rPr>
          <w:rFonts w:ascii="Calibri" w:eastAsia="Calibri" w:hAnsi="Calibri" w:cs="Calibri"/>
          <w:szCs w:val="23"/>
          <w:rtl/>
        </w:rPr>
        <w:t xml:space="preserve"> </w:t>
      </w:r>
      <w:r>
        <w:rPr>
          <w:szCs w:val="23"/>
          <w:rtl/>
        </w:rPr>
        <w:t>ד</w:t>
      </w:r>
      <w:r>
        <w:rPr>
          <w:szCs w:val="23"/>
          <w:rtl/>
        </w:rPr>
        <w:t>.</w:t>
      </w:r>
      <w:r>
        <w:rPr>
          <w:rFonts w:ascii="Arial" w:eastAsia="Arial" w:hAnsi="Arial" w:cs="Arial"/>
          <w:szCs w:val="23"/>
          <w:rtl/>
        </w:rPr>
        <w:t xml:space="preserve">  </w:t>
      </w:r>
      <w:r>
        <w:rPr>
          <w:szCs w:val="23"/>
          <w:rtl/>
        </w:rPr>
        <w:t>יש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לשלוח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מייל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לחברת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אגוז</w:t>
      </w:r>
      <w:r>
        <w:rPr>
          <w:szCs w:val="23"/>
          <w:rtl/>
        </w:rPr>
        <w:t xml:space="preserve"> </w:t>
      </w:r>
      <w:r>
        <w:rPr>
          <w:szCs w:val="23"/>
          <w:rtl/>
        </w:rPr>
        <w:t>ובה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בקשה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לפירעון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מוקדם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לפחות</w:t>
      </w:r>
      <w:r>
        <w:rPr>
          <w:szCs w:val="23"/>
          <w:rtl/>
        </w:rPr>
        <w:t xml:space="preserve"> </w:t>
      </w:r>
      <w:r>
        <w:rPr>
          <w:szCs w:val="23"/>
        </w:rPr>
        <w:t>5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ימים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מראש</w:t>
      </w:r>
      <w:r>
        <w:rPr>
          <w:szCs w:val="23"/>
          <w:rtl/>
        </w:rPr>
        <w:t>.</w:t>
      </w:r>
      <w:r>
        <w:rPr>
          <w:rFonts w:ascii="Calibri" w:eastAsia="Calibri" w:hAnsi="Calibri" w:cs="Calibri"/>
          <w:szCs w:val="23"/>
          <w:rtl/>
        </w:rPr>
        <w:t xml:space="preserve"> </w:t>
      </w:r>
    </w:p>
    <w:p w:rsidR="00DC5AF2" w:rsidRDefault="007C0692">
      <w:pPr>
        <w:spacing w:line="445" w:lineRule="auto"/>
        <w:ind w:left="363" w:right="1275"/>
      </w:pPr>
      <w:r>
        <w:rPr>
          <w:szCs w:val="23"/>
          <w:rtl/>
        </w:rPr>
        <w:t>להלן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הפרטים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חברת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אגוז</w:t>
      </w:r>
      <w:r>
        <w:rPr>
          <w:szCs w:val="23"/>
          <w:rtl/>
        </w:rPr>
        <w:t xml:space="preserve">: </w:t>
      </w:r>
      <w:r>
        <w:rPr>
          <w:szCs w:val="23"/>
          <w:rtl/>
        </w:rPr>
        <w:t>פקס</w:t>
      </w:r>
      <w:r>
        <w:rPr>
          <w:szCs w:val="23"/>
          <w:rtl/>
        </w:rPr>
        <w:t xml:space="preserve"> </w:t>
      </w:r>
      <w:r>
        <w:rPr>
          <w:szCs w:val="23"/>
        </w:rPr>
        <w:t>6540658</w:t>
      </w:r>
      <w:r>
        <w:rPr>
          <w:szCs w:val="23"/>
          <w:rtl/>
        </w:rPr>
        <w:t>-</w:t>
      </w:r>
      <w:r>
        <w:rPr>
          <w:szCs w:val="23"/>
        </w:rPr>
        <w:t>03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טל</w:t>
      </w:r>
      <w:r>
        <w:rPr>
          <w:szCs w:val="23"/>
          <w:rtl/>
        </w:rPr>
        <w:t xml:space="preserve">' </w:t>
      </w:r>
      <w:r>
        <w:rPr>
          <w:szCs w:val="23"/>
        </w:rPr>
        <w:t>6540659</w:t>
      </w:r>
      <w:r>
        <w:rPr>
          <w:szCs w:val="23"/>
          <w:rtl/>
        </w:rPr>
        <w:t>-</w:t>
      </w:r>
      <w:r>
        <w:rPr>
          <w:szCs w:val="23"/>
        </w:rPr>
        <w:t>03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מייל</w:t>
      </w:r>
      <w:r>
        <w:rPr>
          <w:szCs w:val="23"/>
          <w:rtl/>
        </w:rPr>
        <w:t xml:space="preserve">:  </w:t>
      </w:r>
      <w:r>
        <w:rPr>
          <w:rFonts w:ascii="Calibri" w:eastAsia="Calibri" w:hAnsi="Calibri" w:cs="Calibri"/>
          <w:color w:val="0000FF"/>
          <w:u w:val="single" w:color="0000FF"/>
        </w:rPr>
        <w:t>support@egoz‐inv.com</w:t>
      </w:r>
      <w:r>
        <w:rPr>
          <w:rFonts w:ascii="Times New Roman" w:eastAsia="Times New Roman" w:hAnsi="Times New Roman" w:cs="Times New Roman"/>
          <w:sz w:val="22"/>
          <w:rtl/>
        </w:rPr>
        <w:t xml:space="preserve"> </w:t>
      </w:r>
      <w:r>
        <w:rPr>
          <w:szCs w:val="23"/>
          <w:rtl/>
        </w:rPr>
        <w:t>לאחר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אישור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מחברת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אגוז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יש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להפקיד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סכום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הפירעון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המוקדם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כאמור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בחשבון</w:t>
      </w:r>
      <w:r>
        <w:rPr>
          <w:szCs w:val="23"/>
          <w:rtl/>
        </w:rPr>
        <w:t xml:space="preserve">:  </w:t>
      </w:r>
    </w:p>
    <w:p w:rsidR="00DC5AF2" w:rsidRDefault="007C0692">
      <w:pPr>
        <w:spacing w:after="99"/>
        <w:ind w:left="792" w:hanging="10"/>
        <w:jc w:val="left"/>
      </w:pPr>
      <w:r>
        <w:rPr>
          <w:szCs w:val="23"/>
          <w:rtl/>
        </w:rPr>
        <w:t>מוטב</w:t>
      </w:r>
      <w:r>
        <w:rPr>
          <w:szCs w:val="23"/>
          <w:rtl/>
        </w:rPr>
        <w:t xml:space="preserve">:  </w:t>
      </w:r>
      <w:r>
        <w:rPr>
          <w:szCs w:val="23"/>
          <w:rtl/>
        </w:rPr>
        <w:t>מכשיר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ייעודי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למימון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קבוצת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רכישה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מתחם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בלוד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בע</w:t>
      </w:r>
      <w:r>
        <w:rPr>
          <w:szCs w:val="23"/>
          <w:rtl/>
        </w:rPr>
        <w:t>"</w:t>
      </w:r>
      <w:r>
        <w:rPr>
          <w:szCs w:val="23"/>
          <w:rtl/>
        </w:rPr>
        <w:t>מ</w:t>
      </w:r>
      <w:r>
        <w:rPr>
          <w:szCs w:val="23"/>
          <w:rtl/>
        </w:rPr>
        <w:t xml:space="preserve">  </w:t>
      </w:r>
    </w:p>
    <w:p w:rsidR="00DC5AF2" w:rsidRDefault="007C0692">
      <w:pPr>
        <w:spacing w:after="70"/>
        <w:ind w:left="0" w:right="1081" w:firstLine="0"/>
      </w:pPr>
      <w:r>
        <w:rPr>
          <w:szCs w:val="23"/>
          <w:rtl/>
        </w:rPr>
        <w:t>בנק</w:t>
      </w:r>
      <w:r>
        <w:rPr>
          <w:szCs w:val="23"/>
          <w:rtl/>
        </w:rPr>
        <w:t xml:space="preserve">:    </w:t>
      </w:r>
      <w:r>
        <w:rPr>
          <w:szCs w:val="23"/>
          <w:rtl/>
        </w:rPr>
        <w:t>לאומי</w:t>
      </w:r>
      <w:r>
        <w:rPr>
          <w:rFonts w:ascii="Times New Roman" w:eastAsia="Times New Roman" w:hAnsi="Times New Roman" w:cs="Times New Roman"/>
          <w:szCs w:val="23"/>
          <w:rtl/>
        </w:rPr>
        <w:t xml:space="preserve"> ,</w:t>
      </w:r>
      <w:r>
        <w:rPr>
          <w:szCs w:val="23"/>
          <w:rtl/>
        </w:rPr>
        <w:t>סניף</w:t>
      </w:r>
      <w:r>
        <w:rPr>
          <w:szCs w:val="23"/>
          <w:rtl/>
        </w:rPr>
        <w:t xml:space="preserve">: </w:t>
      </w:r>
      <w:r>
        <w:rPr>
          <w:szCs w:val="23"/>
        </w:rPr>
        <w:t>811</w:t>
      </w:r>
      <w:r>
        <w:rPr>
          <w:szCs w:val="23"/>
          <w:rtl/>
        </w:rPr>
        <w:t xml:space="preserve"> - </w:t>
      </w:r>
      <w:r>
        <w:rPr>
          <w:szCs w:val="23"/>
          <w:rtl/>
        </w:rPr>
        <w:t>אחד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העם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חשבון</w:t>
      </w:r>
      <w:r>
        <w:rPr>
          <w:szCs w:val="23"/>
          <w:rtl/>
        </w:rPr>
        <w:t xml:space="preserve">: </w:t>
      </w:r>
      <w:r>
        <w:rPr>
          <w:szCs w:val="23"/>
        </w:rPr>
        <w:t>626900</w:t>
      </w:r>
      <w:r>
        <w:rPr>
          <w:szCs w:val="23"/>
          <w:rtl/>
        </w:rPr>
        <w:t>/</w:t>
      </w:r>
      <w:r>
        <w:rPr>
          <w:szCs w:val="23"/>
        </w:rPr>
        <w:t>73</w:t>
      </w:r>
      <w:r>
        <w:rPr>
          <w:szCs w:val="23"/>
          <w:rtl/>
        </w:rPr>
        <w:t xml:space="preserve">, </w:t>
      </w:r>
      <w:r>
        <w:rPr>
          <w:rFonts w:ascii="Calibri" w:eastAsia="Calibri" w:hAnsi="Calibri" w:cs="Calibri"/>
          <w:szCs w:val="23"/>
          <w:rtl/>
        </w:rPr>
        <w:t xml:space="preserve"> </w:t>
      </w:r>
      <w:r>
        <w:rPr>
          <w:rFonts w:ascii="Calibri" w:eastAsia="Calibri" w:hAnsi="Calibri" w:cs="Calibri"/>
        </w:rPr>
        <w:t xml:space="preserve">IL82 0108 </w:t>
      </w:r>
      <w:r>
        <w:rPr>
          <w:rFonts w:ascii="Calibri" w:eastAsia="Calibri" w:hAnsi="Calibri" w:cs="Calibri"/>
        </w:rPr>
        <w:t>1100 0006 2690 073</w:t>
      </w:r>
      <w:r>
        <w:t xml:space="preserve"> :</w:t>
      </w:r>
      <w:r>
        <w:rPr>
          <w:rFonts w:ascii="Calibri" w:eastAsia="Calibri" w:hAnsi="Calibri" w:cs="Calibri"/>
        </w:rPr>
        <w:t>IBAN</w:t>
      </w:r>
      <w:r>
        <w:rPr>
          <w:szCs w:val="23"/>
          <w:rtl/>
        </w:rPr>
        <w:t xml:space="preserve">  </w:t>
      </w:r>
    </w:p>
    <w:p w:rsidR="00DC5AF2" w:rsidRDefault="007C0692">
      <w:pPr>
        <w:pStyle w:val="1"/>
        <w:ind w:left="355"/>
      </w:pPr>
      <w:r>
        <w:rPr>
          <w:bCs/>
          <w:szCs w:val="24"/>
          <w:u w:val="none"/>
        </w:rPr>
        <w:t>5</w:t>
      </w:r>
      <w:r>
        <w:rPr>
          <w:bCs/>
          <w:szCs w:val="24"/>
          <w:u w:val="none"/>
          <w:rtl/>
        </w:rPr>
        <w:t>.</w:t>
      </w:r>
      <w:r>
        <w:rPr>
          <w:rFonts w:ascii="Arial" w:eastAsia="Arial" w:hAnsi="Arial" w:cs="Arial"/>
          <w:bCs/>
          <w:szCs w:val="24"/>
          <w:u w:val="none"/>
          <w:rtl/>
        </w:rPr>
        <w:t xml:space="preserve"> </w:t>
      </w:r>
      <w:r>
        <w:rPr>
          <w:bCs/>
          <w:szCs w:val="24"/>
          <w:rtl/>
        </w:rPr>
        <w:t>התייקרויות</w:t>
      </w:r>
      <w:r>
        <w:rPr>
          <w:rFonts w:ascii="Calibri" w:eastAsia="Calibri" w:hAnsi="Calibri" w:cs="Calibri"/>
          <w:bCs/>
          <w:sz w:val="23"/>
          <w:szCs w:val="23"/>
          <w:u w:val="none"/>
          <w:rtl/>
        </w:rPr>
        <w:t xml:space="preserve"> </w:t>
      </w:r>
    </w:p>
    <w:p w:rsidR="00DC5AF2" w:rsidRDefault="007C0692">
      <w:pPr>
        <w:spacing w:after="97" w:line="365" w:lineRule="auto"/>
        <w:ind w:left="797" w:right="1" w:hanging="1"/>
        <w:jc w:val="both"/>
      </w:pPr>
      <w:r>
        <w:rPr>
          <w:szCs w:val="23"/>
          <w:rtl/>
        </w:rPr>
        <w:t>לתשומת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לבכם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ובהתאם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לאמור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בהסכם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ההצטרפות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המחיר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הסופי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דירתכם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יקבע</w:t>
      </w:r>
      <w:r>
        <w:rPr>
          <w:szCs w:val="23"/>
          <w:rtl/>
        </w:rPr>
        <w:t xml:space="preserve"> </w:t>
      </w:r>
      <w:r>
        <w:rPr>
          <w:szCs w:val="23"/>
          <w:rtl/>
        </w:rPr>
        <w:t>רק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בסיום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הבניה</w:t>
      </w:r>
      <w:r>
        <w:rPr>
          <w:szCs w:val="23"/>
          <w:rtl/>
        </w:rPr>
        <w:t xml:space="preserve">. </w:t>
      </w:r>
      <w:r>
        <w:rPr>
          <w:szCs w:val="23"/>
          <w:rtl/>
        </w:rPr>
        <w:t>למחיר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הדירה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יתוספו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התייקרויות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בגין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שיעור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העלייה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במדד</w:t>
      </w:r>
      <w:r>
        <w:rPr>
          <w:szCs w:val="23"/>
          <w:rtl/>
        </w:rPr>
        <w:t xml:space="preserve">. </w:t>
      </w:r>
      <w:r>
        <w:rPr>
          <w:szCs w:val="23"/>
          <w:rtl/>
        </w:rPr>
        <w:t>ההתיקרויות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שנגבו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במכתב</w:t>
      </w:r>
      <w:r>
        <w:rPr>
          <w:szCs w:val="23"/>
          <w:rtl/>
        </w:rPr>
        <w:t xml:space="preserve"> </w:t>
      </w:r>
      <w:r>
        <w:rPr>
          <w:szCs w:val="23"/>
          <w:rtl/>
        </w:rPr>
        <w:t>זה</w:t>
      </w:r>
      <w:r>
        <w:rPr>
          <w:szCs w:val="23"/>
          <w:rtl/>
        </w:rPr>
        <w:t xml:space="preserve">  (</w:t>
      </w:r>
      <w:r>
        <w:rPr>
          <w:szCs w:val="23"/>
          <w:rtl/>
        </w:rPr>
        <w:t>סעיף</w:t>
      </w:r>
      <w:r>
        <w:rPr>
          <w:szCs w:val="23"/>
          <w:rtl/>
        </w:rPr>
        <w:t xml:space="preserve"> </w:t>
      </w:r>
      <w:r>
        <w:rPr>
          <w:szCs w:val="23"/>
        </w:rPr>
        <w:t>2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לעיל</w:t>
      </w:r>
      <w:r>
        <w:rPr>
          <w:szCs w:val="23"/>
          <w:rtl/>
        </w:rPr>
        <w:t xml:space="preserve">) </w:t>
      </w:r>
      <w:r>
        <w:rPr>
          <w:szCs w:val="23"/>
          <w:rtl/>
        </w:rPr>
        <w:t>הינם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בגין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הפרשי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הצמדה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ששולמו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בדרישה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הבאה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תדרשו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להוסיף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עצמי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נוסף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בגין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הפרשי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הצמדה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נוספים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שישולמו</w:t>
      </w:r>
      <w:r>
        <w:rPr>
          <w:szCs w:val="23"/>
          <w:rtl/>
        </w:rPr>
        <w:t>.</w:t>
      </w:r>
      <w:r>
        <w:rPr>
          <w:b/>
          <w:bCs/>
          <w:szCs w:val="23"/>
          <w:rtl/>
        </w:rPr>
        <w:t xml:space="preserve">  </w:t>
      </w:r>
    </w:p>
    <w:p w:rsidR="00DC5AF2" w:rsidRDefault="007C0692">
      <w:pPr>
        <w:pStyle w:val="1"/>
        <w:spacing w:after="170"/>
        <w:ind w:left="355"/>
      </w:pPr>
      <w:r>
        <w:rPr>
          <w:bCs/>
          <w:szCs w:val="24"/>
          <w:u w:val="none"/>
        </w:rPr>
        <w:t>6</w:t>
      </w:r>
      <w:r>
        <w:rPr>
          <w:bCs/>
          <w:szCs w:val="24"/>
          <w:u w:val="none"/>
          <w:rtl/>
        </w:rPr>
        <w:t>.</w:t>
      </w:r>
      <w:r>
        <w:rPr>
          <w:rFonts w:ascii="Arial" w:eastAsia="Arial" w:hAnsi="Arial" w:cs="Arial"/>
          <w:bCs/>
          <w:szCs w:val="24"/>
          <w:u w:val="none"/>
          <w:rtl/>
        </w:rPr>
        <w:t xml:space="preserve"> </w:t>
      </w:r>
      <w:r>
        <w:rPr>
          <w:bCs/>
          <w:szCs w:val="24"/>
          <w:rtl/>
        </w:rPr>
        <w:t>היערכות</w:t>
      </w:r>
      <w:r>
        <w:rPr>
          <w:bCs/>
          <w:szCs w:val="24"/>
          <w:rtl/>
        </w:rPr>
        <w:t xml:space="preserve"> </w:t>
      </w:r>
      <w:r>
        <w:rPr>
          <w:bCs/>
          <w:szCs w:val="24"/>
          <w:rtl/>
        </w:rPr>
        <w:t>לקבלת</w:t>
      </w:r>
      <w:r>
        <w:rPr>
          <w:bCs/>
          <w:szCs w:val="24"/>
          <w:rtl/>
        </w:rPr>
        <w:t xml:space="preserve"> </w:t>
      </w:r>
      <w:r>
        <w:rPr>
          <w:bCs/>
          <w:szCs w:val="24"/>
          <w:rtl/>
        </w:rPr>
        <w:t>משכנתא</w:t>
      </w:r>
      <w:r>
        <w:rPr>
          <w:bCs/>
          <w:szCs w:val="24"/>
          <w:rtl/>
        </w:rPr>
        <w:t xml:space="preserve"> </w:t>
      </w:r>
      <w:r>
        <w:rPr>
          <w:bCs/>
          <w:szCs w:val="24"/>
          <w:rtl/>
        </w:rPr>
        <w:t>בגמר</w:t>
      </w:r>
      <w:r>
        <w:rPr>
          <w:bCs/>
          <w:szCs w:val="24"/>
          <w:rtl/>
        </w:rPr>
        <w:t xml:space="preserve"> </w:t>
      </w:r>
      <w:r>
        <w:rPr>
          <w:bCs/>
          <w:szCs w:val="24"/>
          <w:rtl/>
        </w:rPr>
        <w:t>הפרוייקט</w:t>
      </w:r>
      <w:r>
        <w:rPr>
          <w:rFonts w:ascii="Calibri" w:eastAsia="Calibri" w:hAnsi="Calibri" w:cs="Calibri"/>
          <w:bCs/>
          <w:sz w:val="23"/>
          <w:szCs w:val="23"/>
          <w:u w:val="none"/>
          <w:rtl/>
        </w:rPr>
        <w:t xml:space="preserve"> </w:t>
      </w:r>
    </w:p>
    <w:p w:rsidR="00DC5AF2" w:rsidRDefault="007C0692">
      <w:pPr>
        <w:spacing w:after="100"/>
        <w:ind w:left="363" w:right="-13"/>
      </w:pPr>
      <w:r>
        <w:rPr>
          <w:szCs w:val="23"/>
          <w:rtl/>
        </w:rPr>
        <w:t>לידיעתכם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לקראת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האיכלוס</w:t>
      </w:r>
      <w:r>
        <w:rPr>
          <w:szCs w:val="23"/>
          <w:rtl/>
        </w:rPr>
        <w:t xml:space="preserve"> </w:t>
      </w:r>
      <w:r>
        <w:rPr>
          <w:szCs w:val="23"/>
          <w:rtl/>
        </w:rPr>
        <w:t>תחויבו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לפרוע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ההלוואה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שנלקחה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מאגוז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</w:t>
      </w:r>
      <w:r>
        <w:rPr>
          <w:szCs w:val="23"/>
          <w:rtl/>
        </w:rPr>
        <w:t>"</w:t>
      </w:r>
      <w:r>
        <w:rPr>
          <w:szCs w:val="23"/>
          <w:rtl/>
        </w:rPr>
        <w:t>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לקיחת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משכנתא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מבנק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למשכנתאות</w:t>
      </w:r>
      <w:r>
        <w:rPr>
          <w:szCs w:val="23"/>
          <w:rtl/>
        </w:rPr>
        <w:t xml:space="preserve">. </w:t>
      </w:r>
    </w:p>
    <w:p w:rsidR="00DC5AF2" w:rsidRDefault="007C0692" w:rsidP="00B85483">
      <w:pPr>
        <w:spacing w:after="99"/>
        <w:ind w:left="141" w:right="196" w:hanging="10"/>
        <w:jc w:val="left"/>
      </w:pPr>
      <w:r>
        <w:rPr>
          <w:szCs w:val="23"/>
          <w:rtl/>
        </w:rPr>
        <w:t>חברת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הניהול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בשיתוף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עו</w:t>
      </w:r>
      <w:r>
        <w:rPr>
          <w:szCs w:val="23"/>
          <w:rtl/>
        </w:rPr>
        <w:t>"</w:t>
      </w:r>
      <w:r>
        <w:rPr>
          <w:szCs w:val="23"/>
          <w:rtl/>
        </w:rPr>
        <w:t>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הקבוצה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מקיימים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פגישות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בבנקים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</w:t>
      </w:r>
      <w:r>
        <w:rPr>
          <w:szCs w:val="23"/>
          <w:rtl/>
        </w:rPr>
        <w:t>"</w:t>
      </w:r>
      <w:r>
        <w:rPr>
          <w:szCs w:val="23"/>
          <w:rtl/>
        </w:rPr>
        <w:t>מ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לתאם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הנושא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המשפטי</w:t>
      </w:r>
      <w:r>
        <w:rPr>
          <w:szCs w:val="23"/>
          <w:rtl/>
        </w:rPr>
        <w:t xml:space="preserve"> </w:t>
      </w:r>
      <w:r>
        <w:rPr>
          <w:szCs w:val="23"/>
          <w:rtl/>
        </w:rPr>
        <w:t>והניהולי</w:t>
      </w:r>
      <w:r>
        <w:rPr>
          <w:szCs w:val="23"/>
          <w:rtl/>
        </w:rPr>
        <w:t xml:space="preserve">.  </w:t>
      </w:r>
    </w:p>
    <w:p w:rsidR="00DC5AF2" w:rsidRDefault="007C0692" w:rsidP="00B85483">
      <w:pPr>
        <w:spacing w:after="198"/>
        <w:ind w:left="363" w:right="258"/>
        <w:jc w:val="left"/>
      </w:pPr>
      <w:r>
        <w:rPr>
          <w:szCs w:val="23"/>
          <w:rtl/>
        </w:rPr>
        <w:t>ע</w:t>
      </w:r>
      <w:r>
        <w:rPr>
          <w:szCs w:val="23"/>
          <w:rtl/>
        </w:rPr>
        <w:t>"</w:t>
      </w:r>
      <w:r>
        <w:rPr>
          <w:szCs w:val="23"/>
          <w:rtl/>
        </w:rPr>
        <w:t>מ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שתאושרו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לקבל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משכנתא</w:t>
      </w:r>
      <w:r>
        <w:rPr>
          <w:szCs w:val="23"/>
          <w:rtl/>
        </w:rPr>
        <w:t xml:space="preserve"> </w:t>
      </w:r>
      <w:r>
        <w:rPr>
          <w:szCs w:val="23"/>
          <w:rtl/>
        </w:rPr>
        <w:t>ובהתאם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לרגולציה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החדשה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בנק</w:t>
      </w:r>
      <w:r>
        <w:rPr>
          <w:szCs w:val="23"/>
          <w:rtl/>
        </w:rPr>
        <w:t xml:space="preserve"> </w:t>
      </w:r>
      <w:r>
        <w:rPr>
          <w:szCs w:val="23"/>
          <w:rtl/>
        </w:rPr>
        <w:t>ישראל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עליכם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להקפיד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לאורך</w:t>
      </w:r>
      <w:r>
        <w:rPr>
          <w:szCs w:val="23"/>
          <w:rtl/>
        </w:rPr>
        <w:t xml:space="preserve"> </w:t>
      </w:r>
      <w:r>
        <w:rPr>
          <w:szCs w:val="23"/>
          <w:rtl/>
        </w:rPr>
        <w:t>כל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התקופה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על</w:t>
      </w:r>
      <w:r>
        <w:rPr>
          <w:szCs w:val="23"/>
          <w:rtl/>
        </w:rPr>
        <w:t xml:space="preserve">:  </w:t>
      </w:r>
    </w:p>
    <w:p w:rsidR="00DC5AF2" w:rsidRDefault="007C0692" w:rsidP="00B85483">
      <w:pPr>
        <w:numPr>
          <w:ilvl w:val="0"/>
          <w:numId w:val="3"/>
        </w:numPr>
        <w:spacing w:after="99"/>
        <w:ind w:hanging="5187"/>
        <w:jc w:val="left"/>
      </w:pPr>
      <w:r>
        <w:rPr>
          <w:szCs w:val="23"/>
          <w:rtl/>
        </w:rPr>
        <w:t>ניהול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חשבון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עו</w:t>
      </w:r>
      <w:r>
        <w:rPr>
          <w:szCs w:val="23"/>
          <w:rtl/>
        </w:rPr>
        <w:t>"</w:t>
      </w:r>
      <w:r>
        <w:rPr>
          <w:szCs w:val="23"/>
          <w:rtl/>
        </w:rPr>
        <w:t>ש</w:t>
      </w:r>
      <w:r>
        <w:rPr>
          <w:szCs w:val="23"/>
          <w:rtl/>
        </w:rPr>
        <w:t xml:space="preserve"> </w:t>
      </w:r>
      <w:r>
        <w:rPr>
          <w:szCs w:val="23"/>
          <w:rtl/>
        </w:rPr>
        <w:t>תקין</w:t>
      </w:r>
      <w:r>
        <w:rPr>
          <w:szCs w:val="23"/>
          <w:rtl/>
        </w:rPr>
        <w:t xml:space="preserve">, </w:t>
      </w:r>
      <w:r>
        <w:rPr>
          <w:szCs w:val="23"/>
          <w:rtl/>
        </w:rPr>
        <w:t>ללא</w:t>
      </w:r>
      <w:r>
        <w:rPr>
          <w:szCs w:val="23"/>
          <w:rtl/>
        </w:rPr>
        <w:t xml:space="preserve"> </w:t>
      </w:r>
      <w:r>
        <w:rPr>
          <w:szCs w:val="23"/>
          <w:rtl/>
        </w:rPr>
        <w:t>חזרות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שיקים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הו</w:t>
      </w:r>
      <w:r>
        <w:rPr>
          <w:szCs w:val="23"/>
          <w:rtl/>
        </w:rPr>
        <w:t>"</w:t>
      </w:r>
      <w:r>
        <w:rPr>
          <w:szCs w:val="23"/>
          <w:rtl/>
        </w:rPr>
        <w:t>ק</w:t>
      </w:r>
      <w:r>
        <w:rPr>
          <w:szCs w:val="23"/>
          <w:rtl/>
        </w:rPr>
        <w:t xml:space="preserve">.  </w:t>
      </w:r>
    </w:p>
    <w:p w:rsidR="00DC5AF2" w:rsidRDefault="007C0692" w:rsidP="00B85483">
      <w:pPr>
        <w:numPr>
          <w:ilvl w:val="0"/>
          <w:numId w:val="3"/>
        </w:numPr>
        <w:spacing w:after="61" w:line="346" w:lineRule="auto"/>
        <w:ind w:hanging="5187"/>
        <w:jc w:val="left"/>
      </w:pPr>
      <w:r>
        <w:rPr>
          <w:szCs w:val="23"/>
          <w:rtl/>
        </w:rPr>
        <w:t>כל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ההכנסות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לרבות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מלגות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מכוללים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חייבות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להיות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מופקדות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בחשבון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העו</w:t>
      </w:r>
      <w:r>
        <w:rPr>
          <w:szCs w:val="23"/>
          <w:rtl/>
        </w:rPr>
        <w:t>"</w:t>
      </w:r>
      <w:r>
        <w:rPr>
          <w:szCs w:val="23"/>
          <w:rtl/>
        </w:rPr>
        <w:t>ש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באמצעות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העברות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בנקאיות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או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שיקים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ולא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במזומן</w:t>
      </w:r>
      <w:r>
        <w:rPr>
          <w:szCs w:val="23"/>
          <w:rtl/>
        </w:rPr>
        <w:t xml:space="preserve">.  </w:t>
      </w:r>
      <w:r>
        <w:rPr>
          <w:rFonts w:ascii="Arial" w:eastAsia="Arial" w:hAnsi="Arial" w:cs="Arial"/>
          <w:szCs w:val="23"/>
          <w:rtl/>
        </w:rPr>
        <w:t xml:space="preserve"> </w:t>
      </w:r>
    </w:p>
    <w:p w:rsidR="00DC5AF2" w:rsidRDefault="007C0692">
      <w:pPr>
        <w:numPr>
          <w:ilvl w:val="0"/>
          <w:numId w:val="3"/>
        </w:numPr>
        <w:spacing w:after="14"/>
        <w:ind w:hanging="5187"/>
        <w:jc w:val="left"/>
      </w:pPr>
      <w:r>
        <w:rPr>
          <w:szCs w:val="23"/>
          <w:rtl/>
        </w:rPr>
        <w:t>רוכשים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שאין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להם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הכנסות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מסודרות</w:t>
      </w:r>
      <w:r>
        <w:rPr>
          <w:szCs w:val="23"/>
          <w:rtl/>
        </w:rPr>
        <w:t xml:space="preserve"> </w:t>
      </w:r>
      <w:r>
        <w:rPr>
          <w:szCs w:val="23"/>
          <w:rtl/>
        </w:rPr>
        <w:t>חייבים</w:t>
      </w:r>
      <w:r>
        <w:rPr>
          <w:szCs w:val="23"/>
          <w:rtl/>
        </w:rPr>
        <w:t xml:space="preserve"> </w:t>
      </w:r>
    </w:p>
    <w:p w:rsidR="00DC5AF2" w:rsidRDefault="007C0692">
      <w:pPr>
        <w:spacing w:after="99"/>
        <w:ind w:left="363" w:right="5505"/>
      </w:pPr>
      <w:r>
        <w:rPr>
          <w:szCs w:val="23"/>
          <w:rtl/>
        </w:rPr>
        <w:lastRenderedPageBreak/>
        <w:t>להיערך</w:t>
      </w:r>
      <w:r>
        <w:rPr>
          <w:szCs w:val="23"/>
          <w:rtl/>
        </w:rPr>
        <w:t xml:space="preserve"> </w:t>
      </w:r>
      <w:r>
        <w:rPr>
          <w:szCs w:val="23"/>
          <w:rtl/>
        </w:rPr>
        <w:t>עם</w:t>
      </w:r>
      <w:r>
        <w:rPr>
          <w:szCs w:val="23"/>
          <w:rtl/>
        </w:rPr>
        <w:t xml:space="preserve"> </w:t>
      </w:r>
      <w:r>
        <w:rPr>
          <w:szCs w:val="23"/>
          <w:rtl/>
        </w:rPr>
        <w:t>לווה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נוסף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בקרבה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ראשונה</w:t>
      </w:r>
      <w:r>
        <w:rPr>
          <w:szCs w:val="23"/>
          <w:rtl/>
        </w:rPr>
        <w:t xml:space="preserve"> </w:t>
      </w:r>
      <w:r>
        <w:rPr>
          <w:szCs w:val="23"/>
          <w:rtl/>
        </w:rPr>
        <w:t>בלבד</w:t>
      </w:r>
      <w:r>
        <w:rPr>
          <w:szCs w:val="23"/>
          <w:rtl/>
        </w:rPr>
        <w:t xml:space="preserve">.   </w:t>
      </w:r>
      <w:r>
        <w:rPr>
          <w:b/>
          <w:bCs/>
          <w:szCs w:val="23"/>
          <w:rtl/>
        </w:rPr>
        <w:t xml:space="preserve">  </w:t>
      </w:r>
    </w:p>
    <w:p w:rsidR="00DC5AF2" w:rsidRDefault="007C0692">
      <w:pPr>
        <w:spacing w:after="100"/>
        <w:ind w:left="10" w:right="4441" w:hanging="10"/>
      </w:pPr>
      <w:r>
        <w:rPr>
          <w:b/>
          <w:bCs/>
          <w:szCs w:val="23"/>
          <w:rtl/>
        </w:rPr>
        <w:t xml:space="preserve">                                                                                בברכה,  </w:t>
      </w:r>
    </w:p>
    <w:p w:rsidR="00DC5AF2" w:rsidRDefault="007C0692">
      <w:pPr>
        <w:spacing w:after="100"/>
        <w:ind w:left="10" w:right="511" w:hanging="10"/>
      </w:pPr>
      <w:r>
        <w:rPr>
          <w:b/>
          <w:bCs/>
          <w:szCs w:val="23"/>
          <w:rtl/>
        </w:rPr>
        <w:t xml:space="preserve">   ועד משתכני אחיסמך בע"מ</w:t>
      </w:r>
      <w:r>
        <w:rPr>
          <w:b/>
          <w:bCs/>
          <w:szCs w:val="23"/>
          <w:rtl/>
        </w:rPr>
        <w:t xml:space="preserve">                                                                  ציפחה אינטרנשיונל (</w:t>
      </w:r>
      <w:r>
        <w:rPr>
          <w:b/>
          <w:bCs/>
          <w:szCs w:val="23"/>
        </w:rPr>
        <w:t>1994</w:t>
      </w:r>
      <w:r>
        <w:rPr>
          <w:b/>
          <w:bCs/>
          <w:szCs w:val="23"/>
          <w:rtl/>
        </w:rPr>
        <w:t>) בע"מ</w:t>
      </w:r>
    </w:p>
    <w:p w:rsidR="00DC5AF2" w:rsidRDefault="007C0692">
      <w:pPr>
        <w:tabs>
          <w:tab w:val="center" w:pos="4183"/>
          <w:tab w:val="center" w:pos="9444"/>
        </w:tabs>
        <w:bidi w:val="0"/>
        <w:spacing w:after="0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 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Segoe UI Symbol" w:eastAsia="Segoe UI Symbol" w:hAnsi="Segoe UI Symbol" w:cs="Segoe UI Symbol"/>
        </w:rPr>
        <w:t></w:t>
      </w:r>
    </w:p>
    <w:sectPr w:rsidR="00DC5A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4" w:h="16840"/>
      <w:pgMar w:top="1897" w:right="771" w:bottom="1250" w:left="852" w:header="352" w:footer="342" w:gutter="0"/>
      <w:cols w:space="720"/>
      <w:titlePg/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692" w:rsidRDefault="007C0692">
      <w:pPr>
        <w:spacing w:after="0" w:line="240" w:lineRule="auto"/>
      </w:pPr>
      <w:r>
        <w:separator/>
      </w:r>
    </w:p>
  </w:endnote>
  <w:endnote w:type="continuationSeparator" w:id="0">
    <w:p w:rsidR="007C0692" w:rsidRDefault="007C0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AF2" w:rsidRPr="00AA2F51" w:rsidRDefault="00DC5AF2" w:rsidP="00AA2F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AF2" w:rsidRPr="00AA2F51" w:rsidRDefault="00DC5AF2" w:rsidP="00AA2F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AF2" w:rsidRPr="00AA2F51" w:rsidRDefault="00DC5AF2" w:rsidP="00AA2F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692" w:rsidRDefault="007C0692">
      <w:pPr>
        <w:spacing w:after="0" w:line="240" w:lineRule="auto"/>
      </w:pPr>
      <w:r>
        <w:separator/>
      </w:r>
    </w:p>
  </w:footnote>
  <w:footnote w:type="continuationSeparator" w:id="0">
    <w:p w:rsidR="007C0692" w:rsidRDefault="007C0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AF2" w:rsidRPr="00AA2F51" w:rsidRDefault="00DC5AF2" w:rsidP="00AA2F5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AF2" w:rsidRPr="00AA2F51" w:rsidRDefault="00DC5AF2" w:rsidP="00AA2F5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AF2" w:rsidRPr="00AA2F51" w:rsidRDefault="00DC5AF2" w:rsidP="00AA2F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D069A2"/>
    <w:multiLevelType w:val="hybridMultilevel"/>
    <w:tmpl w:val="6B841660"/>
    <w:lvl w:ilvl="0" w:tplc="A14C63A8">
      <w:start w:val="2"/>
      <w:numFmt w:val="decimal"/>
      <w:lvlText w:val="%1."/>
      <w:lvlJc w:val="left"/>
      <w:pPr>
        <w:ind w:left="360"/>
      </w:pPr>
      <w:rPr>
        <w:rFonts w:ascii="David" w:eastAsia="David" w:hAnsi="David" w:cs="Davi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24988A">
      <w:start w:val="1"/>
      <w:numFmt w:val="lowerLetter"/>
      <w:lvlText w:val="%2"/>
      <w:lvlJc w:val="left"/>
      <w:pPr>
        <w:ind w:left="1331"/>
      </w:pPr>
      <w:rPr>
        <w:rFonts w:ascii="David" w:eastAsia="David" w:hAnsi="David" w:cs="Davi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B6151A">
      <w:start w:val="1"/>
      <w:numFmt w:val="lowerRoman"/>
      <w:lvlText w:val="%3"/>
      <w:lvlJc w:val="left"/>
      <w:pPr>
        <w:ind w:left="2051"/>
      </w:pPr>
      <w:rPr>
        <w:rFonts w:ascii="David" w:eastAsia="David" w:hAnsi="David" w:cs="Davi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B6C546">
      <w:start w:val="1"/>
      <w:numFmt w:val="decimal"/>
      <w:lvlText w:val="%4"/>
      <w:lvlJc w:val="left"/>
      <w:pPr>
        <w:ind w:left="2771"/>
      </w:pPr>
      <w:rPr>
        <w:rFonts w:ascii="David" w:eastAsia="David" w:hAnsi="David" w:cs="Davi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70C814">
      <w:start w:val="1"/>
      <w:numFmt w:val="lowerLetter"/>
      <w:lvlText w:val="%5"/>
      <w:lvlJc w:val="left"/>
      <w:pPr>
        <w:ind w:left="3491"/>
      </w:pPr>
      <w:rPr>
        <w:rFonts w:ascii="David" w:eastAsia="David" w:hAnsi="David" w:cs="Davi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E8ACEE">
      <w:start w:val="1"/>
      <w:numFmt w:val="lowerRoman"/>
      <w:lvlText w:val="%6"/>
      <w:lvlJc w:val="left"/>
      <w:pPr>
        <w:ind w:left="4211"/>
      </w:pPr>
      <w:rPr>
        <w:rFonts w:ascii="David" w:eastAsia="David" w:hAnsi="David" w:cs="Davi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501A4C">
      <w:start w:val="1"/>
      <w:numFmt w:val="decimal"/>
      <w:lvlText w:val="%7"/>
      <w:lvlJc w:val="left"/>
      <w:pPr>
        <w:ind w:left="4931"/>
      </w:pPr>
      <w:rPr>
        <w:rFonts w:ascii="David" w:eastAsia="David" w:hAnsi="David" w:cs="Davi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326F04">
      <w:start w:val="1"/>
      <w:numFmt w:val="lowerLetter"/>
      <w:lvlText w:val="%8"/>
      <w:lvlJc w:val="left"/>
      <w:pPr>
        <w:ind w:left="5651"/>
      </w:pPr>
      <w:rPr>
        <w:rFonts w:ascii="David" w:eastAsia="David" w:hAnsi="David" w:cs="Davi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A2120A">
      <w:start w:val="1"/>
      <w:numFmt w:val="lowerRoman"/>
      <w:lvlText w:val="%9"/>
      <w:lvlJc w:val="left"/>
      <w:pPr>
        <w:ind w:left="6371"/>
      </w:pPr>
      <w:rPr>
        <w:rFonts w:ascii="David" w:eastAsia="David" w:hAnsi="David" w:cs="Davi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CD3BA3"/>
    <w:multiLevelType w:val="hybridMultilevel"/>
    <w:tmpl w:val="5840F0BE"/>
    <w:lvl w:ilvl="0" w:tplc="62EC9504">
      <w:start w:val="1"/>
      <w:numFmt w:val="hebrew1"/>
      <w:lvlText w:val="%1."/>
      <w:lvlJc w:val="left"/>
      <w:pPr>
        <w:ind w:left="715"/>
      </w:pPr>
      <w:rPr>
        <w:rFonts w:ascii="David" w:eastAsia="David" w:hAnsi="David" w:cs="Davi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2C3DDA">
      <w:start w:val="1"/>
      <w:numFmt w:val="lowerLetter"/>
      <w:lvlText w:val="%2"/>
      <w:lvlJc w:val="left"/>
      <w:pPr>
        <w:ind w:left="1929"/>
      </w:pPr>
      <w:rPr>
        <w:rFonts w:ascii="David" w:eastAsia="David" w:hAnsi="David" w:cs="Davi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1AE25E">
      <w:start w:val="1"/>
      <w:numFmt w:val="lowerRoman"/>
      <w:lvlText w:val="%3"/>
      <w:lvlJc w:val="left"/>
      <w:pPr>
        <w:ind w:left="2649"/>
      </w:pPr>
      <w:rPr>
        <w:rFonts w:ascii="David" w:eastAsia="David" w:hAnsi="David" w:cs="Davi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FA0812">
      <w:start w:val="1"/>
      <w:numFmt w:val="decimal"/>
      <w:lvlText w:val="%4"/>
      <w:lvlJc w:val="left"/>
      <w:pPr>
        <w:ind w:left="3369"/>
      </w:pPr>
      <w:rPr>
        <w:rFonts w:ascii="David" w:eastAsia="David" w:hAnsi="David" w:cs="Davi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E60D48">
      <w:start w:val="1"/>
      <w:numFmt w:val="lowerLetter"/>
      <w:lvlText w:val="%5"/>
      <w:lvlJc w:val="left"/>
      <w:pPr>
        <w:ind w:left="4089"/>
      </w:pPr>
      <w:rPr>
        <w:rFonts w:ascii="David" w:eastAsia="David" w:hAnsi="David" w:cs="Davi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BEF20A">
      <w:start w:val="1"/>
      <w:numFmt w:val="lowerRoman"/>
      <w:lvlText w:val="%6"/>
      <w:lvlJc w:val="left"/>
      <w:pPr>
        <w:ind w:left="4809"/>
      </w:pPr>
      <w:rPr>
        <w:rFonts w:ascii="David" w:eastAsia="David" w:hAnsi="David" w:cs="Davi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6082CC">
      <w:start w:val="1"/>
      <w:numFmt w:val="decimal"/>
      <w:lvlText w:val="%7"/>
      <w:lvlJc w:val="left"/>
      <w:pPr>
        <w:ind w:left="5529"/>
      </w:pPr>
      <w:rPr>
        <w:rFonts w:ascii="David" w:eastAsia="David" w:hAnsi="David" w:cs="Davi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6C21B4">
      <w:start w:val="1"/>
      <w:numFmt w:val="lowerLetter"/>
      <w:lvlText w:val="%8"/>
      <w:lvlJc w:val="left"/>
      <w:pPr>
        <w:ind w:left="6249"/>
      </w:pPr>
      <w:rPr>
        <w:rFonts w:ascii="David" w:eastAsia="David" w:hAnsi="David" w:cs="Davi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DECF6A">
      <w:start w:val="1"/>
      <w:numFmt w:val="lowerRoman"/>
      <w:lvlText w:val="%9"/>
      <w:lvlJc w:val="left"/>
      <w:pPr>
        <w:ind w:left="6969"/>
      </w:pPr>
      <w:rPr>
        <w:rFonts w:ascii="David" w:eastAsia="David" w:hAnsi="David" w:cs="Davi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0F34F7C"/>
    <w:multiLevelType w:val="hybridMultilevel"/>
    <w:tmpl w:val="2FEA6CA0"/>
    <w:lvl w:ilvl="0" w:tplc="A7E20EC0">
      <w:start w:val="1"/>
      <w:numFmt w:val="bullet"/>
      <w:lvlText w:val="•"/>
      <w:lvlJc w:val="left"/>
      <w:pPr>
        <w:ind w:left="5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1A82C7C">
      <w:start w:val="1"/>
      <w:numFmt w:val="bullet"/>
      <w:lvlText w:val="o"/>
      <w:lvlJc w:val="left"/>
      <w:pPr>
        <w:ind w:left="17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D7C3C5E">
      <w:start w:val="1"/>
      <w:numFmt w:val="bullet"/>
      <w:lvlText w:val="▪"/>
      <w:lvlJc w:val="left"/>
      <w:pPr>
        <w:ind w:left="2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1F2E952">
      <w:start w:val="1"/>
      <w:numFmt w:val="bullet"/>
      <w:lvlText w:val="•"/>
      <w:lvlJc w:val="left"/>
      <w:pPr>
        <w:ind w:left="3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B127C44">
      <w:start w:val="1"/>
      <w:numFmt w:val="bullet"/>
      <w:lvlText w:val="o"/>
      <w:lvlJc w:val="left"/>
      <w:pPr>
        <w:ind w:left="39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43A5F40">
      <w:start w:val="1"/>
      <w:numFmt w:val="bullet"/>
      <w:lvlText w:val="▪"/>
      <w:lvlJc w:val="left"/>
      <w:pPr>
        <w:ind w:left="46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D8EB108">
      <w:start w:val="1"/>
      <w:numFmt w:val="bullet"/>
      <w:lvlText w:val="•"/>
      <w:lvlJc w:val="left"/>
      <w:pPr>
        <w:ind w:left="5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F52CA6E">
      <w:start w:val="1"/>
      <w:numFmt w:val="bullet"/>
      <w:lvlText w:val="o"/>
      <w:lvlJc w:val="left"/>
      <w:pPr>
        <w:ind w:left="61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F7C8CB4">
      <w:start w:val="1"/>
      <w:numFmt w:val="bullet"/>
      <w:lvlText w:val="▪"/>
      <w:lvlJc w:val="left"/>
      <w:pPr>
        <w:ind w:left="68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F2"/>
    <w:rsid w:val="007C0692"/>
    <w:rsid w:val="00AA2F51"/>
    <w:rsid w:val="00B85483"/>
    <w:rsid w:val="00DC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3"/>
      <w:ind w:left="806" w:hanging="9"/>
      <w:jc w:val="right"/>
    </w:pPr>
    <w:rPr>
      <w:rFonts w:ascii="David" w:eastAsia="David" w:hAnsi="David" w:cs="David"/>
      <w:color w:val="000000"/>
      <w:sz w:val="23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bidi/>
      <w:spacing w:after="46"/>
      <w:ind w:left="85" w:hanging="10"/>
      <w:outlineLvl w:val="0"/>
    </w:pPr>
    <w:rPr>
      <w:rFonts w:ascii="David" w:eastAsia="David" w:hAnsi="David" w:cs="David"/>
      <w:b/>
      <w:color w:val="000000"/>
      <w:sz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link w:val="1"/>
    <w:rPr>
      <w:rFonts w:ascii="David" w:eastAsia="David" w:hAnsi="David" w:cs="David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semiHidden/>
    <w:unhideWhenUsed/>
    <w:rsid w:val="00AA2F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semiHidden/>
    <w:rsid w:val="00AA2F51"/>
    <w:rPr>
      <w:rFonts w:ascii="David" w:eastAsia="David" w:hAnsi="David" w:cs="David"/>
      <w:color w:val="000000"/>
      <w:sz w:val="23"/>
    </w:rPr>
  </w:style>
  <w:style w:type="paragraph" w:styleId="a5">
    <w:name w:val="footer"/>
    <w:basedOn w:val="a"/>
    <w:link w:val="a6"/>
    <w:uiPriority w:val="99"/>
    <w:semiHidden/>
    <w:unhideWhenUsed/>
    <w:rsid w:val="00AA2F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semiHidden/>
    <w:rsid w:val="00AA2F51"/>
    <w:rPr>
      <w:rFonts w:ascii="David" w:eastAsia="David" w:hAnsi="David" w:cs="David"/>
      <w:color w:val="000000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3807</Characters>
  <Application>Microsoft Office Word</Application>
  <DocSecurity>0</DocSecurity>
  <Lines>31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2019-01-01T13:48:00Z</dcterms:created>
  <dcterms:modified xsi:type="dcterms:W3CDTF">2019-01-01T13:49:00Z</dcterms:modified>
</cp:coreProperties>
</file>