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6FE" w:rsidRPr="00305510" w:rsidRDefault="00414008" w:rsidP="00305510">
      <w:pPr>
        <w:spacing w:line="240" w:lineRule="auto"/>
        <w:rPr>
          <w:rFonts w:cs="Guttman Hatzvi"/>
          <w:sz w:val="28"/>
          <w:szCs w:val="28"/>
          <w:rtl/>
        </w:rPr>
      </w:pPr>
      <w:bookmarkStart w:id="0" w:name="_GoBack"/>
      <w:bookmarkEnd w:id="0"/>
      <w:r w:rsidRPr="00305510">
        <w:rPr>
          <w:rFonts w:cs="Guttman Hatzvi" w:hint="cs"/>
          <w:noProof/>
          <w:sz w:val="28"/>
          <w:szCs w:val="28"/>
          <w:rtl/>
        </w:rPr>
        <w:drawing>
          <wp:anchor distT="0" distB="0" distL="114300" distR="114300" simplePos="0" relativeHeight="251656704" behindDoc="0" locked="0" layoutInCell="1" allowOverlap="1" wp14:anchorId="22D1C5B7" wp14:editId="649AB407">
            <wp:simplePos x="0" y="0"/>
            <wp:positionH relativeFrom="column">
              <wp:posOffset>659130</wp:posOffset>
            </wp:positionH>
            <wp:positionV relativeFrom="paragraph">
              <wp:posOffset>-472440</wp:posOffset>
            </wp:positionV>
            <wp:extent cx="3851910" cy="518160"/>
            <wp:effectExtent l="0" t="0" r="0" b="0"/>
            <wp:wrapNone/>
            <wp:docPr id="2" name="תמונה 1"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6" cstate="print"/>
                    <a:stretch>
                      <a:fillRect/>
                    </a:stretch>
                  </pic:blipFill>
                  <pic:spPr>
                    <a:xfrm>
                      <a:off x="0" y="0"/>
                      <a:ext cx="3851910" cy="518160"/>
                    </a:xfrm>
                    <a:prstGeom prst="rect">
                      <a:avLst/>
                    </a:prstGeom>
                  </pic:spPr>
                </pic:pic>
              </a:graphicData>
            </a:graphic>
          </wp:anchor>
        </w:drawing>
      </w:r>
      <w:r w:rsidR="00874B01" w:rsidRPr="00305510">
        <w:rPr>
          <w:rFonts w:cs="Guttman Hatzvi" w:hint="cs"/>
          <w:sz w:val="28"/>
          <w:szCs w:val="28"/>
          <w:rtl/>
        </w:rPr>
        <w:t>בס"ד</w:t>
      </w:r>
      <w:r w:rsidR="003B623C" w:rsidRPr="00305510">
        <w:rPr>
          <w:rFonts w:cs="Guttman Hatzvi"/>
          <w:sz w:val="28"/>
          <w:szCs w:val="28"/>
          <w:rtl/>
        </w:rPr>
        <w:br/>
      </w:r>
      <w:r w:rsidR="003B623C" w:rsidRPr="00305510">
        <w:rPr>
          <w:rFonts w:cs="Guttman Hatzvi" w:hint="cs"/>
          <w:sz w:val="28"/>
          <w:szCs w:val="28"/>
          <w:rtl/>
        </w:rPr>
        <w:t xml:space="preserve">                        </w:t>
      </w:r>
      <w:r w:rsidR="00874B01" w:rsidRPr="00305510">
        <w:rPr>
          <w:rFonts w:cs="Guttman Hatzvi" w:hint="cs"/>
          <w:b/>
          <w:bCs/>
          <w:sz w:val="36"/>
          <w:szCs w:val="36"/>
          <w:rtl/>
        </w:rPr>
        <w:t>התפילה</w:t>
      </w:r>
      <w:r w:rsidR="003B623C" w:rsidRPr="00305510">
        <w:rPr>
          <w:rFonts w:cs="Guttman Hatzvi"/>
          <w:sz w:val="28"/>
          <w:szCs w:val="28"/>
          <w:rtl/>
        </w:rPr>
        <w:br/>
      </w:r>
      <w:r w:rsidR="00D213FD" w:rsidRPr="00305510">
        <w:rPr>
          <w:rFonts w:cs="Guttman Hatzvi" w:hint="cs"/>
          <w:sz w:val="28"/>
          <w:szCs w:val="28"/>
          <w:rtl/>
        </w:rPr>
        <w:t>~ נאמר</w:t>
      </w:r>
      <w:r w:rsidR="00874B01" w:rsidRPr="00305510">
        <w:rPr>
          <w:rFonts w:cs="Guttman Hatzvi" w:hint="cs"/>
          <w:sz w:val="28"/>
          <w:szCs w:val="28"/>
          <w:rtl/>
        </w:rPr>
        <w:t xml:space="preserve"> בשיר השירים: </w:t>
      </w:r>
      <w:r w:rsidR="00D213FD" w:rsidRPr="00305510">
        <w:rPr>
          <w:rFonts w:cs="Guttman Hatzvi" w:hint="cs"/>
          <w:sz w:val="28"/>
          <w:szCs w:val="28"/>
          <w:rtl/>
        </w:rPr>
        <w:t>"</w:t>
      </w:r>
      <w:r w:rsidR="00874B01" w:rsidRPr="00305510">
        <w:rPr>
          <w:rFonts w:cs="Guttman Hatzvi" w:hint="cs"/>
          <w:sz w:val="28"/>
          <w:szCs w:val="28"/>
          <w:rtl/>
        </w:rPr>
        <w:t xml:space="preserve">הראיני את מראייך </w:t>
      </w:r>
      <w:r w:rsidR="00874B01" w:rsidRPr="00305510">
        <w:rPr>
          <w:rFonts w:cs="Guttman Hatzvi" w:hint="cs"/>
          <w:b/>
          <w:bCs/>
          <w:sz w:val="28"/>
          <w:szCs w:val="28"/>
          <w:rtl/>
        </w:rPr>
        <w:t>השמיעיני את קולך</w:t>
      </w:r>
      <w:r w:rsidR="00D213FD" w:rsidRPr="00305510">
        <w:rPr>
          <w:rFonts w:cs="Guttman Hatzvi" w:hint="cs"/>
          <w:sz w:val="28"/>
          <w:szCs w:val="28"/>
          <w:rtl/>
        </w:rPr>
        <w:t>"</w:t>
      </w:r>
      <w:r w:rsidR="00874B01" w:rsidRPr="00305510">
        <w:rPr>
          <w:rFonts w:cs="Guttman Hatzvi" w:hint="cs"/>
          <w:sz w:val="28"/>
          <w:szCs w:val="28"/>
          <w:rtl/>
        </w:rPr>
        <w:t>- הקב"ה חפץ שנשמיע את קולנו, ומהו אותו קול? זוהי התפילה.</w:t>
      </w:r>
      <w:r w:rsidR="00874B01" w:rsidRPr="00305510">
        <w:rPr>
          <w:rFonts w:cs="Guttman Hatzvi"/>
          <w:sz w:val="28"/>
          <w:szCs w:val="28"/>
          <w:rtl/>
        </w:rPr>
        <w:br/>
      </w:r>
      <w:r w:rsidR="00874B01" w:rsidRPr="00305510">
        <w:rPr>
          <w:rFonts w:cs="Guttman Hatzvi" w:hint="cs"/>
          <w:sz w:val="28"/>
          <w:szCs w:val="28"/>
          <w:rtl/>
        </w:rPr>
        <w:t xml:space="preserve">ואילו ידעו עם ישראל כמה הקב"ה מתאווה ומשתוקק לשמוע תפילתם לא היו פוסקים מלהתפלל, ואפילו אם תפילתם לא מועילה להם ... </w:t>
      </w:r>
      <w:r w:rsidR="004346FE" w:rsidRPr="00305510">
        <w:rPr>
          <w:rFonts w:cs="Guttman Hatzvi" w:hint="cs"/>
          <w:sz w:val="28"/>
          <w:szCs w:val="28"/>
          <w:rtl/>
        </w:rPr>
        <w:t xml:space="preserve">היו עושים כן </w:t>
      </w:r>
      <w:r w:rsidR="00874B01" w:rsidRPr="00305510">
        <w:rPr>
          <w:rFonts w:cs="Guttman Hatzvi" w:hint="cs"/>
          <w:sz w:val="28"/>
          <w:szCs w:val="28"/>
          <w:rtl/>
        </w:rPr>
        <w:t xml:space="preserve">רק </w:t>
      </w:r>
      <w:r w:rsidR="004346FE" w:rsidRPr="00305510">
        <w:rPr>
          <w:rFonts w:cs="Guttman Hatzvi" w:hint="cs"/>
          <w:sz w:val="28"/>
          <w:szCs w:val="28"/>
          <w:rtl/>
        </w:rPr>
        <w:t xml:space="preserve">כדי </w:t>
      </w:r>
      <w:r w:rsidR="00874B01" w:rsidRPr="00305510">
        <w:rPr>
          <w:rFonts w:cs="Guttman Hatzvi" w:hint="cs"/>
          <w:sz w:val="28"/>
          <w:szCs w:val="28"/>
          <w:rtl/>
        </w:rPr>
        <w:t>לדבר עימו.</w:t>
      </w:r>
      <w:r w:rsidR="004B5E51" w:rsidRPr="00305510">
        <w:rPr>
          <w:rFonts w:cs="Guttman Hatzvi"/>
          <w:sz w:val="28"/>
          <w:szCs w:val="28"/>
          <w:rtl/>
        </w:rPr>
        <w:br/>
      </w:r>
      <w:r w:rsidR="00D213FD" w:rsidRPr="00305510">
        <w:rPr>
          <w:rFonts w:cs="Guttman Hatzvi" w:hint="cs"/>
          <w:sz w:val="28"/>
          <w:szCs w:val="28"/>
          <w:rtl/>
        </w:rPr>
        <w:t xml:space="preserve">~ </w:t>
      </w:r>
      <w:r w:rsidR="004B5E51" w:rsidRPr="00305510">
        <w:rPr>
          <w:rFonts w:cs="Guttman Hatzvi" w:hint="cs"/>
          <w:sz w:val="28"/>
          <w:szCs w:val="28"/>
          <w:rtl/>
        </w:rPr>
        <w:t xml:space="preserve">על כך אמר האדמו"ר </w:t>
      </w:r>
      <w:proofErr w:type="spellStart"/>
      <w:r w:rsidR="004B5E51" w:rsidRPr="00305510">
        <w:rPr>
          <w:rFonts w:cs="Guttman Hatzvi" w:hint="cs"/>
          <w:sz w:val="28"/>
          <w:szCs w:val="28"/>
          <w:rtl/>
        </w:rPr>
        <w:t>מאוז'רוב</w:t>
      </w:r>
      <w:proofErr w:type="spellEnd"/>
      <w:r w:rsidR="004B5E51" w:rsidRPr="00305510">
        <w:rPr>
          <w:rFonts w:cs="Guttman Hatzvi" w:hint="cs"/>
          <w:sz w:val="28"/>
          <w:szCs w:val="28"/>
          <w:rtl/>
        </w:rPr>
        <w:t xml:space="preserve"> זצוק"ל : יתברך שמו של מלך מלכי המלכים הקב"ה שהעניק לנו מתנה טובה </w:t>
      </w:r>
      <w:r w:rsidR="004B5E51" w:rsidRPr="00305510">
        <w:rPr>
          <w:rFonts w:cs="Guttman Hatzvi"/>
          <w:sz w:val="28"/>
          <w:szCs w:val="28"/>
          <w:rtl/>
        </w:rPr>
        <w:t>–</w:t>
      </w:r>
      <w:r w:rsidR="004B5E51" w:rsidRPr="00305510">
        <w:rPr>
          <w:rFonts w:cs="Guttman Hatzvi" w:hint="cs"/>
          <w:sz w:val="28"/>
          <w:szCs w:val="28"/>
          <w:rtl/>
        </w:rPr>
        <w:t xml:space="preserve"> אין ערוך לה והיא התפילה</w:t>
      </w:r>
      <w:r w:rsidR="00D213FD" w:rsidRPr="00305510">
        <w:rPr>
          <w:rFonts w:cs="Guttman Hatzvi" w:hint="cs"/>
          <w:sz w:val="28"/>
          <w:szCs w:val="28"/>
          <w:rtl/>
        </w:rPr>
        <w:t>.</w:t>
      </w:r>
      <w:r w:rsidR="00D213FD" w:rsidRPr="00305510">
        <w:rPr>
          <w:rFonts w:cs="Guttman Hatzvi"/>
          <w:sz w:val="28"/>
          <w:szCs w:val="28"/>
          <w:rtl/>
        </w:rPr>
        <w:br/>
      </w:r>
      <w:r w:rsidR="004B5E51" w:rsidRPr="00305510">
        <w:rPr>
          <w:rFonts w:cs="Guttman Hatzvi"/>
          <w:sz w:val="28"/>
          <w:szCs w:val="28"/>
          <w:rtl/>
        </w:rPr>
        <w:br/>
      </w:r>
      <w:r w:rsidR="00D90759" w:rsidRPr="00305510">
        <w:rPr>
          <w:rFonts w:cs="Guttman Hatzvi" w:hint="cs"/>
          <w:b/>
          <w:bCs/>
          <w:sz w:val="28"/>
          <w:szCs w:val="28"/>
          <w:u w:val="single"/>
          <w:rtl/>
        </w:rPr>
        <w:t>תפילה, מהי? ומהי מטרתה?</w:t>
      </w:r>
      <w:r w:rsidR="00D90759" w:rsidRPr="00305510">
        <w:rPr>
          <w:rFonts w:cs="Guttman Hatzvi" w:hint="cs"/>
          <w:b/>
          <w:bCs/>
          <w:sz w:val="28"/>
          <w:szCs w:val="28"/>
          <w:u w:val="single"/>
          <w:rtl/>
        </w:rPr>
        <w:br/>
      </w:r>
      <w:r w:rsidR="00D90759" w:rsidRPr="00305510">
        <w:rPr>
          <w:rFonts w:cs="Guttman Hatzvi" w:hint="cs"/>
          <w:sz w:val="28"/>
          <w:szCs w:val="28"/>
          <w:rtl/>
        </w:rPr>
        <w:t>מ</w:t>
      </w:r>
      <w:r w:rsidR="003B623C" w:rsidRPr="00305510">
        <w:rPr>
          <w:rFonts w:cs="Guttman Hatzvi" w:hint="cs"/>
          <w:sz w:val="28"/>
          <w:szCs w:val="28"/>
          <w:rtl/>
        </w:rPr>
        <w:t xml:space="preserve">סביר לנו על כך רבי בונים </w:t>
      </w:r>
      <w:proofErr w:type="spellStart"/>
      <w:r w:rsidR="003B623C" w:rsidRPr="00305510">
        <w:rPr>
          <w:rFonts w:cs="Guttman Hatzvi" w:hint="cs"/>
          <w:sz w:val="28"/>
          <w:szCs w:val="28"/>
          <w:rtl/>
        </w:rPr>
        <w:t>מפשיסחא</w:t>
      </w:r>
      <w:proofErr w:type="spellEnd"/>
      <w:r w:rsidR="00D90759" w:rsidRPr="00305510">
        <w:rPr>
          <w:rFonts w:cs="Guttman Hatzvi" w:hint="cs"/>
          <w:sz w:val="28"/>
          <w:szCs w:val="28"/>
          <w:rtl/>
        </w:rPr>
        <w:t xml:space="preserve"> זצ"ל שמטרת התפילה היא</w:t>
      </w:r>
      <w:r w:rsidR="004346FE" w:rsidRPr="00305510">
        <w:rPr>
          <w:rFonts w:cs="Guttman Hatzvi" w:hint="cs"/>
          <w:sz w:val="28"/>
          <w:szCs w:val="28"/>
          <w:rtl/>
        </w:rPr>
        <w:t>:</w:t>
      </w:r>
      <w:r w:rsidRPr="00305510">
        <w:rPr>
          <w:rFonts w:cs="Guttman Hatzvi" w:hint="cs"/>
          <w:sz w:val="28"/>
          <w:szCs w:val="28"/>
          <w:rtl/>
        </w:rPr>
        <w:br/>
      </w:r>
      <w:r w:rsidR="004346FE" w:rsidRPr="00305510">
        <w:rPr>
          <w:rFonts w:cs="Guttman Hatzvi" w:hint="cs"/>
          <w:sz w:val="28"/>
          <w:szCs w:val="28"/>
          <w:rtl/>
        </w:rPr>
        <w:t xml:space="preserve"> 1. </w:t>
      </w:r>
      <w:r w:rsidR="00D90759" w:rsidRPr="00305510">
        <w:rPr>
          <w:rFonts w:cs="Guttman Hatzvi" w:hint="cs"/>
          <w:sz w:val="28"/>
          <w:szCs w:val="28"/>
          <w:rtl/>
        </w:rPr>
        <w:t xml:space="preserve"> התקרבות לה' </w:t>
      </w:r>
      <w:r w:rsidRPr="00305510">
        <w:rPr>
          <w:rFonts w:cs="Guttman Hatzvi" w:hint="cs"/>
          <w:sz w:val="28"/>
          <w:szCs w:val="28"/>
          <w:rtl/>
        </w:rPr>
        <w:t>.</w:t>
      </w:r>
      <w:r w:rsidRPr="00305510">
        <w:rPr>
          <w:rFonts w:cs="Guttman Hatzvi"/>
          <w:sz w:val="28"/>
          <w:szCs w:val="28"/>
          <w:rtl/>
        </w:rPr>
        <w:br/>
      </w:r>
      <w:r w:rsidR="004346FE" w:rsidRPr="00305510">
        <w:rPr>
          <w:rFonts w:cs="Guttman Hatzvi" w:hint="cs"/>
          <w:sz w:val="28"/>
          <w:szCs w:val="28"/>
          <w:rtl/>
        </w:rPr>
        <w:t xml:space="preserve">2. </w:t>
      </w:r>
      <w:r w:rsidR="00D90759" w:rsidRPr="00305510">
        <w:rPr>
          <w:rFonts w:cs="Guttman Hatzvi" w:hint="cs"/>
          <w:sz w:val="28"/>
          <w:szCs w:val="28"/>
          <w:rtl/>
        </w:rPr>
        <w:t xml:space="preserve">וחסרון הצרכים של כל אדם ואדם. הן צרכיו הגשמיים והן צרכיו הרוחניים. ולא עוד אלא, מובטח לו לאדם שאם יתקרב אל ה' באמת , יפתח פיו ויבקש </w:t>
      </w:r>
      <w:r w:rsidRPr="00305510">
        <w:rPr>
          <w:rFonts w:cs="Guttman Hatzvi" w:hint="cs"/>
          <w:sz w:val="28"/>
          <w:szCs w:val="28"/>
          <w:rtl/>
        </w:rPr>
        <w:t xml:space="preserve">, </w:t>
      </w:r>
      <w:r w:rsidR="00D90759" w:rsidRPr="00305510">
        <w:rPr>
          <w:rFonts w:cs="Guttman Hatzvi" w:hint="cs"/>
          <w:sz w:val="28"/>
          <w:szCs w:val="28"/>
          <w:rtl/>
        </w:rPr>
        <w:t>אזי מתקבלת</w:t>
      </w:r>
      <w:r w:rsidRPr="00305510">
        <w:rPr>
          <w:rFonts w:cs="Guttman Hatzvi" w:hint="cs"/>
          <w:sz w:val="28"/>
          <w:szCs w:val="28"/>
          <w:rtl/>
        </w:rPr>
        <w:t xml:space="preserve"> לאלתר</w:t>
      </w:r>
      <w:r w:rsidR="00D90759" w:rsidRPr="00305510">
        <w:rPr>
          <w:rFonts w:cs="Guttman Hatzvi" w:hint="cs"/>
          <w:sz w:val="28"/>
          <w:szCs w:val="28"/>
          <w:rtl/>
        </w:rPr>
        <w:t xml:space="preserve"> תפילתו ומתמלאת בקשתו. </w:t>
      </w:r>
      <w:r w:rsidR="00D90759" w:rsidRPr="00305510">
        <w:rPr>
          <w:rFonts w:cs="Guttman Hatzvi"/>
          <w:sz w:val="28"/>
          <w:szCs w:val="28"/>
          <w:rtl/>
        </w:rPr>
        <w:br/>
      </w:r>
      <w:r w:rsidRPr="00305510">
        <w:rPr>
          <w:rFonts w:cs="Guttman Hatzvi" w:hint="cs"/>
          <w:sz w:val="28"/>
          <w:szCs w:val="28"/>
          <w:rtl/>
        </w:rPr>
        <w:t xml:space="preserve">~ </w:t>
      </w:r>
      <w:r w:rsidR="00D90759" w:rsidRPr="00305510">
        <w:rPr>
          <w:rFonts w:cs="Guttman Hatzvi" w:hint="cs"/>
          <w:sz w:val="28"/>
          <w:szCs w:val="28"/>
          <w:rtl/>
        </w:rPr>
        <w:t>ויכול אדם לחשוב שרק דברים גדולים כמו פרנסה, בריאות</w:t>
      </w:r>
      <w:r w:rsidRPr="00305510">
        <w:rPr>
          <w:rFonts w:cs="Guttman Hatzvi" w:hint="cs"/>
          <w:sz w:val="28"/>
          <w:szCs w:val="28"/>
          <w:rtl/>
        </w:rPr>
        <w:t>, שידוך לבניו</w:t>
      </w:r>
      <w:r w:rsidR="00D90759" w:rsidRPr="00305510">
        <w:rPr>
          <w:rFonts w:cs="Guttman Hatzvi" w:hint="cs"/>
          <w:sz w:val="28"/>
          <w:szCs w:val="28"/>
          <w:rtl/>
        </w:rPr>
        <w:t xml:space="preserve"> וכד' צריך לבקש את עזרת ה' ולפנות אליו בתפילתו, </w:t>
      </w:r>
      <w:r w:rsidR="00D90759" w:rsidRPr="00305510">
        <w:rPr>
          <w:rFonts w:cs="Guttman Hatzvi" w:hint="cs"/>
          <w:b/>
          <w:bCs/>
          <w:sz w:val="28"/>
          <w:szCs w:val="28"/>
          <w:u w:val="single"/>
          <w:rtl/>
        </w:rPr>
        <w:t>אך לא!</w:t>
      </w:r>
      <w:r w:rsidR="00D90759" w:rsidRPr="00305510">
        <w:rPr>
          <w:rFonts w:cs="Guttman Hatzvi" w:hint="cs"/>
          <w:sz w:val="28"/>
          <w:szCs w:val="28"/>
          <w:rtl/>
        </w:rPr>
        <w:t xml:space="preserve">  מחדש לנו רבי בונים, על כל דבר ודבר </w:t>
      </w:r>
      <w:r w:rsidR="00D90759" w:rsidRPr="00305510">
        <w:rPr>
          <w:rFonts w:cs="Guttman Hatzvi" w:hint="cs"/>
          <w:b/>
          <w:bCs/>
          <w:sz w:val="28"/>
          <w:szCs w:val="28"/>
          <w:rtl/>
        </w:rPr>
        <w:t>קטן או גדול</w:t>
      </w:r>
      <w:r w:rsidR="00D90759" w:rsidRPr="00305510">
        <w:rPr>
          <w:rFonts w:cs="Guttman Hatzvi" w:hint="cs"/>
          <w:sz w:val="28"/>
          <w:szCs w:val="28"/>
          <w:rtl/>
        </w:rPr>
        <w:t xml:space="preserve"> חייב להרגיל את עצמו לבקש תמיד מה'.</w:t>
      </w:r>
      <w:r w:rsidRPr="00305510">
        <w:rPr>
          <w:rFonts w:cs="Guttman Hatzvi" w:hint="cs"/>
          <w:sz w:val="28"/>
          <w:szCs w:val="28"/>
          <w:rtl/>
        </w:rPr>
        <w:t xml:space="preserve"> גם לעבור במעבר חצייה שעובר בו תדיר בכל יום חייב לבקש עזרת ה'...</w:t>
      </w:r>
    </w:p>
    <w:p w:rsidR="00D213FD" w:rsidRPr="00305510" w:rsidRDefault="00414008" w:rsidP="00305510">
      <w:pPr>
        <w:spacing w:line="240" w:lineRule="auto"/>
        <w:rPr>
          <w:rFonts w:cs="Guttman Hatzvi"/>
          <w:sz w:val="20"/>
          <w:szCs w:val="20"/>
          <w:rtl/>
        </w:rPr>
      </w:pPr>
      <w:r w:rsidRPr="00305510">
        <w:rPr>
          <w:rFonts w:cs="Guttman Hatzvi" w:hint="cs"/>
          <w:sz w:val="28"/>
          <w:szCs w:val="28"/>
          <w:rtl/>
        </w:rPr>
        <w:t xml:space="preserve">~אך על </w:t>
      </w:r>
      <w:r w:rsidR="00C025C4" w:rsidRPr="00305510">
        <w:rPr>
          <w:rFonts w:cs="Guttman Hatzvi" w:hint="cs"/>
          <w:sz w:val="28"/>
          <w:szCs w:val="28"/>
          <w:rtl/>
        </w:rPr>
        <w:t xml:space="preserve"> התפילה צריכים אנו לבקש מה' לזכות להתפלל- פעם אמר הבעל שם טוב הקדוש זי"ע </w:t>
      </w:r>
      <w:r w:rsidR="00C025C4" w:rsidRPr="00305510">
        <w:rPr>
          <w:rFonts w:cs="Guttman Hatzvi" w:hint="cs"/>
          <w:b/>
          <w:bCs/>
          <w:sz w:val="28"/>
          <w:szCs w:val="28"/>
          <w:rtl/>
        </w:rPr>
        <w:t>אני מתפלל</w:t>
      </w:r>
      <w:r w:rsidRPr="00305510">
        <w:rPr>
          <w:rFonts w:cs="Guttman Hatzvi" w:hint="cs"/>
          <w:b/>
          <w:bCs/>
          <w:sz w:val="28"/>
          <w:szCs w:val="28"/>
          <w:rtl/>
        </w:rPr>
        <w:t xml:space="preserve"> לרבש"ע</w:t>
      </w:r>
      <w:r w:rsidR="00C025C4" w:rsidRPr="00305510">
        <w:rPr>
          <w:rFonts w:cs="Guttman Hatzvi" w:hint="cs"/>
          <w:b/>
          <w:bCs/>
          <w:sz w:val="28"/>
          <w:szCs w:val="28"/>
          <w:rtl/>
        </w:rPr>
        <w:t xml:space="preserve"> שבשעת התפילה- אתפלל.</w:t>
      </w:r>
      <w:r w:rsidRPr="00305510">
        <w:rPr>
          <w:rFonts w:cs="Guttman Hatzvi" w:hint="cs"/>
          <w:sz w:val="28"/>
          <w:szCs w:val="28"/>
          <w:rtl/>
        </w:rPr>
        <w:br/>
      </w:r>
      <w:r w:rsidR="00C025C4" w:rsidRPr="00305510">
        <w:rPr>
          <w:rFonts w:cs="Guttman Hatzvi"/>
          <w:sz w:val="28"/>
          <w:szCs w:val="28"/>
          <w:rtl/>
        </w:rPr>
        <w:br/>
      </w:r>
      <w:r w:rsidR="00C025C4" w:rsidRPr="00305510">
        <w:rPr>
          <w:rFonts w:cs="Guttman Hatzvi" w:hint="cs"/>
          <w:b/>
          <w:bCs/>
          <w:sz w:val="20"/>
          <w:szCs w:val="20"/>
          <w:rtl/>
        </w:rPr>
        <w:t>מעשה</w:t>
      </w:r>
      <w:r w:rsidR="00C025C4" w:rsidRPr="00305510">
        <w:rPr>
          <w:rFonts w:cs="Guttman Hatzvi" w:hint="cs"/>
          <w:sz w:val="20"/>
          <w:szCs w:val="20"/>
          <w:rtl/>
        </w:rPr>
        <w:t xml:space="preserve"> שארע ברוסיה בימי הצאר ניקולאי ימ"ש, שהיה </w:t>
      </w:r>
      <w:r w:rsidR="00D213FD" w:rsidRPr="00305510">
        <w:rPr>
          <w:rFonts w:cs="Guttman Hatzvi" w:hint="cs"/>
          <w:sz w:val="20"/>
          <w:szCs w:val="20"/>
          <w:rtl/>
        </w:rPr>
        <w:t>יהודי אחד שהיה קבלן גדול</w:t>
      </w:r>
      <w:r w:rsidRPr="00305510">
        <w:rPr>
          <w:rFonts w:cs="Guttman Hatzvi" w:hint="cs"/>
          <w:sz w:val="20"/>
          <w:szCs w:val="20"/>
          <w:rtl/>
        </w:rPr>
        <w:t>,</w:t>
      </w:r>
      <w:r w:rsidR="00D213FD" w:rsidRPr="00305510">
        <w:rPr>
          <w:rFonts w:cs="Guttman Hatzvi" w:hint="cs"/>
          <w:sz w:val="20"/>
          <w:szCs w:val="20"/>
          <w:rtl/>
        </w:rPr>
        <w:t xml:space="preserve"> ..שמו יצא לתהילה, אותו יהודי תיקן כביש גדול בעיר הבירה, והצאר נסע על הכביש, והכביש מצא חן בעניו מאוד... ראה כי הוא מתוקן היטב... הצאר ביקש לפגוש ביהודי ונתן לו כבוד גדול </w:t>
      </w:r>
      <w:r w:rsidRPr="00305510">
        <w:rPr>
          <w:rFonts w:cs="Guttman Hatzvi" w:hint="cs"/>
          <w:sz w:val="20"/>
          <w:szCs w:val="20"/>
          <w:rtl/>
        </w:rPr>
        <w:t>ע</w:t>
      </w:r>
      <w:r w:rsidR="00D213FD" w:rsidRPr="00305510">
        <w:rPr>
          <w:rFonts w:cs="Guttman Hatzvi" w:hint="cs"/>
          <w:sz w:val="20"/>
          <w:szCs w:val="20"/>
          <w:rtl/>
        </w:rPr>
        <w:t>ל כך...</w:t>
      </w:r>
      <w:r w:rsidR="00D213FD" w:rsidRPr="00305510">
        <w:rPr>
          <w:rFonts w:cs="Guttman Hatzvi"/>
          <w:sz w:val="20"/>
          <w:szCs w:val="20"/>
          <w:rtl/>
        </w:rPr>
        <w:br/>
      </w:r>
      <w:r w:rsidR="00D213FD" w:rsidRPr="00305510">
        <w:rPr>
          <w:rFonts w:cs="Guttman Hatzvi" w:hint="cs"/>
          <w:sz w:val="20"/>
          <w:szCs w:val="20"/>
          <w:rtl/>
        </w:rPr>
        <w:t xml:space="preserve">אך ביום שביקש ממנו להגיע אל ארמונו ולשוחח עימו על אודות הכביש והעבודה הנפלאה.... </w:t>
      </w:r>
      <w:r w:rsidR="00D213FD" w:rsidRPr="00305510">
        <w:rPr>
          <w:rFonts w:cs="Guttman Hatzvi" w:hint="cs"/>
          <w:b/>
          <w:bCs/>
          <w:sz w:val="20"/>
          <w:szCs w:val="20"/>
          <w:u w:val="single"/>
          <w:rtl/>
        </w:rPr>
        <w:t xml:space="preserve">אחזו פחד ורעדה, </w:t>
      </w:r>
      <w:proofErr w:type="spellStart"/>
      <w:r w:rsidR="00D213FD" w:rsidRPr="00305510">
        <w:rPr>
          <w:rFonts w:cs="Guttman Hatzvi" w:hint="cs"/>
          <w:b/>
          <w:bCs/>
          <w:sz w:val="20"/>
          <w:szCs w:val="20"/>
          <w:u w:val="single"/>
          <w:rtl/>
        </w:rPr>
        <w:t>נתכווצו</w:t>
      </w:r>
      <w:proofErr w:type="spellEnd"/>
      <w:r w:rsidR="00D213FD" w:rsidRPr="00305510">
        <w:rPr>
          <w:rFonts w:cs="Guttman Hatzvi" w:hint="cs"/>
          <w:b/>
          <w:bCs/>
          <w:sz w:val="20"/>
          <w:szCs w:val="20"/>
          <w:u w:val="single"/>
          <w:rtl/>
        </w:rPr>
        <w:t xml:space="preserve"> גידי לשונו ונעשה אילם ממש לכל ימי חייו...</w:t>
      </w:r>
      <w:r w:rsidRPr="00305510">
        <w:rPr>
          <w:rFonts w:cs="Guttman Hatzvi"/>
          <w:b/>
          <w:bCs/>
          <w:sz w:val="20"/>
          <w:szCs w:val="20"/>
          <w:u w:val="single"/>
          <w:rtl/>
        </w:rPr>
        <w:br/>
      </w:r>
      <w:r w:rsidRPr="00305510">
        <w:rPr>
          <w:rFonts w:cs="Guttman Hatzvi" w:hint="cs"/>
          <w:sz w:val="20"/>
          <w:szCs w:val="20"/>
          <w:rtl/>
        </w:rPr>
        <w:t>והמסר ידוע ..... וברור...</w:t>
      </w:r>
      <w:r w:rsidR="00D213FD" w:rsidRPr="00305510">
        <w:rPr>
          <w:rFonts w:cs="Guttman Hatzvi"/>
          <w:sz w:val="20"/>
          <w:szCs w:val="20"/>
          <w:rtl/>
        </w:rPr>
        <w:br/>
      </w:r>
      <w:r w:rsidR="00D213FD" w:rsidRPr="00305510">
        <w:rPr>
          <w:rFonts w:cs="Guttman Hatzvi" w:hint="cs"/>
          <w:sz w:val="20"/>
          <w:szCs w:val="20"/>
          <w:rtl/>
        </w:rPr>
        <w:t xml:space="preserve">קל וחומר כשעומדים אנו לפני מלך מלכי המלכים- הקב"ה, שאם נצייר לעצמנו גדלותו האין סופית, הייתה אוחזת בנו רעד וחלחלה ... לכן מבקשים ממנו חסד, </w:t>
      </w:r>
      <w:r w:rsidRPr="00305510">
        <w:rPr>
          <w:rFonts w:cs="Guttman Hatzvi"/>
          <w:sz w:val="20"/>
          <w:szCs w:val="20"/>
          <w:rtl/>
        </w:rPr>
        <w:br/>
      </w:r>
      <w:r w:rsidR="00D213FD" w:rsidRPr="00305510">
        <w:rPr>
          <w:rFonts w:cs="Guttman Hatzvi" w:hint="cs"/>
          <w:sz w:val="20"/>
          <w:szCs w:val="20"/>
          <w:rtl/>
        </w:rPr>
        <w:t>ה' שפתיי תפתח .... עשה עימנו חסד פתח פינו כדי לומר תהילתך.....</w:t>
      </w:r>
    </w:p>
    <w:p w:rsidR="004B5E51" w:rsidRPr="00305510" w:rsidRDefault="00414008" w:rsidP="003B623C">
      <w:pPr>
        <w:spacing w:line="240" w:lineRule="auto"/>
        <w:jc w:val="center"/>
        <w:rPr>
          <w:rFonts w:cs="Guttman Hatzvi"/>
          <w:sz w:val="20"/>
          <w:szCs w:val="20"/>
          <w:rtl/>
        </w:rPr>
      </w:pPr>
      <w:r w:rsidRPr="00305510">
        <w:rPr>
          <w:rFonts w:cs="Guttman Hatzvi" w:hint="cs"/>
          <w:sz w:val="20"/>
          <w:szCs w:val="20"/>
          <w:rtl/>
        </w:rPr>
        <w:t>יהי רצון ש</w:t>
      </w:r>
      <w:r w:rsidR="00D213FD" w:rsidRPr="00305510">
        <w:rPr>
          <w:rFonts w:cs="Guttman Hatzvi" w:hint="cs"/>
          <w:sz w:val="20"/>
          <w:szCs w:val="20"/>
          <w:rtl/>
        </w:rPr>
        <w:t>נזכה שכל תפילותינו תעלינה לרצון לפני אבינו מלכינו, ותתקבלנה באהבה.</w:t>
      </w:r>
    </w:p>
    <w:p w:rsidR="00874B01" w:rsidRPr="00305510" w:rsidRDefault="003B623C" w:rsidP="00414008">
      <w:pPr>
        <w:jc w:val="center"/>
        <w:rPr>
          <w:rFonts w:cs="Guttman Hatzvi"/>
          <w:sz w:val="28"/>
          <w:szCs w:val="28"/>
          <w:rtl/>
        </w:rPr>
      </w:pPr>
      <w:r w:rsidRPr="00305510">
        <w:rPr>
          <w:rFonts w:cs="Guttman Hatzvi"/>
          <w:noProof/>
          <w:sz w:val="28"/>
          <w:szCs w:val="28"/>
          <w:rtl/>
        </w:rPr>
        <w:drawing>
          <wp:anchor distT="0" distB="0" distL="114300" distR="114300" simplePos="0" relativeHeight="251659776" behindDoc="0" locked="0" layoutInCell="1" allowOverlap="1" wp14:anchorId="66769193" wp14:editId="6DBBA05F">
            <wp:simplePos x="0" y="0"/>
            <wp:positionH relativeFrom="column">
              <wp:posOffset>720090</wp:posOffset>
            </wp:positionH>
            <wp:positionV relativeFrom="paragraph">
              <wp:posOffset>43815</wp:posOffset>
            </wp:positionV>
            <wp:extent cx="3851910" cy="518160"/>
            <wp:effectExtent l="19050" t="0" r="0" b="0"/>
            <wp:wrapNone/>
            <wp:docPr id="3" name="תמונה 1" desc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6" cstate="print"/>
                    <a:stretch>
                      <a:fillRect/>
                    </a:stretch>
                  </pic:blipFill>
                  <pic:spPr>
                    <a:xfrm rot="10800000">
                      <a:off x="0" y="0"/>
                      <a:ext cx="3851910" cy="518160"/>
                    </a:xfrm>
                    <a:prstGeom prst="rect">
                      <a:avLst/>
                    </a:prstGeom>
                  </pic:spPr>
                </pic:pic>
              </a:graphicData>
            </a:graphic>
          </wp:anchor>
        </w:drawing>
      </w:r>
      <w:r w:rsidR="00D90759" w:rsidRPr="00305510">
        <w:rPr>
          <w:rFonts w:cs="Guttman Hatzvi"/>
          <w:sz w:val="28"/>
          <w:szCs w:val="28"/>
          <w:rtl/>
        </w:rPr>
        <w:br/>
      </w:r>
    </w:p>
    <w:p w:rsidR="00D90759" w:rsidRPr="00305510" w:rsidRDefault="00D90759" w:rsidP="00874B01">
      <w:pPr>
        <w:rPr>
          <w:rFonts w:cs="Guttman Hatzvi"/>
          <w:sz w:val="28"/>
          <w:szCs w:val="28"/>
          <w:rtl/>
        </w:rPr>
      </w:pPr>
    </w:p>
    <w:sectPr w:rsidR="00D90759" w:rsidRPr="00305510" w:rsidSect="003B623C">
      <w:pgSz w:w="11906" w:h="16838"/>
      <w:pgMar w:top="1440" w:right="1800" w:bottom="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notTrueTyp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F4EA7"/>
    <w:multiLevelType w:val="hybridMultilevel"/>
    <w:tmpl w:val="4B5697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B23A5D"/>
    <w:multiLevelType w:val="hybridMultilevel"/>
    <w:tmpl w:val="5D16A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A1B3307"/>
    <w:multiLevelType w:val="hybridMultilevel"/>
    <w:tmpl w:val="B99C25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B01"/>
    <w:rsid w:val="000013BF"/>
    <w:rsid w:val="00013EE6"/>
    <w:rsid w:val="00305510"/>
    <w:rsid w:val="003B623C"/>
    <w:rsid w:val="00414008"/>
    <w:rsid w:val="004346FE"/>
    <w:rsid w:val="004B5E51"/>
    <w:rsid w:val="00664C10"/>
    <w:rsid w:val="00874B01"/>
    <w:rsid w:val="00C025C4"/>
    <w:rsid w:val="00D213FD"/>
    <w:rsid w:val="00D90759"/>
    <w:rsid w:val="00DB64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13FD"/>
    <w:pPr>
      <w:ind w:left="720"/>
      <w:contextualSpacing/>
    </w:pPr>
  </w:style>
  <w:style w:type="paragraph" w:styleId="a4">
    <w:name w:val="Balloon Text"/>
    <w:basedOn w:val="a"/>
    <w:link w:val="a5"/>
    <w:uiPriority w:val="99"/>
    <w:semiHidden/>
    <w:unhideWhenUsed/>
    <w:rsid w:val="00414008"/>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4140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13FD"/>
    <w:pPr>
      <w:ind w:left="720"/>
      <w:contextualSpacing/>
    </w:pPr>
  </w:style>
  <w:style w:type="paragraph" w:styleId="a4">
    <w:name w:val="Balloon Text"/>
    <w:basedOn w:val="a"/>
    <w:link w:val="a5"/>
    <w:uiPriority w:val="99"/>
    <w:semiHidden/>
    <w:unhideWhenUsed/>
    <w:rsid w:val="00414008"/>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4140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298</Words>
  <Characters>1491</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שושן</dc:creator>
  <cp:lastModifiedBy>שושן</cp:lastModifiedBy>
  <cp:revision>2</cp:revision>
  <cp:lastPrinted>2015-10-08T21:28:00Z</cp:lastPrinted>
  <dcterms:created xsi:type="dcterms:W3CDTF">2018-02-10T19:21:00Z</dcterms:created>
  <dcterms:modified xsi:type="dcterms:W3CDTF">2018-02-10T19:21:00Z</dcterms:modified>
</cp:coreProperties>
</file>