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E77A0" w14:textId="77777777" w:rsidR="00D41B27" w:rsidRDefault="00D41B27">
      <w:pPr>
        <w:rPr>
          <w:rFonts w:ascii="Heebo" w:hAnsi="Heebo" w:cs="Heebo"/>
          <w:color w:val="141414"/>
          <w:sz w:val="23"/>
          <w:szCs w:val="23"/>
          <w:rtl/>
        </w:rPr>
      </w:pPr>
      <w:r>
        <w:rPr>
          <w:rFonts w:ascii="Heebo" w:hAnsi="Heebo" w:cs="Heebo" w:hint="cs"/>
          <w:b/>
          <w:bCs/>
          <w:color w:val="141414"/>
          <w:sz w:val="23"/>
          <w:szCs w:val="23"/>
          <w:shd w:val="clear" w:color="auto" w:fill="FEFEFE"/>
          <w:rtl/>
        </w:rPr>
        <w:t>מענקים לכלות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לידיעת הציבור, קרן "שותפים לשמחה" מחלקת מענקי השתתפות בהוצאות החתונה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המענק מגיע באמצעות שוברי קניה בשווי 5500 ש"ח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במותגים הגדולים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.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הגשת הבקשה פשוטה ביותר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,</w:t>
      </w:r>
      <w:r>
        <w:rPr>
          <w:rFonts w:ascii="Heebo" w:hAnsi="Heebo" w:cs="Heebo" w:hint="cs"/>
          <w:color w:val="141414"/>
          <w:sz w:val="23"/>
          <w:szCs w:val="23"/>
        </w:rPr>
        <w:br/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ואינה תלויה במבחן הכנסות. לרישום שלחו בקשה לכתובת</w:t>
      </w:r>
    </w:p>
    <w:p w14:paraId="251B3D01" w14:textId="1ECF45FF" w:rsidR="00FA0FFD" w:rsidRDefault="00D41B27">
      <w:r w:rsidRPr="00D41B27">
        <w:rPr>
          <w:rFonts w:ascii="Heebo" w:hAnsi="Heebo" w:cs="Heebo"/>
          <w:color w:val="141414"/>
          <w:sz w:val="23"/>
          <w:szCs w:val="23"/>
        </w:rPr>
        <w:t>j3387182@gmail.com</w:t>
      </w:r>
      <w:r>
        <w:rPr>
          <w:rFonts w:ascii="Heebo" w:hAnsi="Heebo" w:cs="Heebo" w:hint="cs"/>
          <w:color w:val="141414"/>
          <w:sz w:val="23"/>
          <w:szCs w:val="23"/>
        </w:rPr>
        <w:br/>
      </w:r>
    </w:p>
    <w:sectPr w:rsidR="00FA0FFD" w:rsidSect="00FA0FF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B71A0" w14:textId="77777777" w:rsidR="005B387D" w:rsidRDefault="005B387D" w:rsidP="00702B42">
      <w:pPr>
        <w:spacing w:after="0" w:line="240" w:lineRule="auto"/>
      </w:pPr>
      <w:r>
        <w:separator/>
      </w:r>
    </w:p>
  </w:endnote>
  <w:endnote w:type="continuationSeparator" w:id="0">
    <w:p w14:paraId="2C58CFD8" w14:textId="77777777" w:rsidR="005B387D" w:rsidRDefault="005B387D" w:rsidP="00702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52684" w14:textId="77777777" w:rsidR="005B387D" w:rsidRDefault="005B387D" w:rsidP="00702B42">
      <w:pPr>
        <w:spacing w:after="0" w:line="240" w:lineRule="auto"/>
      </w:pPr>
      <w:r>
        <w:separator/>
      </w:r>
    </w:p>
  </w:footnote>
  <w:footnote w:type="continuationSeparator" w:id="0">
    <w:p w14:paraId="64E28832" w14:textId="77777777" w:rsidR="005B387D" w:rsidRDefault="005B387D" w:rsidP="00702B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B27"/>
    <w:rsid w:val="000C682D"/>
    <w:rsid w:val="004819E9"/>
    <w:rsid w:val="005B387D"/>
    <w:rsid w:val="00702B42"/>
    <w:rsid w:val="00AE2D7E"/>
    <w:rsid w:val="00D41B27"/>
    <w:rsid w:val="00F818E7"/>
    <w:rsid w:val="00FA0FFD"/>
    <w:rsid w:val="00FD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4444A"/>
  <w15:chartTrackingRefBased/>
  <w15:docId w15:val="{EE118646-57C3-4B5D-9351-E0F514C7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D41B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1B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1B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1B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1B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1B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1B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1B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1B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41B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D41B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D41B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D41B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D41B27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D41B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D41B27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D41B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D41B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1B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D41B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1B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D41B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1B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D41B2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1B2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1B2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1B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D41B2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41B2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02B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702B42"/>
  </w:style>
  <w:style w:type="paragraph" w:styleId="af0">
    <w:name w:val="footer"/>
    <w:basedOn w:val="a"/>
    <w:link w:val="af1"/>
    <w:uiPriority w:val="99"/>
    <w:unhideWhenUsed/>
    <w:rsid w:val="00702B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702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dcterms:created xsi:type="dcterms:W3CDTF">2026-02-08T13:23:00Z</dcterms:created>
  <dcterms:modified xsi:type="dcterms:W3CDTF">2026-02-08T13:23:00Z</dcterms:modified>
</cp:coreProperties>
</file>