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66C" w:rsidRDefault="00A92153" w:rsidP="00A92153">
      <w:pPr>
        <w:jc w:val="center"/>
        <w:rPr>
          <w:rFonts w:cs="David"/>
          <w:b/>
          <w:bCs/>
          <w:sz w:val="36"/>
          <w:szCs w:val="36"/>
          <w:rtl/>
        </w:rPr>
      </w:pPr>
      <w:r>
        <w:rPr>
          <w:rFonts w:cs="David" w:hint="cs"/>
          <w:b/>
          <w:bCs/>
          <w:sz w:val="36"/>
          <w:szCs w:val="36"/>
          <w:rtl/>
        </w:rPr>
        <w:t xml:space="preserve">סגולה </w:t>
      </w:r>
      <w:proofErr w:type="spellStart"/>
      <w:r>
        <w:rPr>
          <w:rFonts w:cs="David" w:hint="cs"/>
          <w:b/>
          <w:bCs/>
          <w:sz w:val="36"/>
          <w:szCs w:val="36"/>
          <w:rtl/>
        </w:rPr>
        <w:t>להפקד</w:t>
      </w:r>
      <w:proofErr w:type="spellEnd"/>
      <w:r>
        <w:rPr>
          <w:rFonts w:cs="David" w:hint="cs"/>
          <w:b/>
          <w:bCs/>
          <w:sz w:val="36"/>
          <w:szCs w:val="36"/>
          <w:rtl/>
        </w:rPr>
        <w:t xml:space="preserve"> </w:t>
      </w:r>
      <w:proofErr w:type="spellStart"/>
      <w:r>
        <w:rPr>
          <w:rFonts w:cs="David" w:hint="cs"/>
          <w:b/>
          <w:bCs/>
          <w:sz w:val="36"/>
          <w:szCs w:val="36"/>
          <w:rtl/>
        </w:rPr>
        <w:t>בזש"ק</w:t>
      </w:r>
      <w:proofErr w:type="spellEnd"/>
    </w:p>
    <w:p w:rsidR="00A92153" w:rsidRDefault="00A92153" w:rsidP="00A92153">
      <w:pPr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סגולה ידועה היא לגמור ספר </w:t>
      </w:r>
      <w:proofErr w:type="spellStart"/>
      <w:r>
        <w:rPr>
          <w:rFonts w:cs="David" w:hint="cs"/>
          <w:sz w:val="24"/>
          <w:szCs w:val="24"/>
          <w:rtl/>
        </w:rPr>
        <w:t>התהילים</w:t>
      </w:r>
      <w:proofErr w:type="spellEnd"/>
      <w:r>
        <w:rPr>
          <w:rFonts w:cs="David" w:hint="cs"/>
          <w:sz w:val="24"/>
          <w:szCs w:val="24"/>
          <w:rtl/>
        </w:rPr>
        <w:t xml:space="preserve"> מתחילה ועד סוף בלי להפסיק בדבור כלל  ורמזו זו דורשי רשימות מובא בספר פלא יועץ "מי ימלל גבורות ד' ישמיע כל </w:t>
      </w:r>
      <w:proofErr w:type="spellStart"/>
      <w:r>
        <w:rPr>
          <w:rFonts w:cs="David" w:hint="cs"/>
          <w:sz w:val="24"/>
          <w:szCs w:val="24"/>
          <w:rtl/>
        </w:rPr>
        <w:t>תהלתו</w:t>
      </w:r>
      <w:proofErr w:type="spellEnd"/>
      <w:r>
        <w:rPr>
          <w:rFonts w:cs="David" w:hint="cs"/>
          <w:sz w:val="24"/>
          <w:szCs w:val="24"/>
          <w:rtl/>
        </w:rPr>
        <w:t xml:space="preserve">" דהיינו הרוצה לספר בגבורותיו </w:t>
      </w:r>
      <w:proofErr w:type="spellStart"/>
      <w:r>
        <w:rPr>
          <w:rFonts w:cs="David" w:hint="cs"/>
          <w:sz w:val="24"/>
          <w:szCs w:val="24"/>
          <w:rtl/>
        </w:rPr>
        <w:t>ישימי</w:t>
      </w:r>
      <w:proofErr w:type="spellEnd"/>
      <w:r>
        <w:rPr>
          <w:rFonts w:cs="David" w:hint="cs"/>
          <w:sz w:val="24"/>
          <w:szCs w:val="24"/>
          <w:rtl/>
        </w:rPr>
        <w:t xml:space="preserve"> כל </w:t>
      </w:r>
      <w:proofErr w:type="spellStart"/>
      <w:r>
        <w:rPr>
          <w:rFonts w:cs="David" w:hint="cs"/>
          <w:sz w:val="24"/>
          <w:szCs w:val="24"/>
          <w:rtl/>
        </w:rPr>
        <w:t>התהילים</w:t>
      </w:r>
      <w:proofErr w:type="spellEnd"/>
      <w:r>
        <w:rPr>
          <w:rFonts w:cs="David" w:hint="cs"/>
          <w:sz w:val="24"/>
          <w:szCs w:val="24"/>
          <w:rtl/>
        </w:rPr>
        <w:t xml:space="preserve"> בתפילה. </w:t>
      </w:r>
    </w:p>
    <w:p w:rsidR="00A92153" w:rsidRDefault="00A92153" w:rsidP="00A92153">
      <w:pPr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ועושים זאת </w:t>
      </w:r>
      <w:proofErr w:type="spellStart"/>
      <w:r>
        <w:rPr>
          <w:rFonts w:cs="David" w:hint="cs"/>
          <w:sz w:val="24"/>
          <w:szCs w:val="24"/>
          <w:rtl/>
        </w:rPr>
        <w:t>במנין</w:t>
      </w:r>
      <w:proofErr w:type="spellEnd"/>
      <w:r>
        <w:rPr>
          <w:rFonts w:cs="David" w:hint="cs"/>
          <w:sz w:val="24"/>
          <w:szCs w:val="24"/>
          <w:rtl/>
        </w:rPr>
        <w:t xml:space="preserve"> של עשרה בנ"א שהם ציבור שתפלתו נשמעת.</w:t>
      </w:r>
    </w:p>
    <w:p w:rsidR="00A92153" w:rsidRDefault="00A92153" w:rsidP="00A92153">
      <w:pPr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ובהיות דבר זה </w:t>
      </w:r>
      <w:proofErr w:type="spellStart"/>
      <w:r>
        <w:rPr>
          <w:rFonts w:cs="David" w:hint="cs"/>
          <w:sz w:val="24"/>
          <w:szCs w:val="24"/>
          <w:rtl/>
        </w:rPr>
        <w:t>ענין</w:t>
      </w:r>
      <w:proofErr w:type="spellEnd"/>
      <w:r>
        <w:rPr>
          <w:rFonts w:cs="David" w:hint="cs"/>
          <w:sz w:val="24"/>
          <w:szCs w:val="24"/>
          <w:rtl/>
        </w:rPr>
        <w:t xml:space="preserve"> סגולי יש להשתדל ולעשותו בצורה המסוגלת ככל האפשר </w:t>
      </w:r>
      <w:proofErr w:type="spellStart"/>
      <w:r>
        <w:rPr>
          <w:rFonts w:cs="David" w:hint="cs"/>
          <w:sz w:val="24"/>
          <w:szCs w:val="24"/>
          <w:rtl/>
        </w:rPr>
        <w:t>ןפרט</w:t>
      </w:r>
      <w:proofErr w:type="spellEnd"/>
      <w:r>
        <w:rPr>
          <w:rFonts w:cs="David" w:hint="cs"/>
          <w:sz w:val="24"/>
          <w:szCs w:val="24"/>
          <w:rtl/>
        </w:rPr>
        <w:t xml:space="preserve"> בדברים האלו</w:t>
      </w:r>
    </w:p>
    <w:p w:rsidR="00A92153" w:rsidRDefault="00A92153" w:rsidP="00A92153">
      <w:pPr>
        <w:pStyle w:val="a3"/>
        <w:numPr>
          <w:ilvl w:val="0"/>
          <w:numId w:val="2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ראשית כל לגמור כל </w:t>
      </w:r>
      <w:proofErr w:type="spellStart"/>
      <w:r>
        <w:rPr>
          <w:rFonts w:cs="David" w:hint="cs"/>
          <w:sz w:val="24"/>
          <w:szCs w:val="24"/>
          <w:rtl/>
        </w:rPr>
        <w:t>התהילים</w:t>
      </w:r>
      <w:proofErr w:type="spellEnd"/>
      <w:r>
        <w:rPr>
          <w:rFonts w:cs="David" w:hint="cs"/>
          <w:sz w:val="24"/>
          <w:szCs w:val="24"/>
          <w:rtl/>
        </w:rPr>
        <w:t xml:space="preserve"> </w:t>
      </w:r>
      <w:proofErr w:type="spellStart"/>
      <w:r>
        <w:rPr>
          <w:rFonts w:cs="David" w:hint="cs"/>
          <w:sz w:val="24"/>
          <w:szCs w:val="24"/>
          <w:rtl/>
        </w:rPr>
        <w:t>במנין</w:t>
      </w:r>
      <w:proofErr w:type="spellEnd"/>
      <w:r>
        <w:rPr>
          <w:rFonts w:cs="David" w:hint="cs"/>
          <w:sz w:val="24"/>
          <w:szCs w:val="24"/>
          <w:rtl/>
        </w:rPr>
        <w:t xml:space="preserve"> של י' בנ"א </w:t>
      </w:r>
    </w:p>
    <w:p w:rsidR="00150366" w:rsidRDefault="00A92153" w:rsidP="00A92153">
      <w:pPr>
        <w:pStyle w:val="a3"/>
        <w:numPr>
          <w:ilvl w:val="0"/>
          <w:numId w:val="2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יש לחזר אחר מקום מסוגל (ופעם שאלנו את כבוד מו"ר </w:t>
      </w:r>
      <w:proofErr w:type="spellStart"/>
      <w:r>
        <w:rPr>
          <w:rFonts w:cs="David" w:hint="cs"/>
          <w:sz w:val="24"/>
          <w:szCs w:val="24"/>
          <w:rtl/>
        </w:rPr>
        <w:t>הגר"י</w:t>
      </w:r>
      <w:proofErr w:type="spellEnd"/>
      <w:r>
        <w:rPr>
          <w:rFonts w:cs="David" w:hint="cs"/>
          <w:sz w:val="24"/>
          <w:szCs w:val="24"/>
          <w:rtl/>
        </w:rPr>
        <w:t xml:space="preserve"> </w:t>
      </w:r>
      <w:proofErr w:type="spellStart"/>
      <w:r>
        <w:rPr>
          <w:rFonts w:cs="David" w:hint="cs"/>
          <w:sz w:val="24"/>
          <w:szCs w:val="24"/>
          <w:rtl/>
        </w:rPr>
        <w:t>אידלשטיין</w:t>
      </w:r>
      <w:proofErr w:type="spellEnd"/>
      <w:r>
        <w:rPr>
          <w:rFonts w:cs="David" w:hint="cs"/>
          <w:sz w:val="24"/>
          <w:szCs w:val="24"/>
          <w:rtl/>
        </w:rPr>
        <w:t xml:space="preserve"> </w:t>
      </w:r>
      <w:r w:rsidRPr="00A92153">
        <w:rPr>
          <w:rFonts w:cs="David" w:hint="cs"/>
          <w:sz w:val="24"/>
          <w:szCs w:val="24"/>
          <w:rtl/>
        </w:rPr>
        <w:t xml:space="preserve"> </w:t>
      </w:r>
      <w:r w:rsidR="00150366">
        <w:rPr>
          <w:rFonts w:cs="David" w:hint="cs"/>
          <w:sz w:val="24"/>
          <w:szCs w:val="24"/>
          <w:rtl/>
        </w:rPr>
        <w:t xml:space="preserve">שליט"א ואמר שכל מקום קדוש הוא טוב ומ"מ מה שבידינו היה להצליח זה ליד קבר </w:t>
      </w:r>
      <w:proofErr w:type="spellStart"/>
      <w:r w:rsidR="00150366">
        <w:rPr>
          <w:rFonts w:cs="David" w:hint="cs"/>
          <w:sz w:val="24"/>
          <w:szCs w:val="24"/>
          <w:rtl/>
        </w:rPr>
        <w:t>החזו"א</w:t>
      </w:r>
      <w:proofErr w:type="spellEnd"/>
      <w:r w:rsidR="00150366">
        <w:rPr>
          <w:rFonts w:cs="David" w:hint="cs"/>
          <w:sz w:val="24"/>
          <w:szCs w:val="24"/>
          <w:rtl/>
        </w:rPr>
        <w:t xml:space="preserve"> וקבר ר' משה הסנדלר </w:t>
      </w:r>
      <w:proofErr w:type="spellStart"/>
      <w:r w:rsidR="00150366">
        <w:rPr>
          <w:rFonts w:cs="David" w:hint="cs"/>
          <w:sz w:val="24"/>
          <w:szCs w:val="24"/>
          <w:rtl/>
        </w:rPr>
        <w:t>זצלה"ה</w:t>
      </w:r>
      <w:proofErr w:type="spellEnd"/>
      <w:r w:rsidR="00150366">
        <w:rPr>
          <w:rFonts w:cs="David" w:hint="cs"/>
          <w:sz w:val="24"/>
          <w:szCs w:val="24"/>
          <w:rtl/>
        </w:rPr>
        <w:t xml:space="preserve"> וכפי שיתבאר אין כדאי לשנות).</w:t>
      </w:r>
    </w:p>
    <w:p w:rsidR="00150366" w:rsidRDefault="00150366" w:rsidP="00A92153">
      <w:pPr>
        <w:pStyle w:val="a3"/>
        <w:numPr>
          <w:ilvl w:val="0"/>
          <w:numId w:val="2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והנה בזמן </w:t>
      </w:r>
      <w:proofErr w:type="spellStart"/>
      <w:r>
        <w:rPr>
          <w:rFonts w:cs="David" w:hint="cs"/>
          <w:sz w:val="24"/>
          <w:szCs w:val="24"/>
          <w:rtl/>
        </w:rPr>
        <w:t>היממא</w:t>
      </w:r>
      <w:proofErr w:type="spellEnd"/>
      <w:r>
        <w:rPr>
          <w:rFonts w:cs="David" w:hint="cs"/>
          <w:sz w:val="24"/>
          <w:szCs w:val="24"/>
          <w:rtl/>
        </w:rPr>
        <w:t xml:space="preserve"> כידוע שאחר חצות הלילה עד הנץ מתגברים הרחמים אבל אינו </w:t>
      </w:r>
      <w:proofErr w:type="spellStart"/>
      <w:r>
        <w:rPr>
          <w:rFonts w:cs="David" w:hint="cs"/>
          <w:sz w:val="24"/>
          <w:szCs w:val="24"/>
          <w:rtl/>
        </w:rPr>
        <w:t>לעיכובא</w:t>
      </w:r>
      <w:proofErr w:type="spellEnd"/>
      <w:r>
        <w:rPr>
          <w:rFonts w:cs="David" w:hint="cs"/>
          <w:sz w:val="24"/>
          <w:szCs w:val="24"/>
          <w:rtl/>
        </w:rPr>
        <w:t xml:space="preserve"> </w:t>
      </w:r>
    </w:p>
    <w:p w:rsidR="00150366" w:rsidRDefault="00150366" w:rsidP="00A92153">
      <w:pPr>
        <w:pStyle w:val="a3"/>
        <w:numPr>
          <w:ilvl w:val="0"/>
          <w:numId w:val="2"/>
        </w:numPr>
        <w:jc w:val="both"/>
        <w:rPr>
          <w:rFonts w:cs="David"/>
          <w:sz w:val="24"/>
          <w:szCs w:val="24"/>
        </w:rPr>
      </w:pPr>
      <w:proofErr w:type="spellStart"/>
      <w:r>
        <w:rPr>
          <w:rFonts w:cs="David" w:hint="cs"/>
          <w:sz w:val="24"/>
          <w:szCs w:val="24"/>
          <w:rtl/>
        </w:rPr>
        <w:t>מהנסיון</w:t>
      </w:r>
      <w:proofErr w:type="spellEnd"/>
      <w:r>
        <w:rPr>
          <w:rFonts w:cs="David" w:hint="cs"/>
          <w:sz w:val="24"/>
          <w:szCs w:val="24"/>
          <w:rtl/>
        </w:rPr>
        <w:t xml:space="preserve"> שבידינו הוא שהתפלל עמנו אדם גדול בזמן התפלה לאחר </w:t>
      </w:r>
      <w:proofErr w:type="spellStart"/>
      <w:r>
        <w:rPr>
          <w:rFonts w:cs="David" w:hint="cs"/>
          <w:sz w:val="24"/>
          <w:szCs w:val="24"/>
          <w:rtl/>
        </w:rPr>
        <w:t>שהודענהו</w:t>
      </w:r>
      <w:proofErr w:type="spellEnd"/>
      <w:r>
        <w:rPr>
          <w:rFonts w:cs="David" w:hint="cs"/>
          <w:sz w:val="24"/>
          <w:szCs w:val="24"/>
          <w:rtl/>
        </w:rPr>
        <w:t xml:space="preserve"> הזמן שאנו מתפללים או ממש באותו מקום (ואצלהו זה היה מו"ר </w:t>
      </w:r>
      <w:proofErr w:type="spellStart"/>
      <w:r>
        <w:rPr>
          <w:rFonts w:cs="David" w:hint="cs"/>
          <w:sz w:val="24"/>
          <w:szCs w:val="24"/>
          <w:rtl/>
        </w:rPr>
        <w:t>הגר"י</w:t>
      </w:r>
      <w:proofErr w:type="spellEnd"/>
      <w:r>
        <w:rPr>
          <w:rFonts w:cs="David" w:hint="cs"/>
          <w:sz w:val="24"/>
          <w:szCs w:val="24"/>
          <w:rtl/>
        </w:rPr>
        <w:t xml:space="preserve"> איד לשטיין שליט"א). </w:t>
      </w:r>
    </w:p>
    <w:p w:rsidR="00150366" w:rsidRDefault="00150366" w:rsidP="00A92153">
      <w:pPr>
        <w:pStyle w:val="a3"/>
        <w:numPr>
          <w:ilvl w:val="0"/>
          <w:numId w:val="2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יש להקפיד שאף אדם לא ידע חוץ מאנשי </w:t>
      </w:r>
      <w:proofErr w:type="spellStart"/>
      <w:r>
        <w:rPr>
          <w:rFonts w:cs="David" w:hint="cs"/>
          <w:sz w:val="24"/>
          <w:szCs w:val="24"/>
          <w:rtl/>
        </w:rPr>
        <w:t>המנין</w:t>
      </w:r>
      <w:proofErr w:type="spellEnd"/>
      <w:r>
        <w:rPr>
          <w:rFonts w:cs="David" w:hint="cs"/>
          <w:sz w:val="24"/>
          <w:szCs w:val="24"/>
          <w:rtl/>
        </w:rPr>
        <w:t xml:space="preserve"> ואנשי </w:t>
      </w:r>
      <w:proofErr w:type="spellStart"/>
      <w:r>
        <w:rPr>
          <w:rFonts w:cs="David" w:hint="cs"/>
          <w:sz w:val="24"/>
          <w:szCs w:val="24"/>
          <w:rtl/>
        </w:rPr>
        <w:t>המנין</w:t>
      </w:r>
      <w:proofErr w:type="spellEnd"/>
      <w:r>
        <w:rPr>
          <w:rFonts w:cs="David" w:hint="cs"/>
          <w:sz w:val="24"/>
          <w:szCs w:val="24"/>
          <w:rtl/>
        </w:rPr>
        <w:t xml:space="preserve"> ידעו במה מדובר אך אין צריך ידיעה בכל הפרטים ומספיק ידיעה כללית וכידוע שבדבר זה הקפידו בעלי הסגולות וכבוד ד' הסתר דבר.</w:t>
      </w:r>
    </w:p>
    <w:p w:rsidR="00150366" w:rsidRDefault="00150366" w:rsidP="00A92153">
      <w:pPr>
        <w:pStyle w:val="a3"/>
        <w:numPr>
          <w:ilvl w:val="0"/>
          <w:numId w:val="2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שלא לעשות עבור שניים תפילה אחת רק עבור א' ונתן בזה טעם </w:t>
      </w:r>
      <w:proofErr w:type="spellStart"/>
      <w:r>
        <w:rPr>
          <w:rFonts w:cs="David" w:hint="cs"/>
          <w:sz w:val="24"/>
          <w:szCs w:val="24"/>
          <w:rtl/>
        </w:rPr>
        <w:t>המהרי"ל</w:t>
      </w:r>
      <w:proofErr w:type="spellEnd"/>
      <w:r>
        <w:rPr>
          <w:rFonts w:cs="David" w:hint="cs"/>
          <w:sz w:val="24"/>
          <w:szCs w:val="24"/>
          <w:rtl/>
        </w:rPr>
        <w:t xml:space="preserve"> </w:t>
      </w:r>
      <w:proofErr w:type="spellStart"/>
      <w:r>
        <w:rPr>
          <w:rFonts w:cs="David" w:hint="cs"/>
          <w:sz w:val="24"/>
          <w:szCs w:val="24"/>
          <w:rtl/>
        </w:rPr>
        <w:t>דיסקין</w:t>
      </w:r>
      <w:proofErr w:type="spellEnd"/>
      <w:r>
        <w:rPr>
          <w:rFonts w:cs="David" w:hint="cs"/>
          <w:sz w:val="24"/>
          <w:szCs w:val="24"/>
          <w:rtl/>
        </w:rPr>
        <w:t xml:space="preserve"> כיון </w:t>
      </w:r>
      <w:proofErr w:type="spellStart"/>
      <w:r>
        <w:rPr>
          <w:rFonts w:cs="David" w:hint="cs"/>
          <w:sz w:val="24"/>
          <w:szCs w:val="24"/>
          <w:rtl/>
        </w:rPr>
        <w:t>דתפילה</w:t>
      </w:r>
      <w:proofErr w:type="spellEnd"/>
      <w:r>
        <w:rPr>
          <w:rFonts w:cs="David" w:hint="cs"/>
          <w:sz w:val="24"/>
          <w:szCs w:val="24"/>
          <w:rtl/>
        </w:rPr>
        <w:t xml:space="preserve"> עושה מחצה ואינו יודע איזה חצי יתקבל.</w:t>
      </w:r>
    </w:p>
    <w:p w:rsidR="00150366" w:rsidRDefault="00150366" w:rsidP="00A92153">
      <w:pPr>
        <w:pStyle w:val="a3"/>
        <w:numPr>
          <w:ilvl w:val="0"/>
          <w:numId w:val="2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סדר האמירה על קבר </w:t>
      </w:r>
      <w:proofErr w:type="spellStart"/>
      <w:r>
        <w:rPr>
          <w:rFonts w:cs="David" w:hint="cs"/>
          <w:sz w:val="24"/>
          <w:szCs w:val="24"/>
          <w:rtl/>
        </w:rPr>
        <w:t>החזו"א</w:t>
      </w:r>
      <w:proofErr w:type="spellEnd"/>
      <w:r>
        <w:rPr>
          <w:rFonts w:cs="David" w:hint="cs"/>
          <w:sz w:val="24"/>
          <w:szCs w:val="24"/>
          <w:rtl/>
        </w:rPr>
        <w:t>.</w:t>
      </w:r>
    </w:p>
    <w:p w:rsidR="00150366" w:rsidRDefault="00150366" w:rsidP="00150366">
      <w:pPr>
        <w:pStyle w:val="a3"/>
        <w:numPr>
          <w:ilvl w:val="0"/>
          <w:numId w:val="3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לגמור כל </w:t>
      </w:r>
      <w:proofErr w:type="spellStart"/>
      <w:r>
        <w:rPr>
          <w:rFonts w:cs="David" w:hint="cs"/>
          <w:sz w:val="24"/>
          <w:szCs w:val="24"/>
          <w:rtl/>
        </w:rPr>
        <w:t>התהילים</w:t>
      </w:r>
      <w:proofErr w:type="spellEnd"/>
      <w:r>
        <w:rPr>
          <w:rFonts w:cs="David" w:hint="cs"/>
          <w:sz w:val="24"/>
          <w:szCs w:val="24"/>
          <w:rtl/>
        </w:rPr>
        <w:t xml:space="preserve"> בתנאים הנ"ל וכל ראש פרק להתחיל כולם יחד.</w:t>
      </w:r>
    </w:p>
    <w:p w:rsidR="00150366" w:rsidRDefault="00150366" w:rsidP="00150366">
      <w:pPr>
        <w:pStyle w:val="a3"/>
        <w:numPr>
          <w:ilvl w:val="0"/>
          <w:numId w:val="3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כשיגמרו יאמרו פרקים : קכ"ז קכ"ח קכ"א ק"ל פסוק בפסוק.</w:t>
      </w:r>
    </w:p>
    <w:p w:rsidR="00D33CFF" w:rsidRDefault="00D33CFF" w:rsidP="00150366">
      <w:pPr>
        <w:pStyle w:val="a3"/>
        <w:numPr>
          <w:ilvl w:val="0"/>
          <w:numId w:val="3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אח"כ יאמרו בפרק קי"ט האותיות של שמות בני הזוג וא"צ שמות ההורים.</w:t>
      </w:r>
    </w:p>
    <w:p w:rsidR="00D33CFF" w:rsidRDefault="00D33CFF" w:rsidP="00150366">
      <w:pPr>
        <w:pStyle w:val="a3"/>
        <w:numPr>
          <w:ilvl w:val="0"/>
          <w:numId w:val="3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יאמרו בפרק קי"ט אותיות </w:t>
      </w:r>
      <w:proofErr w:type="spellStart"/>
      <w:r>
        <w:rPr>
          <w:rFonts w:cs="David" w:hint="cs"/>
          <w:sz w:val="24"/>
          <w:szCs w:val="24"/>
          <w:rtl/>
        </w:rPr>
        <w:t>קר"ע</w:t>
      </w:r>
      <w:proofErr w:type="spellEnd"/>
      <w:r>
        <w:rPr>
          <w:rFonts w:cs="David" w:hint="cs"/>
          <w:sz w:val="24"/>
          <w:szCs w:val="24"/>
          <w:rtl/>
        </w:rPr>
        <w:t xml:space="preserve">  </w:t>
      </w:r>
      <w:proofErr w:type="spellStart"/>
      <w:r>
        <w:rPr>
          <w:rFonts w:cs="David" w:hint="cs"/>
          <w:sz w:val="24"/>
          <w:szCs w:val="24"/>
          <w:rtl/>
        </w:rPr>
        <w:t>שט"ן</w:t>
      </w:r>
      <w:proofErr w:type="spellEnd"/>
      <w:r>
        <w:rPr>
          <w:rFonts w:cs="David" w:hint="cs"/>
          <w:sz w:val="24"/>
          <w:szCs w:val="24"/>
          <w:rtl/>
        </w:rPr>
        <w:t>.</w:t>
      </w:r>
    </w:p>
    <w:p w:rsidR="00D33CFF" w:rsidRDefault="00D33CFF" w:rsidP="00150366">
      <w:pPr>
        <w:pStyle w:val="a3"/>
        <w:numPr>
          <w:ilvl w:val="0"/>
          <w:numId w:val="3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יאמרו כנ"ל אותיות ילד.</w:t>
      </w:r>
    </w:p>
    <w:p w:rsidR="00B352AF" w:rsidRDefault="00D33CFF" w:rsidP="00150366">
      <w:pPr>
        <w:pStyle w:val="a3"/>
        <w:numPr>
          <w:ilvl w:val="0"/>
          <w:numId w:val="3"/>
        </w:numPr>
        <w:jc w:val="both"/>
        <w:rPr>
          <w:rFonts w:cs="David" w:hint="cs"/>
          <w:sz w:val="24"/>
          <w:szCs w:val="24"/>
        </w:rPr>
      </w:pPr>
      <w:proofErr w:type="spellStart"/>
      <w:r>
        <w:rPr>
          <w:rFonts w:cs="David" w:hint="cs"/>
          <w:sz w:val="24"/>
          <w:szCs w:val="24"/>
          <w:rtl/>
        </w:rPr>
        <w:t>אח"ז</w:t>
      </w:r>
      <w:proofErr w:type="spellEnd"/>
      <w:r>
        <w:rPr>
          <w:rFonts w:cs="David" w:hint="cs"/>
          <w:sz w:val="24"/>
          <w:szCs w:val="24"/>
          <w:rtl/>
        </w:rPr>
        <w:t xml:space="preserve"> אומרים </w:t>
      </w:r>
      <w:proofErr w:type="spellStart"/>
      <w:r>
        <w:rPr>
          <w:rFonts w:cs="David" w:hint="cs"/>
          <w:sz w:val="24"/>
          <w:szCs w:val="24"/>
          <w:rtl/>
        </w:rPr>
        <w:t>היה"ר</w:t>
      </w:r>
      <w:proofErr w:type="spellEnd"/>
      <w:r>
        <w:rPr>
          <w:rFonts w:cs="David" w:hint="cs"/>
          <w:sz w:val="24"/>
          <w:szCs w:val="24"/>
          <w:rtl/>
        </w:rPr>
        <w:t xml:space="preserve"> שבסוף </w:t>
      </w:r>
      <w:proofErr w:type="spellStart"/>
      <w:r>
        <w:rPr>
          <w:rFonts w:cs="David" w:hint="cs"/>
          <w:sz w:val="24"/>
          <w:szCs w:val="24"/>
          <w:rtl/>
        </w:rPr>
        <w:t>התהילים</w:t>
      </w:r>
      <w:proofErr w:type="spellEnd"/>
      <w:r w:rsidR="00B352AF">
        <w:rPr>
          <w:rFonts w:cs="David" w:hint="cs"/>
          <w:sz w:val="24"/>
          <w:szCs w:val="24"/>
          <w:rtl/>
        </w:rPr>
        <w:t>.</w:t>
      </w:r>
    </w:p>
    <w:p w:rsidR="00B352AF" w:rsidRDefault="00B352AF" w:rsidP="00150366">
      <w:pPr>
        <w:pStyle w:val="a3"/>
        <w:numPr>
          <w:ilvl w:val="0"/>
          <w:numId w:val="3"/>
        </w:numPr>
        <w:jc w:val="both"/>
        <w:rPr>
          <w:rFonts w:cs="David" w:hint="cs"/>
          <w:sz w:val="24"/>
          <w:szCs w:val="24"/>
        </w:rPr>
      </w:pPr>
      <w:proofErr w:type="spellStart"/>
      <w:r>
        <w:rPr>
          <w:rFonts w:cs="David" w:hint="cs"/>
          <w:sz w:val="24"/>
          <w:szCs w:val="24"/>
          <w:rtl/>
        </w:rPr>
        <w:t>אח"ז</w:t>
      </w:r>
      <w:proofErr w:type="spellEnd"/>
      <w:r>
        <w:rPr>
          <w:rFonts w:cs="David" w:hint="cs"/>
          <w:sz w:val="24"/>
          <w:szCs w:val="24"/>
          <w:rtl/>
        </w:rPr>
        <w:t xml:space="preserve"> יאמרו ביחד סוף התפילה שמוזכר שם י"ג מדות.</w:t>
      </w:r>
    </w:p>
    <w:p w:rsidR="00B352AF" w:rsidRDefault="00B352AF" w:rsidP="00B352AF">
      <w:pPr>
        <w:pStyle w:val="a3"/>
        <w:numPr>
          <w:ilvl w:val="0"/>
          <w:numId w:val="3"/>
        </w:numPr>
        <w:jc w:val="both"/>
        <w:rPr>
          <w:rFonts w:cs="David" w:hint="cs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וח"כ יאמרו בזכות הצדיקים הטמונים במקום הזה ובפרט מרן ר' אברהם  ישעי' </w:t>
      </w:r>
      <w:proofErr w:type="spellStart"/>
      <w:r>
        <w:rPr>
          <w:rFonts w:cs="David" w:hint="cs"/>
          <w:sz w:val="24"/>
          <w:szCs w:val="24"/>
          <w:rtl/>
        </w:rPr>
        <w:t>בה"ר</w:t>
      </w:r>
      <w:proofErr w:type="spellEnd"/>
      <w:r>
        <w:rPr>
          <w:rFonts w:cs="David" w:hint="cs"/>
          <w:sz w:val="24"/>
          <w:szCs w:val="24"/>
          <w:rtl/>
        </w:rPr>
        <w:t xml:space="preserve"> שמרי' יוסף בעל </w:t>
      </w:r>
      <w:proofErr w:type="spellStart"/>
      <w:r>
        <w:rPr>
          <w:rFonts w:cs="David" w:hint="cs"/>
          <w:sz w:val="24"/>
          <w:szCs w:val="24"/>
          <w:rtl/>
        </w:rPr>
        <w:t>החזו"א</w:t>
      </w:r>
      <w:proofErr w:type="spellEnd"/>
      <w:r>
        <w:rPr>
          <w:rFonts w:cs="David" w:hint="cs"/>
          <w:sz w:val="24"/>
          <w:szCs w:val="24"/>
          <w:rtl/>
        </w:rPr>
        <w:t xml:space="preserve"> יפקוד הקב"ה </w:t>
      </w:r>
      <w:proofErr w:type="spellStart"/>
      <w:r>
        <w:rPr>
          <w:rFonts w:cs="David" w:hint="cs"/>
          <w:sz w:val="24"/>
          <w:szCs w:val="24"/>
          <w:rtl/>
        </w:rPr>
        <w:t>לזש"ק</w:t>
      </w:r>
      <w:proofErr w:type="spellEnd"/>
      <w:r>
        <w:rPr>
          <w:rFonts w:cs="David" w:hint="cs"/>
          <w:sz w:val="24"/>
          <w:szCs w:val="24"/>
          <w:rtl/>
        </w:rPr>
        <w:t xml:space="preserve"> את ... וזוגתו...</w:t>
      </w:r>
    </w:p>
    <w:p w:rsidR="00B352AF" w:rsidRDefault="00B352AF" w:rsidP="00B352AF">
      <w:pPr>
        <w:pStyle w:val="a3"/>
        <w:numPr>
          <w:ilvl w:val="0"/>
          <w:numId w:val="2"/>
        </w:numPr>
        <w:jc w:val="both"/>
        <w:rPr>
          <w:rFonts w:cs="David" w:hint="cs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על קבר הסנדל יאמרו.</w:t>
      </w:r>
    </w:p>
    <w:p w:rsidR="00B352AF" w:rsidRDefault="00B352AF" w:rsidP="00B352AF">
      <w:pPr>
        <w:pStyle w:val="a3"/>
        <w:numPr>
          <w:ilvl w:val="0"/>
          <w:numId w:val="4"/>
        </w:numPr>
        <w:jc w:val="both"/>
        <w:rPr>
          <w:rFonts w:cs="David" w:hint="cs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פרקים קכ"ז קכ"ח קכ"א ק"ל</w:t>
      </w:r>
    </w:p>
    <w:p w:rsidR="00B352AF" w:rsidRDefault="00B352AF" w:rsidP="00B352AF">
      <w:pPr>
        <w:pStyle w:val="a3"/>
        <w:numPr>
          <w:ilvl w:val="0"/>
          <w:numId w:val="4"/>
        </w:numPr>
        <w:jc w:val="both"/>
        <w:rPr>
          <w:rFonts w:cs="David" w:hint="cs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ויאמרו כנ"ל בזכות הצדיקים </w:t>
      </w:r>
      <w:proofErr w:type="spellStart"/>
      <w:r>
        <w:rPr>
          <w:rFonts w:cs="David" w:hint="cs"/>
          <w:sz w:val="24"/>
          <w:szCs w:val="24"/>
          <w:rtl/>
        </w:rPr>
        <w:t>וכו</w:t>
      </w:r>
      <w:proofErr w:type="spellEnd"/>
      <w:r>
        <w:rPr>
          <w:rFonts w:cs="David" w:hint="cs"/>
          <w:sz w:val="24"/>
          <w:szCs w:val="24"/>
          <w:rtl/>
        </w:rPr>
        <w:t xml:space="preserve">' ובפרט ר' משה יעקב בר' יוסף </w:t>
      </w:r>
      <w:proofErr w:type="spellStart"/>
      <w:r>
        <w:rPr>
          <w:rFonts w:cs="David" w:hint="cs"/>
          <w:sz w:val="24"/>
          <w:szCs w:val="24"/>
          <w:rtl/>
        </w:rPr>
        <w:t>כו'.</w:t>
      </w:r>
      <w:proofErr w:type="spellEnd"/>
    </w:p>
    <w:p w:rsidR="00B352AF" w:rsidRDefault="00B352AF" w:rsidP="00B352AF">
      <w:pPr>
        <w:jc w:val="both"/>
        <w:rPr>
          <w:rFonts w:cs="David" w:hint="cs"/>
          <w:sz w:val="24"/>
          <w:szCs w:val="24"/>
          <w:rtl/>
        </w:rPr>
      </w:pPr>
      <w:proofErr w:type="spellStart"/>
      <w:r>
        <w:rPr>
          <w:rFonts w:cs="David" w:hint="cs"/>
          <w:sz w:val="24"/>
          <w:szCs w:val="24"/>
          <w:rtl/>
        </w:rPr>
        <w:t>וה</w:t>
      </w:r>
      <w:proofErr w:type="spellEnd"/>
      <w:r>
        <w:rPr>
          <w:rFonts w:cs="David" w:hint="cs"/>
          <w:sz w:val="24"/>
          <w:szCs w:val="24"/>
          <w:rtl/>
        </w:rPr>
        <w:t xml:space="preserve">' יתברך ישמע </w:t>
      </w:r>
      <w:proofErr w:type="spellStart"/>
      <w:r>
        <w:rPr>
          <w:rFonts w:cs="David" w:hint="cs"/>
          <w:sz w:val="24"/>
          <w:szCs w:val="24"/>
          <w:rtl/>
        </w:rPr>
        <w:t>שועתנו</w:t>
      </w:r>
      <w:proofErr w:type="spellEnd"/>
      <w:r>
        <w:rPr>
          <w:rFonts w:cs="David" w:hint="cs"/>
          <w:sz w:val="24"/>
          <w:szCs w:val="24"/>
          <w:rtl/>
        </w:rPr>
        <w:t xml:space="preserve"> ויקבל תפילתנו ברצון וימלא משאלות לבנו לטובה </w:t>
      </w:r>
      <w:proofErr w:type="spellStart"/>
      <w:r>
        <w:rPr>
          <w:rFonts w:cs="David" w:hint="cs"/>
          <w:sz w:val="24"/>
          <w:szCs w:val="24"/>
          <w:rtl/>
        </w:rPr>
        <w:t>בזרעא</w:t>
      </w:r>
      <w:proofErr w:type="spellEnd"/>
      <w:r>
        <w:rPr>
          <w:rFonts w:cs="David" w:hint="cs"/>
          <w:sz w:val="24"/>
          <w:szCs w:val="24"/>
          <w:rtl/>
        </w:rPr>
        <w:t xml:space="preserve"> </w:t>
      </w:r>
      <w:proofErr w:type="spellStart"/>
      <w:r>
        <w:rPr>
          <w:rFonts w:cs="David" w:hint="cs"/>
          <w:sz w:val="24"/>
          <w:szCs w:val="24"/>
          <w:rtl/>
        </w:rPr>
        <w:t>חיא</w:t>
      </w:r>
      <w:proofErr w:type="spellEnd"/>
      <w:r>
        <w:rPr>
          <w:rFonts w:cs="David" w:hint="cs"/>
          <w:sz w:val="24"/>
          <w:szCs w:val="24"/>
          <w:rtl/>
        </w:rPr>
        <w:t xml:space="preserve"> </w:t>
      </w:r>
      <w:proofErr w:type="spellStart"/>
      <w:r>
        <w:rPr>
          <w:rFonts w:cs="David" w:hint="cs"/>
          <w:sz w:val="24"/>
          <w:szCs w:val="24"/>
          <w:rtl/>
        </w:rPr>
        <w:t>וקימא</w:t>
      </w:r>
      <w:proofErr w:type="spellEnd"/>
      <w:r>
        <w:rPr>
          <w:rFonts w:cs="David" w:hint="cs"/>
          <w:sz w:val="24"/>
          <w:szCs w:val="24"/>
          <w:rtl/>
        </w:rPr>
        <w:t xml:space="preserve"> דלא יפסוק ולא </w:t>
      </w:r>
      <w:proofErr w:type="spellStart"/>
      <w:r>
        <w:rPr>
          <w:rFonts w:cs="David" w:hint="cs"/>
          <w:sz w:val="24"/>
          <w:szCs w:val="24"/>
          <w:rtl/>
        </w:rPr>
        <w:t>יבטול</w:t>
      </w:r>
      <w:proofErr w:type="spellEnd"/>
      <w:r>
        <w:rPr>
          <w:rFonts w:cs="David" w:hint="cs"/>
          <w:sz w:val="24"/>
          <w:szCs w:val="24"/>
          <w:rtl/>
        </w:rPr>
        <w:t xml:space="preserve"> מפתגמי אורייתא אמן </w:t>
      </w:r>
      <w:proofErr w:type="spellStart"/>
      <w:r>
        <w:rPr>
          <w:rFonts w:cs="David" w:hint="cs"/>
          <w:sz w:val="24"/>
          <w:szCs w:val="24"/>
          <w:rtl/>
        </w:rPr>
        <w:t>כי"ר</w:t>
      </w:r>
      <w:proofErr w:type="spellEnd"/>
      <w:r>
        <w:rPr>
          <w:rFonts w:cs="David" w:hint="cs"/>
          <w:sz w:val="24"/>
          <w:szCs w:val="24"/>
          <w:rtl/>
        </w:rPr>
        <w:t xml:space="preserve"> .</w:t>
      </w:r>
    </w:p>
    <w:p w:rsidR="00A92153" w:rsidRPr="00B352AF" w:rsidRDefault="00B352AF" w:rsidP="00B352AF">
      <w:p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 </w:t>
      </w:r>
      <w:r w:rsidR="00A92153" w:rsidRPr="00B352AF">
        <w:rPr>
          <w:rFonts w:cs="David" w:hint="cs"/>
          <w:sz w:val="24"/>
          <w:szCs w:val="24"/>
          <w:rtl/>
        </w:rPr>
        <w:t xml:space="preserve">                                                                             </w:t>
      </w:r>
    </w:p>
    <w:sectPr w:rsidR="00A92153" w:rsidRPr="00B352AF" w:rsidSect="00A92153">
      <w:pgSz w:w="11906" w:h="16838"/>
      <w:pgMar w:top="1531" w:right="1797" w:bottom="1701" w:left="1797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37470"/>
    <w:multiLevelType w:val="hybridMultilevel"/>
    <w:tmpl w:val="CE308A2C"/>
    <w:lvl w:ilvl="0" w:tplc="97588ADE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DD521C"/>
    <w:multiLevelType w:val="hybridMultilevel"/>
    <w:tmpl w:val="3842A436"/>
    <w:lvl w:ilvl="0" w:tplc="D89EE1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79F5C10"/>
    <w:multiLevelType w:val="hybridMultilevel"/>
    <w:tmpl w:val="D00261AE"/>
    <w:lvl w:ilvl="0" w:tplc="C9F8E57E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193C25"/>
    <w:multiLevelType w:val="hybridMultilevel"/>
    <w:tmpl w:val="EE4A3830"/>
    <w:lvl w:ilvl="0" w:tplc="1FD8F8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A92153"/>
    <w:rsid w:val="00081B57"/>
    <w:rsid w:val="00085222"/>
    <w:rsid w:val="00093218"/>
    <w:rsid w:val="00107ADA"/>
    <w:rsid w:val="001353D9"/>
    <w:rsid w:val="00150366"/>
    <w:rsid w:val="001C2FD4"/>
    <w:rsid w:val="00254ABA"/>
    <w:rsid w:val="002B3FB3"/>
    <w:rsid w:val="002F04DC"/>
    <w:rsid w:val="00320FDD"/>
    <w:rsid w:val="003B4833"/>
    <w:rsid w:val="00420141"/>
    <w:rsid w:val="00434DF4"/>
    <w:rsid w:val="004C196E"/>
    <w:rsid w:val="004D0494"/>
    <w:rsid w:val="004D1288"/>
    <w:rsid w:val="005045B4"/>
    <w:rsid w:val="005076F7"/>
    <w:rsid w:val="00511C4D"/>
    <w:rsid w:val="00595966"/>
    <w:rsid w:val="005A00A2"/>
    <w:rsid w:val="00614893"/>
    <w:rsid w:val="0064384C"/>
    <w:rsid w:val="00674161"/>
    <w:rsid w:val="006977FE"/>
    <w:rsid w:val="006B00E0"/>
    <w:rsid w:val="006E7342"/>
    <w:rsid w:val="00725794"/>
    <w:rsid w:val="00736135"/>
    <w:rsid w:val="007C2FD8"/>
    <w:rsid w:val="007D6F5B"/>
    <w:rsid w:val="008020D5"/>
    <w:rsid w:val="00811A4A"/>
    <w:rsid w:val="008233B7"/>
    <w:rsid w:val="0082405A"/>
    <w:rsid w:val="0086066C"/>
    <w:rsid w:val="00893B35"/>
    <w:rsid w:val="008A5CA4"/>
    <w:rsid w:val="008F2370"/>
    <w:rsid w:val="008F46CD"/>
    <w:rsid w:val="009B7BD0"/>
    <w:rsid w:val="00A1039B"/>
    <w:rsid w:val="00A12E84"/>
    <w:rsid w:val="00A259C9"/>
    <w:rsid w:val="00A5015C"/>
    <w:rsid w:val="00A92153"/>
    <w:rsid w:val="00AA3706"/>
    <w:rsid w:val="00AA37D1"/>
    <w:rsid w:val="00AC024C"/>
    <w:rsid w:val="00B352AF"/>
    <w:rsid w:val="00B92678"/>
    <w:rsid w:val="00B9590C"/>
    <w:rsid w:val="00C16761"/>
    <w:rsid w:val="00C648BC"/>
    <w:rsid w:val="00C87D2A"/>
    <w:rsid w:val="00CB2DEA"/>
    <w:rsid w:val="00CB48A5"/>
    <w:rsid w:val="00D33CFF"/>
    <w:rsid w:val="00D73F52"/>
    <w:rsid w:val="00D84C28"/>
    <w:rsid w:val="00DB0EFB"/>
    <w:rsid w:val="00E81A3E"/>
    <w:rsid w:val="00E95E49"/>
    <w:rsid w:val="00EF2992"/>
    <w:rsid w:val="00F612B7"/>
    <w:rsid w:val="00F745DB"/>
    <w:rsid w:val="00FD6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66C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215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317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2013-10-26T16:44:00Z</dcterms:created>
  <dcterms:modified xsi:type="dcterms:W3CDTF">2013-10-26T19:08:00Z</dcterms:modified>
</cp:coreProperties>
</file>