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627C" w:rsidRPr="00CA627C" w:rsidRDefault="00CA627C" w:rsidP="00CA627C">
      <w:pPr>
        <w:bidi/>
        <w:jc w:val="center"/>
        <w:rPr>
          <w:rFonts w:ascii="Arial" w:hAnsi="Arial" w:cs="Arial"/>
          <w:b/>
          <w:bCs/>
          <w:color w:val="141414"/>
          <w:sz w:val="23"/>
          <w:szCs w:val="23"/>
          <w:u w:val="single"/>
        </w:rPr>
      </w:pPr>
      <w:r w:rsidRPr="00CA627C">
        <w:rPr>
          <w:rFonts w:ascii="Arial" w:hAnsi="Arial" w:cs="Arial"/>
          <w:b/>
          <w:bCs/>
          <w:color w:val="141414"/>
          <w:sz w:val="23"/>
          <w:szCs w:val="23"/>
          <w:u w:val="single"/>
          <w:shd w:val="clear" w:color="auto" w:fill="FEFEFE"/>
          <w:rtl/>
          <w:lang w:bidi="he-IL"/>
        </w:rPr>
        <w:t>נוסח ספרד</w:t>
      </w:r>
    </w:p>
    <w:p w:rsidR="00F3622B" w:rsidRDefault="00CA627C" w:rsidP="00CA627C">
      <w:pPr>
        <w:bidi/>
        <w:jc w:val="center"/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</w:pPr>
      <w:r>
        <w:rPr>
          <w:rFonts w:ascii="Arial" w:hAnsi="Arial" w:cs="Arial"/>
          <w:color w:val="141414"/>
          <w:sz w:val="23"/>
          <w:szCs w:val="23"/>
        </w:rPr>
        <w:br/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ונוהגין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 לאכול תפוח מתוק בדבש ואחר שיאכל יאמר זה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: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יְהִי רָצוֹן מִלְּפָנֶיךָ יְהֹוָה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אֱלֹהֵינו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ּ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וֵאלֹהֵי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 אֲבוֹתֵינוּ שֶׁתְּחַדֵּשׁ עָלֵינוּ שָׁנָה טוֹבָה וּמְתוּקָה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: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</w:rPr>
        <w:br/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נוהגין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 לאכול גם ראש איל או כבש זכר לאילו של יצחק או ראש של דג ויאמר זה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: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באכילת ראש כבש או דג אומר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: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יְהִי רָצוֹן מִלִּפְנֵי אָבִינוּ שֶׁבַּשָּׁמַיִם, שֶׁנִּהְיֶה לְרֹאשׁ וְלֹא לְזָנָב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: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באכילת התמרים אומר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: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יְהִי רָצוֹן מִלִּפְנֵי אָבִינוּ שֶׁבַּשָּׁמַיִם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שֶׁיִּתַּמּו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ּ שֹוֹנְאֵינוּ וְאוֹיְבֵינוּ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: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באכילת הרימון אומר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: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יְהִי רָצוֹן מִלְּפָנֶיךָ יְהֹוָה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אֱלֹהֵינו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ּ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וֵאלֹהֵי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 אֲבוֹתֵינוּ, שֶׁתַּרְבֶּה זְכֻיּוֹתֵינוּ כְּרִמּוֹן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: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באכילת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הרוביא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 אומר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: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יְהִי רָצוֹן מִלִּפְנֵי אָבִינוּ שֶׁבַּשָּׁמַיִם, שֶׁיִּרְבּוּ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זְכֻיּוֹתֵנו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ּ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: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באכילת הכרתי אומר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: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יְהִי רָצוֹן מִלִּפְנֵי אָבִינוּ שֶׁבַּשָּׁמַיִם, שֶׁיִּכָּרְתוּ שֹוֹנְאֵינוּ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: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באכילת הקרא אומר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: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יְהִי רָצוֹן מִלִּפְנֵי אָבִינוּ שֶׁבַּשָּׁמַיִם, שֶׁתִּקְרַע רוֹעַ גְּזַר דִּינֵנוּ, וְיִקָּרְאוּ לְפָנֶיךָ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זְכֻיּוֹתֵנו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ּ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: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באכילת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הסילקא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 אומר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: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יְהִי רָצוֹן מִלִּפְנֵי אָבִינוּ שֶׁבַּשָּׁמַיִם, שֶׁיִּסְתַּלְּקוּ אוֹיְבֵינוּ וּמַשְׂטִינֵנוּ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: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באכילת הדגים אומר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: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יְהִי רָצוֹן מִלִּפְנֵי אָבִינוּ שֶׁבַּשָּׁמַיִם, שֶׁנִּפְרֶה וְנִרְבֶּה כַּדָּגִים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: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וכן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נוהגין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 לאכול מיני מתיקה. יש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נוהגין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 שלא לאכול בראש השנה שום דבר חמוץ ואפילו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לימענע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 (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ציטרין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)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.</w:t>
      </w:r>
      <w:r>
        <w:rPr>
          <w:rFonts w:ascii="Arial" w:hAnsi="Arial" w:cs="Arial"/>
          <w:color w:val="141414"/>
          <w:sz w:val="23"/>
          <w:szCs w:val="23"/>
        </w:rPr>
        <w:br/>
      </w:r>
    </w:p>
    <w:p w:rsidR="00F3622B" w:rsidRDefault="00CA627C" w:rsidP="00F3622B">
      <w:pPr>
        <w:bidi/>
        <w:jc w:val="center"/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ונוהגין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 ללמוד ד' פרקים ממסכת ראש השנה קודם ברכת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המזון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: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איתא בסדור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הריעב"ץ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 שנכון ללמוד על שולחנו המאמר הזה מספר הזוהר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: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וּבַחֹדֶשׁ הַשְּׁבִיעִי.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כְּמָא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דְּאִתְמַר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 יוֹמָא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דְּרֹאש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ׁ הַשָּׁנָה יוֹמָא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דְּדִינָא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דְּכָל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 עָלְמָא,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דִּינָא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תַּקִּיפָא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וְדִינָא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רַפְיָא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. וַעֲשִׂיתֶם עוֹלָה וְהִקְרַבְתֶּם מִבָּעֵי לֵהּ, כִּשְׁאָר כָּל יוֹמִין, מַאי וַעֲשִׂיתֶם אֶלָּא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בְּיוֹמָא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 דָּא וַעֲשֵׂה לִי מַטְעַמִּים כְּתִיב, כַּמָּה מַטְעַמִּים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וְתַבְשִׁילִין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 עָבְדִי יִשְׂרָאֵל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בְּהַנֵּי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 יוֹמֵי בְּעוֹד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דִּמְקַטְרְגָא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 אָזֵל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לְפַשְׁפְּשָׁא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בְּחוֹבִין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דְּעָלְמָא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, וְעַל דָּא לָא כְתִיב וְהִקְרַבְתֶּם, אֶלָּא וַעֲשִׂיתֶם. עוֹלָה, וְלֹא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אִשֶּׁה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 עוֹלָה. וְכֵן בְּכָל שְׁאָר יוֹמִין לָא כְתִיב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אִשֶּׁה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, בְּגִין דְּלֵית לֵהּ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חֻלְקָא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 בְּכָל הַנֵּי יוֹמֵי, כָּל שֶׁכֵּן בְּהַאי יוֹמָא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דַּאֲנַן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 עָבְדִין מַטְעַמִּים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וְתַבְשִׁילִין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 בְּלָא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דַּעֲתָא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דְּסִטְרָא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 אַחֲרָא,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דְּהָא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 יִצְחָק מְשַׁדֵּר לֵהּ לָצוּד צֵידָה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דְּחוֹבִין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דִּבְנֵי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 עָלְמָא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וּלְאַיְתָאָה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 לְגַבֵּהּ, וּבְעוֹד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דְּאִיהו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ּ אָזֵל יִשְׂרָאֵל נָטְלִי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עֵיטָא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 בְּרִבְקָה וְעָבְדִין כָּל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אִנּוּן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פֻּלְחָנִין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 וְכָל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אִנּוּן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צְלוֹתִין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,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מְזַמְּנִין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 שׁוֹפָר וְתָקְעִין בֵּהּ בְּגִין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לְאַתְעָרָא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 רַחֲמֵי, וְהָא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אוּקִימְנָא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 וַיָּבֵא לוֹ יַיִן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וַיֵּשְׁת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ְּ,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דְּאָתֵי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 מֵרָחִיק, מִגּוֹ אֲתָר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דְּחַמְרָא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עַתִּיקָא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 וְשָׁתֵי וְאַטְעִים לֵהּ וְחָדֵי, וְאַחַר כָּךְ מְבָרֵךְ לֵהּ בְּכַמָּה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בִּרְכָאָן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 וְאַעֲבֵר עַל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חוֹבוֹי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. מַה כְּתִיב אַךְ יָצֹא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יָצָא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 יַעֲקֹב וְעֵשָׂו אָחִיו בָּא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מִצֵּידו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ֹ, טְעִין מִכַּמָּה טֻעֲנֵי, כְּמָה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דְּאִתְמַר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 וְהָא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אוּקִימְנָא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 מִלָּה, וּבְגִין כָּךְ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אִיהו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ּ יוֹמָא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דִיְבָבָא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,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וְקֻרְבָּנָא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אִיהו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ּ עוֹלָה אַיִל אֶחָד כְּמָה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דְּאִתְמַר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 בְּגִין אֵילוֹ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lastRenderedPageBreak/>
        <w:t>דְּיִצְחָק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, וּשְׂעִיר עִזִּים אֶחָד לְחַטָּאת שֹׁחַד לְסַמָּאֵל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לְכַפָּרָא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אַנְפּוֹי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 בְּגִין הַהוּא בְּכִיָּה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דְּאִיהו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ּ בָּכֵי בְּהַאי יוֹמָא כֵּיוָן דְּלָא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אִתְעֲבִד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 רְעוּתֵהּ וְהָא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לְמַגָּנָא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 צָד צֵידָה כְּמָה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דְּאִתְמַר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. בָּרוּךְ ה' לְעוֹלָם אָמֵן וְאָמֵן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:</w:t>
      </w:r>
      <w:r>
        <w:rPr>
          <w:rFonts w:ascii="Arial" w:hAnsi="Arial" w:cs="Arial"/>
          <w:color w:val="141414"/>
          <w:sz w:val="23"/>
          <w:szCs w:val="23"/>
        </w:rPr>
        <w:br/>
      </w:r>
    </w:p>
    <w:p w:rsidR="00F3622B" w:rsidRDefault="00F3622B" w:rsidP="00F3622B">
      <w:pPr>
        <w:bidi/>
        <w:jc w:val="center"/>
        <w:rPr>
          <w:rFonts w:ascii="Arial" w:hAnsi="Arial" w:cs="Arial"/>
          <w:color w:val="141414"/>
          <w:sz w:val="23"/>
          <w:szCs w:val="23"/>
        </w:rPr>
      </w:pPr>
    </w:p>
    <w:p w:rsidR="00F3622B" w:rsidRDefault="00F3622B" w:rsidP="00F3622B">
      <w:pPr>
        <w:bidi/>
        <w:jc w:val="center"/>
        <w:rPr>
          <w:rFonts w:ascii="Arial" w:hAnsi="Arial" w:cs="Arial"/>
          <w:color w:val="141414"/>
          <w:sz w:val="23"/>
          <w:szCs w:val="23"/>
        </w:rPr>
      </w:pPr>
    </w:p>
    <w:p w:rsidR="00F3622B" w:rsidRDefault="00F3622B" w:rsidP="00F3622B">
      <w:pPr>
        <w:bidi/>
        <w:jc w:val="center"/>
        <w:rPr>
          <w:rFonts w:ascii="Arial" w:hAnsi="Arial" w:cs="Arial"/>
          <w:color w:val="141414"/>
          <w:sz w:val="23"/>
          <w:szCs w:val="23"/>
        </w:rPr>
      </w:pPr>
    </w:p>
    <w:p w:rsidR="00F3622B" w:rsidRDefault="00F3622B" w:rsidP="00F3622B">
      <w:pPr>
        <w:bidi/>
        <w:jc w:val="center"/>
        <w:rPr>
          <w:rFonts w:ascii="Arial" w:hAnsi="Arial" w:cs="Arial"/>
          <w:color w:val="141414"/>
          <w:sz w:val="23"/>
          <w:szCs w:val="23"/>
        </w:rPr>
      </w:pPr>
    </w:p>
    <w:p w:rsidR="00F3622B" w:rsidRDefault="00F3622B" w:rsidP="00F3622B">
      <w:pPr>
        <w:bidi/>
        <w:jc w:val="center"/>
        <w:rPr>
          <w:rFonts w:ascii="Arial" w:hAnsi="Arial" w:cs="Arial"/>
          <w:color w:val="141414"/>
          <w:sz w:val="23"/>
          <w:szCs w:val="23"/>
        </w:rPr>
      </w:pPr>
    </w:p>
    <w:p w:rsidR="00F3622B" w:rsidRDefault="00F3622B" w:rsidP="00F3622B">
      <w:pPr>
        <w:bidi/>
        <w:jc w:val="center"/>
        <w:rPr>
          <w:rFonts w:ascii="Arial" w:hAnsi="Arial" w:cs="Arial"/>
          <w:color w:val="141414"/>
          <w:sz w:val="23"/>
          <w:szCs w:val="23"/>
        </w:rPr>
      </w:pPr>
    </w:p>
    <w:p w:rsidR="00F3622B" w:rsidRDefault="00F3622B" w:rsidP="00F3622B">
      <w:pPr>
        <w:bidi/>
        <w:jc w:val="center"/>
        <w:rPr>
          <w:rFonts w:ascii="Arial" w:hAnsi="Arial" w:cs="Arial"/>
          <w:color w:val="141414"/>
          <w:sz w:val="23"/>
          <w:szCs w:val="23"/>
        </w:rPr>
      </w:pPr>
    </w:p>
    <w:p w:rsidR="00F3622B" w:rsidRDefault="00F3622B" w:rsidP="00F3622B">
      <w:pPr>
        <w:bidi/>
        <w:jc w:val="center"/>
        <w:rPr>
          <w:rFonts w:ascii="Arial" w:hAnsi="Arial" w:cs="Arial"/>
          <w:color w:val="141414"/>
          <w:sz w:val="23"/>
          <w:szCs w:val="23"/>
        </w:rPr>
      </w:pPr>
    </w:p>
    <w:p w:rsidR="00F3622B" w:rsidRDefault="00F3622B" w:rsidP="00F3622B">
      <w:pPr>
        <w:bidi/>
        <w:jc w:val="center"/>
        <w:rPr>
          <w:rFonts w:ascii="Arial" w:hAnsi="Arial" w:cs="Arial"/>
          <w:color w:val="141414"/>
          <w:sz w:val="23"/>
          <w:szCs w:val="23"/>
        </w:rPr>
      </w:pPr>
    </w:p>
    <w:p w:rsidR="00F3622B" w:rsidRDefault="00F3622B" w:rsidP="00F3622B">
      <w:pPr>
        <w:bidi/>
        <w:jc w:val="center"/>
        <w:rPr>
          <w:rFonts w:ascii="Arial" w:hAnsi="Arial" w:cs="Arial"/>
          <w:color w:val="141414"/>
          <w:sz w:val="23"/>
          <w:szCs w:val="23"/>
        </w:rPr>
      </w:pPr>
    </w:p>
    <w:p w:rsidR="00F3622B" w:rsidRDefault="00F3622B" w:rsidP="00F3622B">
      <w:pPr>
        <w:bidi/>
        <w:jc w:val="center"/>
        <w:rPr>
          <w:rFonts w:ascii="Arial" w:hAnsi="Arial" w:cs="Arial"/>
          <w:color w:val="141414"/>
          <w:sz w:val="23"/>
          <w:szCs w:val="23"/>
        </w:rPr>
      </w:pPr>
    </w:p>
    <w:p w:rsidR="00F3622B" w:rsidRDefault="00F3622B" w:rsidP="00F3622B">
      <w:pPr>
        <w:bidi/>
        <w:jc w:val="center"/>
        <w:rPr>
          <w:rFonts w:ascii="Arial" w:hAnsi="Arial" w:cs="Arial"/>
          <w:color w:val="141414"/>
          <w:sz w:val="23"/>
          <w:szCs w:val="23"/>
        </w:rPr>
      </w:pPr>
    </w:p>
    <w:p w:rsidR="00F3622B" w:rsidRDefault="00F3622B" w:rsidP="00F3622B">
      <w:pPr>
        <w:bidi/>
        <w:jc w:val="center"/>
        <w:rPr>
          <w:rFonts w:ascii="Arial" w:hAnsi="Arial" w:cs="Arial"/>
          <w:color w:val="141414"/>
          <w:sz w:val="23"/>
          <w:szCs w:val="23"/>
        </w:rPr>
      </w:pPr>
    </w:p>
    <w:p w:rsidR="00F3622B" w:rsidRDefault="00F3622B" w:rsidP="00F3622B">
      <w:pPr>
        <w:bidi/>
        <w:jc w:val="center"/>
        <w:rPr>
          <w:rFonts w:ascii="Arial" w:hAnsi="Arial" w:cs="Arial"/>
          <w:color w:val="141414"/>
          <w:sz w:val="23"/>
          <w:szCs w:val="23"/>
        </w:rPr>
      </w:pPr>
    </w:p>
    <w:p w:rsidR="00F3622B" w:rsidRDefault="00F3622B" w:rsidP="00F3622B">
      <w:pPr>
        <w:bidi/>
        <w:jc w:val="center"/>
        <w:rPr>
          <w:rFonts w:ascii="Arial" w:hAnsi="Arial" w:cs="Arial"/>
          <w:color w:val="141414"/>
          <w:sz w:val="23"/>
          <w:szCs w:val="23"/>
        </w:rPr>
      </w:pPr>
    </w:p>
    <w:p w:rsidR="00F3622B" w:rsidRDefault="00F3622B" w:rsidP="00F3622B">
      <w:pPr>
        <w:bidi/>
        <w:jc w:val="center"/>
        <w:rPr>
          <w:rFonts w:ascii="Arial" w:hAnsi="Arial" w:cs="Arial"/>
          <w:color w:val="141414"/>
          <w:sz w:val="23"/>
          <w:szCs w:val="23"/>
        </w:rPr>
      </w:pPr>
    </w:p>
    <w:p w:rsidR="00F3622B" w:rsidRDefault="00F3622B" w:rsidP="00F3622B">
      <w:pPr>
        <w:bidi/>
        <w:jc w:val="center"/>
        <w:rPr>
          <w:rFonts w:ascii="Arial" w:hAnsi="Arial" w:cs="Arial"/>
          <w:color w:val="141414"/>
          <w:sz w:val="23"/>
          <w:szCs w:val="23"/>
        </w:rPr>
      </w:pPr>
    </w:p>
    <w:p w:rsidR="00F3622B" w:rsidRDefault="00F3622B" w:rsidP="00F3622B">
      <w:pPr>
        <w:bidi/>
        <w:jc w:val="center"/>
        <w:rPr>
          <w:rFonts w:ascii="Arial" w:hAnsi="Arial" w:cs="Arial"/>
          <w:color w:val="141414"/>
          <w:sz w:val="23"/>
          <w:szCs w:val="23"/>
        </w:rPr>
      </w:pPr>
    </w:p>
    <w:p w:rsidR="00F3622B" w:rsidRDefault="00F3622B" w:rsidP="00F3622B">
      <w:pPr>
        <w:bidi/>
        <w:jc w:val="center"/>
        <w:rPr>
          <w:rFonts w:ascii="Arial" w:hAnsi="Arial" w:cs="Arial"/>
          <w:color w:val="141414"/>
          <w:sz w:val="23"/>
          <w:szCs w:val="23"/>
        </w:rPr>
      </w:pPr>
    </w:p>
    <w:p w:rsidR="00F3622B" w:rsidRDefault="00F3622B" w:rsidP="00F3622B">
      <w:pPr>
        <w:bidi/>
        <w:jc w:val="center"/>
        <w:rPr>
          <w:rFonts w:ascii="Arial" w:hAnsi="Arial" w:cs="Arial"/>
          <w:color w:val="141414"/>
          <w:sz w:val="23"/>
          <w:szCs w:val="23"/>
        </w:rPr>
      </w:pPr>
    </w:p>
    <w:p w:rsidR="00F3622B" w:rsidRDefault="00F3622B" w:rsidP="00F3622B">
      <w:pPr>
        <w:bidi/>
        <w:jc w:val="center"/>
        <w:rPr>
          <w:rFonts w:ascii="Arial" w:hAnsi="Arial" w:cs="Arial"/>
          <w:color w:val="141414"/>
          <w:sz w:val="23"/>
          <w:szCs w:val="23"/>
        </w:rPr>
      </w:pPr>
    </w:p>
    <w:p w:rsidR="00F3622B" w:rsidRDefault="00F3622B" w:rsidP="00F3622B">
      <w:pPr>
        <w:bidi/>
        <w:jc w:val="center"/>
        <w:rPr>
          <w:rFonts w:ascii="Arial" w:hAnsi="Arial" w:cs="Arial"/>
          <w:color w:val="141414"/>
          <w:sz w:val="23"/>
          <w:szCs w:val="23"/>
        </w:rPr>
      </w:pPr>
    </w:p>
    <w:p w:rsidR="00F3622B" w:rsidRDefault="00F3622B" w:rsidP="00F3622B">
      <w:pPr>
        <w:bidi/>
        <w:jc w:val="center"/>
        <w:rPr>
          <w:rFonts w:ascii="Arial" w:hAnsi="Arial" w:cs="Arial"/>
          <w:color w:val="141414"/>
          <w:sz w:val="23"/>
          <w:szCs w:val="23"/>
        </w:rPr>
      </w:pPr>
    </w:p>
    <w:p w:rsidR="00F3622B" w:rsidRDefault="00F3622B" w:rsidP="00F3622B">
      <w:pPr>
        <w:bidi/>
        <w:jc w:val="center"/>
        <w:rPr>
          <w:rFonts w:ascii="Arial" w:hAnsi="Arial" w:cs="Arial"/>
          <w:color w:val="141414"/>
          <w:sz w:val="23"/>
          <w:szCs w:val="23"/>
        </w:rPr>
      </w:pPr>
    </w:p>
    <w:p w:rsidR="00F3622B" w:rsidRDefault="00F3622B" w:rsidP="00F3622B">
      <w:pPr>
        <w:bidi/>
        <w:jc w:val="center"/>
        <w:rPr>
          <w:rFonts w:ascii="Arial" w:hAnsi="Arial" w:cs="Arial"/>
          <w:color w:val="141414"/>
          <w:sz w:val="23"/>
          <w:szCs w:val="23"/>
        </w:rPr>
      </w:pPr>
    </w:p>
    <w:p w:rsidR="00F3622B" w:rsidRDefault="00F3622B" w:rsidP="00F3622B">
      <w:pPr>
        <w:bidi/>
        <w:jc w:val="center"/>
        <w:rPr>
          <w:rFonts w:ascii="Arial" w:hAnsi="Arial" w:cs="Arial"/>
          <w:color w:val="141414"/>
          <w:sz w:val="23"/>
          <w:szCs w:val="23"/>
        </w:rPr>
      </w:pPr>
    </w:p>
    <w:p w:rsidR="00F3622B" w:rsidRDefault="00F3622B" w:rsidP="00F3622B">
      <w:pPr>
        <w:bidi/>
        <w:jc w:val="center"/>
        <w:rPr>
          <w:rFonts w:ascii="Arial" w:hAnsi="Arial" w:cs="Arial"/>
          <w:color w:val="141414"/>
          <w:sz w:val="23"/>
          <w:szCs w:val="23"/>
        </w:rPr>
      </w:pPr>
    </w:p>
    <w:p w:rsidR="00F3622B" w:rsidRDefault="00F3622B" w:rsidP="00F3622B">
      <w:pPr>
        <w:bidi/>
        <w:jc w:val="center"/>
        <w:rPr>
          <w:rFonts w:ascii="Arial" w:hAnsi="Arial" w:cs="Arial"/>
          <w:color w:val="141414"/>
          <w:sz w:val="23"/>
          <w:szCs w:val="23"/>
        </w:rPr>
      </w:pPr>
    </w:p>
    <w:p w:rsidR="00F80718" w:rsidRPr="00CA627C" w:rsidRDefault="00CA627C" w:rsidP="00F3622B">
      <w:pPr>
        <w:bidi/>
        <w:jc w:val="center"/>
        <w:rPr>
          <w:rFonts w:cs="Arial" w:hint="cs"/>
          <w:szCs w:val="22"/>
          <w:rtl/>
          <w:lang w:bidi="he-IL"/>
        </w:rPr>
      </w:pPr>
      <w:bookmarkStart w:id="0" w:name="_GoBack"/>
      <w:bookmarkEnd w:id="0"/>
      <w:r>
        <w:rPr>
          <w:rFonts w:ascii="Arial" w:hAnsi="Arial" w:cs="Arial"/>
          <w:color w:val="141414"/>
          <w:sz w:val="23"/>
          <w:szCs w:val="23"/>
        </w:rPr>
        <w:lastRenderedPageBreak/>
        <w:br/>
      </w:r>
      <w:r w:rsidRPr="00F3622B">
        <w:rPr>
          <w:rFonts w:ascii="Arial" w:hAnsi="Arial" w:cs="Arial"/>
          <w:b/>
          <w:bCs/>
          <w:sz w:val="23"/>
          <w:szCs w:val="23"/>
          <w:u w:val="single"/>
          <w:shd w:val="clear" w:color="auto" w:fill="FEFEFE"/>
          <w:rtl/>
          <w:lang w:bidi="he-IL"/>
        </w:rPr>
        <w:t>נוסח ספרדי</w:t>
      </w:r>
      <w:r w:rsidRPr="00F3622B"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בשתי הלילות של ראש השנה עושים סדר זה לסימן טוב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: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תמרים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:</w:t>
      </w:r>
      <w:r>
        <w:rPr>
          <w:rFonts w:ascii="Arial" w:hAnsi="Arial" w:cs="Arial"/>
          <w:color w:val="141414"/>
          <w:sz w:val="23"/>
          <w:szCs w:val="23"/>
        </w:rPr>
        <w:br/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יקח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 תמר ויברך "בורא פרי העץ" ויאכל, ואחר כך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יקח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 עוד תמר ויאמר בקשה זו,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ויכוין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 על האויבים התחתונים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: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יְהִי רָצוֹן מִלְּפָנֶיךָ יְהֹוָה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יאהדונהי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אֱלֹהֵינו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ּ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וֵאלֹהֵי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 אֲבוֹתֵינוּ,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שֶׁיִּתַּמּו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ּ אוֹיְבֵינוּ וְשׂוֹנְאֵינוּ וְכָל מְבַקְשֵׁי רָעָתֵנוּ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: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</w:rPr>
        <w:br/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סלקא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:</w:t>
      </w:r>
      <w:r>
        <w:rPr>
          <w:rFonts w:ascii="Arial" w:hAnsi="Arial" w:cs="Arial"/>
          <w:color w:val="141414"/>
          <w:sz w:val="23"/>
          <w:szCs w:val="23"/>
        </w:rPr>
        <w:br/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יקח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סלקא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 ויאמר בקשה זו,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ויכוין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 על המקטרגים וכוחות הדין המשטינים למעלה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: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יְהִי רָצוֹן מִלְּפָנֶיךָ יְהֹוָה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יאהדונהי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אֱלֹהֵינו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ּ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וֵאלֹהֵי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 אֲבוֹתֵינוּ, שֶׁיִּסְתַּלְּקוּ אוֹיְבֵינוּ וְשׂוֹנְאֵינוּ וְכָל מְבַקְשֵׁי רָעָתֵנוּ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: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כרתי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:</w:t>
      </w:r>
      <w:r>
        <w:rPr>
          <w:rFonts w:ascii="Arial" w:hAnsi="Arial" w:cs="Arial"/>
          <w:color w:val="141414"/>
          <w:sz w:val="23"/>
          <w:szCs w:val="23"/>
        </w:rPr>
        <w:br/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יקח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 כרתי ויאמר בקשה זו,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ויכוין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 על הכוחות הרעות שנבראו מהעוונות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ומניצוצי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 קרי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: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יְהִי רָצוֹן מִלְּפָנֶיךָ יְהֹוָה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יאהדונהי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אֱלֹהֵינו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ּ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וֵאלֹהֵי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 אֲבוֹתֵינוּ, שֶׁיִּכָּרְתוּ אוֹיְבֵינוּ וְשׂוֹנְאֵינוּ וְכָל מְבַקְשֵׁי רָעָתֵנוּ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: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קרא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:</w:t>
      </w:r>
      <w:r>
        <w:rPr>
          <w:rFonts w:ascii="Arial" w:hAnsi="Arial" w:cs="Arial"/>
          <w:color w:val="141414"/>
          <w:sz w:val="23"/>
          <w:szCs w:val="23"/>
        </w:rPr>
        <w:br/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יקח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 קרא ויאמר בקשה זו, וכשאומר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: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"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שתקרע רוע גזר דיננו"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יכוין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 בשם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קר"ע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: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יְהִי רָצוֹן מִלְּפָנֶיךָ יְהֹוָה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יאהדונהי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אֱלֹהֵינו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ּ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וֵאלֹהֵי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 אֲבוֹתֵינוּ, שֶׁתִּקְרַע רוֹעַ גְּזַר דִּינֵנוּ, וְיִקָּרְאוּ לְפָנֶיךָ זָכִיּוֹתֵינוּ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: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</w:rPr>
        <w:br/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לוביא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: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יברך "בורא פרי האדמה" על אבטיח או בננה וכדומה, ואחר כך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יקח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לוביא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 ויאמר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: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יְהִי רָצוֹן מִלְּפָנֶיךָ יְהֹוָה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יאהדונהי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אֱלֹהֵינו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ּ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וֵאלֹהֵי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 אֲבוֹתֵינוּ, שֶׁיִּרְבּוּ זָכִיּוֹתֵינוּ וּתְלַבְּבֵנוּ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: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רימון מתוק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:</w:t>
      </w:r>
      <w:r>
        <w:rPr>
          <w:rFonts w:ascii="Arial" w:hAnsi="Arial" w:cs="Arial"/>
          <w:color w:val="141414"/>
          <w:sz w:val="23"/>
          <w:szCs w:val="23"/>
        </w:rPr>
        <w:br/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יקח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 רימון ויאמר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: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יְהִי רָצוֹן מִלְּפָנֶיךָ יְהֹוָה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יאהדונהי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אֱלֹהֵינו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ּ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וֵאלֹהֵי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 אֲבוֹתֵינוּ, שֶׁנִּהְיֶה מְלֵאִים מִצְוֹת כָּרִמּוֹן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: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ראש כבש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:</w:t>
      </w:r>
      <w:r>
        <w:rPr>
          <w:rFonts w:ascii="Arial" w:hAnsi="Arial" w:cs="Arial"/>
          <w:color w:val="141414"/>
          <w:sz w:val="23"/>
          <w:szCs w:val="23"/>
        </w:rPr>
        <w:br/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יקח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 ראש כבש, ואם אין לו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יקח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 ראש עוף, אבל אם אין לו ראש כבש לא יאמר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: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"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ותזכור לנו עקידתו ואילו"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וכו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', אלא רק "שנהיה לראש ולא לזנב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":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יְהִי רָצוֹן מִלְּפָנֶיךָ יְהֹוָה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יאהדונהי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אֱלֹהֵינו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ּ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וֵאלֹהֵי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 אֲבוֹתֵינוּ, שֶׁנִּהְיֶה לְרֹאשׁ וְלֹא לְזָנָב.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וְתִזְכֹּר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 לָנוּ עֲקֵדָתוֹ וְאֵילוֹ שֶׁל יִצְחָק אָבִינוּ עָלָיו הַשָּׁלוֹם, בֶּן אַבְרָהָם אָבִינוּ עָלָיו הַשָּׁלוֹם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: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תפוח בדבש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:</w:t>
      </w:r>
      <w:r>
        <w:rPr>
          <w:rFonts w:ascii="Arial" w:hAnsi="Arial" w:cs="Arial"/>
          <w:color w:val="141414"/>
          <w:sz w:val="23"/>
          <w:szCs w:val="23"/>
        </w:rPr>
        <w:br/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יקח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 תפוח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ויטבל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 אותו בדבש, ויש נוהגים בתפוח מבושל בסוכר, ויאמר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: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יְהִי רָצוֹן מִלְּפָנֶיךָ יְהֹוָה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יאהדונהי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אֱלֹהֵינו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ּ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>וֵאלֹהֵי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  <w:lang w:bidi="he-IL"/>
        </w:rPr>
        <w:t xml:space="preserve"> אֲבוֹתֵינוּ, שֶׁתִּתְחַדֵּשׁ עָלֵינוּ שָׁנָה טוֹבָה וּמְתוּקָה (כַּדְּבָשׁ)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:</w:t>
      </w:r>
    </w:p>
    <w:sectPr w:rsidR="00F80718" w:rsidRPr="00CA627C" w:rsidSect="00852E2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627C"/>
    <w:rsid w:val="00852E2C"/>
    <w:rsid w:val="00CA627C"/>
    <w:rsid w:val="00F3622B"/>
    <w:rsid w:val="00F80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77A4A4"/>
  <w15:chartTrackingRefBased/>
  <w15:docId w15:val="{A00CEEFC-5662-4ADF-B221-A2DD17B85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="Mangal"/>
        <w:sz w:val="22"/>
        <w:lang w:val="en-US" w:eastAsia="en-US" w:bidi="hi-I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755</Words>
  <Characters>4309</Characters>
  <Application>Microsoft Office Word</Application>
  <DocSecurity>0</DocSecurity>
  <Lines>35</Lines>
  <Paragraphs>10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אהרון</dc:creator>
  <cp:keywords/>
  <dc:description/>
  <cp:lastModifiedBy>אהרון</cp:lastModifiedBy>
  <cp:revision>2</cp:revision>
  <dcterms:created xsi:type="dcterms:W3CDTF">2020-09-16T22:59:00Z</dcterms:created>
  <dcterms:modified xsi:type="dcterms:W3CDTF">2020-09-16T23:04:00Z</dcterms:modified>
</cp:coreProperties>
</file>