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57" w:rsidRPr="001279CD" w:rsidRDefault="009F52C0" w:rsidP="001C360B">
      <w:pPr>
        <w:tabs>
          <w:tab w:val="left" w:pos="1772"/>
          <w:tab w:val="left" w:pos="2492"/>
          <w:tab w:val="left" w:pos="3392"/>
        </w:tabs>
        <w:rPr>
          <w:rFonts w:cs="Guttman Hodes"/>
          <w:sz w:val="22"/>
          <w:szCs w:val="22"/>
        </w:rPr>
      </w:pPr>
      <w:r>
        <w:rPr>
          <w:rFonts w:cs="Guttman Hodes"/>
          <w:noProof/>
          <w:sz w:val="22"/>
          <w:szCs w:val="22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1" type="#_x0000_t10" style="position:absolute;left:0;text-align:left;margin-left:378pt;margin-top:6.75pt;width:2in;height:41pt;z-index:251655680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031" inset="0,0,0,0">
              <w:txbxContent>
                <w:p w:rsidR="0048611C" w:rsidRPr="00AB119F" w:rsidRDefault="0048611C" w:rsidP="002F78EB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(א)</w:t>
                  </w:r>
                </w:p>
              </w:txbxContent>
            </v:textbox>
            <w10:wrap type="square" anchorx="page"/>
          </v:shape>
        </w:pict>
      </w:r>
    </w:p>
    <w:p w:rsidR="002A5048" w:rsidRPr="001279CD" w:rsidRDefault="000D4B35" w:rsidP="000D4B35">
      <w:pPr>
        <w:tabs>
          <w:tab w:val="left" w:pos="228"/>
          <w:tab w:val="center" w:pos="3685"/>
        </w:tabs>
        <w:rPr>
          <w:rFonts w:cs="Guttman Hodes"/>
          <w:sz w:val="22"/>
          <w:szCs w:val="22"/>
          <w:rtl/>
        </w:rPr>
      </w:pPr>
      <w:r w:rsidRPr="001279CD">
        <w:rPr>
          <w:rFonts w:cs="Guttman Hodes"/>
          <w:noProof/>
          <w:sz w:val="22"/>
          <w:szCs w:val="22"/>
          <w:rtl/>
        </w:rPr>
        <w:tab/>
      </w:r>
      <w:r w:rsidRPr="001279CD">
        <w:rPr>
          <w:rFonts w:cs="Guttman Hodes"/>
          <w:noProof/>
          <w:sz w:val="22"/>
          <w:szCs w:val="22"/>
          <w:rtl/>
        </w:rPr>
        <w:tab/>
      </w:r>
      <w:r w:rsidR="002A5048" w:rsidRPr="001279CD">
        <w:rPr>
          <w:rFonts w:cs="Guttman Hodes" w:hint="cs"/>
          <w:noProof/>
          <w:sz w:val="22"/>
          <w:szCs w:val="22"/>
          <w:rtl/>
        </w:rPr>
        <w:t>לב טהור!</w:t>
      </w:r>
      <w:r w:rsidR="002A5048"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2570EE" w:rsidRDefault="002A5048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AB119F" w:rsidRPr="001279CD" w:rsidRDefault="00AB119F" w:rsidP="00166C74">
      <w:pPr>
        <w:jc w:val="center"/>
        <w:rPr>
          <w:rFonts w:cs="Guttman Hodes"/>
          <w:sz w:val="22"/>
          <w:szCs w:val="22"/>
          <w:rtl/>
        </w:rPr>
      </w:pPr>
    </w:p>
    <w:p w:rsidR="00166C74" w:rsidRPr="001279CD" w:rsidRDefault="00166C74" w:rsidP="00166C74">
      <w:pPr>
        <w:jc w:val="center"/>
        <w:rPr>
          <w:rFonts w:cs="Guttman Hodes"/>
          <w:sz w:val="8"/>
          <w:szCs w:val="8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30"/>
        <w:gridCol w:w="1001"/>
        <w:gridCol w:w="1177"/>
      </w:tblGrid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למדנו השבוע על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עוד</w:t>
            </w:r>
            <w:r w:rsidRPr="00AB119F">
              <w:rPr>
                <w:rFonts w:cs="Guttman Hodes" w:hint="cs"/>
                <w:w w:val="80"/>
                <w:rtl/>
              </w:rPr>
              <w:t xml:space="preserve"> שני בני אהרן שמתו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גדול להיכנס מתי שהוא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רוצה</w:t>
            </w:r>
            <w:r w:rsidRPr="00AB119F">
              <w:rPr>
                <w:rFonts w:cs="Guttman Hodes" w:hint="cs"/>
                <w:w w:val="80"/>
                <w:rtl/>
              </w:rPr>
              <w:t xml:space="preserve"> בקודש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אפשרות שכהן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הדיוט</w:t>
            </w:r>
            <w:r w:rsidRPr="00AB119F">
              <w:rPr>
                <w:rFonts w:cs="Guttman Hodes" w:hint="cs"/>
                <w:w w:val="80"/>
                <w:rtl/>
              </w:rPr>
              <w:t xml:space="preserve"> יכנס בקודש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C2211D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ענית על השאלה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הקודמת</w:t>
            </w:r>
            <w:r w:rsidRPr="00AB119F">
              <w:rPr>
                <w:rFonts w:cs="Guttman Hodes" w:hint="cs"/>
                <w:w w:val="80"/>
                <w:rtl/>
              </w:rPr>
              <w:t xml:space="preserve"> לא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'בזאת יבוא אהרן אל הקודש בפר בן בקר' וכו' פירושו: שאהרן מכניס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אותם</w:t>
            </w:r>
            <w:r w:rsidRPr="00AB119F">
              <w:rPr>
                <w:rFonts w:cs="Guttman Hodes" w:hint="cs"/>
                <w:w w:val="80"/>
                <w:rtl/>
              </w:rPr>
              <w:t xml:space="preserve"> לתוך הקודש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עבודת יום הכיפורים הכהן גדול עושה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לבן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ישנן עבודות שהכהן גדול עושה ביום הכיפורים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זהב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בגדי הלבן היו מורכבים מ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שמונה</w:t>
            </w:r>
            <w:r w:rsidRPr="00AB119F">
              <w:rPr>
                <w:rFonts w:cs="Guttman Hodes" w:hint="cs"/>
                <w:w w:val="80"/>
                <w:rtl/>
              </w:rPr>
              <w:t xml:space="preserve"> בגדים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אחד מבגדי הלבן היה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אפוד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קרבן החטאת של הכהן גדול צריך להיות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שעיר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שני שעירים</w:t>
            </w:r>
            <w:r w:rsidRPr="00AB119F">
              <w:rPr>
                <w:rFonts w:cs="Guttman Hodes" w:hint="cs"/>
                <w:w w:val="80"/>
                <w:rtl/>
              </w:rPr>
              <w:t xml:space="preserve"> לחטאת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גם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איל</w:t>
            </w:r>
            <w:r w:rsidRPr="00AB119F">
              <w:rPr>
                <w:rFonts w:cs="Guttman Hodes" w:hint="cs"/>
                <w:w w:val="80"/>
                <w:rtl/>
              </w:rPr>
              <w:t xml:space="preserve"> לעולה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מקריב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את חטאת העם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חטאת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גם משתתף בגורל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השעיר המשתלח צריך לשחוט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שילוחו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על פר החטאת הכהן גדול מתוודה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שלוש</w:t>
            </w:r>
            <w:r w:rsidRPr="00AB119F">
              <w:rPr>
                <w:rFonts w:cs="Guttman Hodes" w:hint="cs"/>
                <w:w w:val="80"/>
                <w:rtl/>
              </w:rPr>
              <w:t xml:space="preserve"> פעמים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הקטורת הכהן גדול מקטיר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הקטרת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היה צריך להביא את הגחלים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ביחד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עם</w:t>
            </w:r>
            <w:r w:rsidRPr="00AB119F">
              <w:rPr>
                <w:rFonts w:cs="Guttman Hodes" w:hint="cs"/>
                <w:w w:val="80"/>
                <w:rtl/>
              </w:rPr>
              <w:t xml:space="preserve"> הקטורת לקודש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הגחלים הכהן גדול שם על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הכפורת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כהן גדול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שמשנה</w:t>
            </w:r>
            <w:r w:rsidRPr="00AB119F">
              <w:rPr>
                <w:rFonts w:cs="Guttman Hodes" w:hint="cs"/>
                <w:w w:val="80"/>
                <w:rtl/>
              </w:rPr>
              <w:t xml:space="preserve"> מסדר ההקטרה מקבל עונש מיתה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הכהן גדול צריך להזות בקודש הקדשים מדם פר החטאת אחת למטה ושבע למעלה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גם מדם שעיר החטאת הכהן גדול צריך להזות בקודש הקדשים אחת למעלה ושבע למטה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מדם פר החטאת ומדם שעיר החטאת הכהן גדול צריך להזות גם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מחוץ</w:t>
            </w:r>
            <w:r w:rsidRPr="00AB119F">
              <w:rPr>
                <w:rFonts w:cs="Guttman Hodes" w:hint="cs"/>
                <w:w w:val="80"/>
                <w:rtl/>
              </w:rPr>
              <w:t xml:space="preserve"> לקודש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שתית</w:t>
            </w:r>
            <w:r w:rsidRPr="00AB119F">
              <w:rPr>
                <w:rFonts w:cs="Guttman Hodes" w:hint="cs"/>
                <w:w w:val="80"/>
                <w:rtl/>
              </w:rPr>
              <w:t xml:space="preserve"> היום מספיק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פר</w:t>
            </w:r>
            <w:r w:rsidRPr="00AB119F">
              <w:rPr>
                <w:rFonts w:cs="Guttman Hodes" w:hint="cs"/>
                <w:w w:val="80"/>
                <w:rtl/>
              </w:rPr>
              <w:t xml:space="preserve"> החטאת מכפר על טומאת מקדש וקדשיו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הדיוט להיות בתוך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אוהל מועד</w:t>
            </w:r>
            <w:r w:rsidRPr="00AB119F">
              <w:rPr>
                <w:rFonts w:cs="Guttman Hodes" w:hint="cs"/>
                <w:w w:val="80"/>
                <w:rtl/>
              </w:rPr>
              <w:t xml:space="preserve"> כשהכהן גדול עובד את העבודה ?</w:t>
            </w:r>
          </w:p>
        </w:tc>
        <w:tc>
          <w:tcPr>
            <w:tcW w:w="1001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דם פר החטאת ואת דם שעיר החטאת צריך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לערבב</w:t>
            </w:r>
            <w:r w:rsidRPr="00AB119F">
              <w:rPr>
                <w:rFonts w:cs="Guttman Hodes" w:hint="cs"/>
                <w:w w:val="80"/>
                <w:rtl/>
              </w:rPr>
              <w:t xml:space="preserve"> לפני נתינתם על הקרנות ?</w:t>
            </w:r>
          </w:p>
        </w:tc>
        <w:tc>
          <w:tcPr>
            <w:tcW w:w="1001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AB119F" w:rsidRDefault="009F52C0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  <w:sz w:val="22"/>
          <w:szCs w:val="22"/>
        </w:rPr>
      </w:pPr>
      <w:r>
        <w:rPr>
          <w:rFonts w:cs="Guttman Hodes"/>
          <w:noProof/>
          <w:sz w:val="22"/>
          <w:szCs w:val="22"/>
        </w:rPr>
        <w:lastRenderedPageBreak/>
        <w:pict>
          <v:shape id="_x0000_s1171" type="#_x0000_t10" style="position:absolute;left:0;text-align:left;margin-left:369pt;margin-top:7.1pt;width:2in;height:41pt;z-index:251656704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171" inset="0,0,0,0">
              <w:txbxContent>
                <w:p w:rsidR="0048611C" w:rsidRPr="00AB119F" w:rsidRDefault="0048611C" w:rsidP="000D4B35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(ב)</w:t>
                  </w:r>
                </w:p>
              </w:txbxContent>
            </v:textbox>
            <w10:wrap type="square" anchorx="page"/>
          </v:shape>
        </w:pict>
      </w:r>
    </w:p>
    <w:p w:rsidR="000D4B35" w:rsidRPr="001279CD" w:rsidRDefault="000D4B35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  <w:r w:rsidRPr="001279CD">
        <w:rPr>
          <w:rFonts w:cs="Guttman Hodes" w:hint="cs"/>
          <w:noProof/>
          <w:sz w:val="22"/>
          <w:szCs w:val="22"/>
          <w:rtl/>
        </w:rPr>
        <w:t>לב טהור!</w:t>
      </w:r>
      <w:r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0D4B35" w:rsidRPr="001279CD" w:rsidRDefault="000D4B35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873402" w:rsidRPr="001279CD" w:rsidRDefault="00873402" w:rsidP="000D4B35">
      <w:pPr>
        <w:jc w:val="center"/>
        <w:rPr>
          <w:rFonts w:cs="Guttman Hodes"/>
          <w:sz w:val="22"/>
          <w:szCs w:val="22"/>
          <w:rtl/>
        </w:rPr>
      </w:pPr>
    </w:p>
    <w:p w:rsidR="00873402" w:rsidRPr="00AB119F" w:rsidRDefault="00873402" w:rsidP="000D4B35">
      <w:pPr>
        <w:jc w:val="center"/>
        <w:rPr>
          <w:rFonts w:cs="Guttman Hodes"/>
          <w:sz w:val="14"/>
          <w:szCs w:val="14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954"/>
        <w:gridCol w:w="1177"/>
        <w:gridCol w:w="1177"/>
      </w:tblGrid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חוץ</w:t>
            </w:r>
            <w:r w:rsidRPr="00AB119F">
              <w:rPr>
                <w:rFonts w:cs="Guttman Hodes" w:hint="cs"/>
                <w:w w:val="80"/>
                <w:rtl/>
              </w:rPr>
              <w:t xml:space="preserve"> מנתינת הדם על הקרנות הוא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מזה על המזבח שבע פעמים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סומך ידיו על ראש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השעיר</w:t>
            </w:r>
            <w:r w:rsidRPr="00AB119F">
              <w:rPr>
                <w:rFonts w:cs="Guttman Hodes" w:hint="cs"/>
                <w:w w:val="80"/>
                <w:rtl/>
              </w:rPr>
              <w:t xml:space="preserve"> המשתלח לפני שילוחו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השעיר המשתלח מכפר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רק</w:t>
            </w:r>
            <w:r w:rsidRPr="00AB119F">
              <w:rPr>
                <w:rFonts w:cs="Guttman Hodes" w:hint="cs"/>
                <w:w w:val="80"/>
                <w:rtl/>
              </w:rPr>
              <w:t xml:space="preserve"> על טומאת מקדש וקדשיו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'איש עתי' פירושו: אדם שהולך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לאט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העולות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מקריב בבגדי לבן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הכהן גדול מקריב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הקרבת העולות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המשלח</w:t>
            </w:r>
            <w:r w:rsidRPr="00AB119F">
              <w:rPr>
                <w:rFonts w:cs="Guttman Hodes" w:hint="cs"/>
                <w:w w:val="80"/>
                <w:rtl/>
              </w:rPr>
              <w:t xml:space="preserve"> את השעיר לעזאזל נטמא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הפר והשעיר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שורפים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למחנה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השורף</w:t>
            </w:r>
            <w:r w:rsidRPr="00AB119F">
              <w:rPr>
                <w:rFonts w:cs="Guttman Hodes" w:hint="cs"/>
                <w:w w:val="80"/>
                <w:rtl/>
              </w:rPr>
              <w:t xml:space="preserve"> אותם נטמא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כהן גדול</w:t>
            </w:r>
            <w:r w:rsidRPr="00AB119F">
              <w:rPr>
                <w:rFonts w:cs="Guttman Hodes" w:hint="cs"/>
                <w:w w:val="80"/>
                <w:rtl/>
              </w:rPr>
              <w:t xml:space="preserve"> שרף אותם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עונש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כרת</w:t>
            </w:r>
            <w:r w:rsidRPr="00AB119F">
              <w:rPr>
                <w:rFonts w:cs="Guttman Hodes" w:hint="cs"/>
                <w:w w:val="80"/>
                <w:rtl/>
              </w:rPr>
              <w:t xml:space="preserve"> על מי ששחט שחוטי חוץ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סיבת האיסור</w:t>
            </w:r>
            <w:r w:rsidRPr="00AB119F">
              <w:rPr>
                <w:rFonts w:cs="Guttman Hodes" w:hint="cs"/>
                <w:w w:val="80"/>
                <w:rtl/>
              </w:rPr>
              <w:t xml:space="preserve"> הוא כדי שלא יבואו להקריב לעבודה זרה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איסור </w:t>
            </w:r>
            <w:r w:rsidRPr="002C42EF">
              <w:rPr>
                <w:rFonts w:cs="Guttman Hodes" w:hint="cs"/>
                <w:w w:val="80"/>
                <w:rtl/>
              </w:rPr>
              <w:t>נפרד</w:t>
            </w:r>
            <w:r w:rsidRPr="00AB119F">
              <w:rPr>
                <w:rFonts w:cs="Guttman Hodes" w:hint="cs"/>
                <w:w w:val="80"/>
                <w:rtl/>
              </w:rPr>
              <w:t xml:space="preserve"> להקריב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קרבן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לאוהל מועד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עליו יש עונש כרת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לגר</w:t>
            </w:r>
            <w:r w:rsidRPr="00AB119F">
              <w:rPr>
                <w:rFonts w:cs="Guttman Hodes" w:hint="cs"/>
                <w:w w:val="80"/>
                <w:rtl/>
              </w:rPr>
              <w:t xml:space="preserve"> מותר לשחוט או להקריב קרבן מחוץ לאוהל מועד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603118">
              <w:rPr>
                <w:rFonts w:cs="Guttman Hodes" w:hint="cs"/>
                <w:w w:val="80"/>
                <w:rtl/>
              </w:rPr>
              <w:t>מותר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לאכול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האיסור הוא גם על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לשתות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האוכל דם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מקבל</w:t>
            </w:r>
            <w:r w:rsidRPr="00AB119F">
              <w:rPr>
                <w:rFonts w:cs="Guttman Hodes" w:hint="cs"/>
                <w:w w:val="80"/>
                <w:rtl/>
              </w:rPr>
              <w:t xml:space="preserve"> עונש על ידי בית דין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במגע ובמשא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בבית הבליעה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מצות כיסוי הדם בבהמה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טהורה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כשאתה </w:t>
            </w:r>
            <w:r w:rsidR="000C1F17">
              <w:rPr>
                <w:rFonts w:cs="Guttman Hodes" w:hint="cs"/>
                <w:w w:val="80"/>
                <w:rtl/>
              </w:rPr>
              <w:t xml:space="preserve">עושה כזו עבודה אתה </w:t>
            </w:r>
            <w:r w:rsidR="000C1F17" w:rsidRPr="00881F20">
              <w:rPr>
                <w:rFonts w:cs="Guttman Hodes" w:hint="cs"/>
                <w:b/>
                <w:bCs/>
                <w:w w:val="80"/>
                <w:rtl/>
              </w:rPr>
              <w:t>שמח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557093" w:rsidRPr="006B2341" w:rsidRDefault="009F52C0" w:rsidP="00557093">
      <w:pPr>
        <w:rPr>
          <w:rFonts w:cs="Ahava"/>
          <w:b/>
          <w:sz w:val="2"/>
          <w:szCs w:val="18"/>
          <w:rtl/>
        </w:rPr>
      </w:pPr>
      <w:r w:rsidRPr="009F52C0">
        <w:rPr>
          <w:rFonts w:cs="RmzSofer"/>
          <w:noProof/>
          <w:sz w:val="34"/>
          <w:szCs w:val="34"/>
          <w:rtl/>
        </w:rPr>
        <w:pict>
          <v:shape id="_x0000_s1342" type="#_x0000_t10" style="position:absolute;left:0;text-align:left;margin-left:378pt;margin-top:3.95pt;width:2in;height:41pt;z-index:251659776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2" inset="0,0,0,0">
              <w:txbxContent>
                <w:p w:rsidR="00557093" w:rsidRPr="004F0CD4" w:rsidRDefault="00557093" w:rsidP="00557093">
                  <w:pPr>
                    <w:jc w:val="center"/>
                    <w:rPr>
                      <w:rFonts w:cs="Guttman Hodes"/>
                      <w:b/>
                      <w:bCs/>
                      <w:sz w:val="4"/>
                      <w:szCs w:val="4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ביאורי מילים</w:t>
                  </w:r>
                </w:p>
              </w:txbxContent>
            </v:textbox>
            <w10:wrap type="square" anchorx="page"/>
          </v:shape>
        </w:pict>
      </w:r>
    </w:p>
    <w:p w:rsidR="00557093" w:rsidRPr="00603118" w:rsidRDefault="00557093" w:rsidP="00557093">
      <w:pPr>
        <w:jc w:val="center"/>
        <w:rPr>
          <w:rFonts w:cs="Tml-45"/>
          <w:b/>
          <w:sz w:val="14"/>
          <w:szCs w:val="14"/>
          <w:rtl/>
        </w:rPr>
      </w:pPr>
      <w:r w:rsidRPr="00603118">
        <w:rPr>
          <w:rFonts w:cs="RmzSofer"/>
          <w:sz w:val="34"/>
          <w:szCs w:val="34"/>
          <w:rtl/>
        </w:rPr>
        <w:tab/>
      </w:r>
    </w:p>
    <w:p w:rsidR="00557093" w:rsidRDefault="00557093" w:rsidP="00557093">
      <w:pPr>
        <w:tabs>
          <w:tab w:val="left" w:pos="1894"/>
        </w:tabs>
        <w:rPr>
          <w:rFonts w:cs="Guttman Hodes"/>
          <w:sz w:val="20"/>
          <w:szCs w:val="20"/>
          <w:rtl/>
        </w:rPr>
      </w:pPr>
      <w:r w:rsidRPr="006B2341">
        <w:rPr>
          <w:rFonts w:cs="Guttman Hodes" w:hint="cs"/>
          <w:noProof/>
          <w:sz w:val="20"/>
          <w:szCs w:val="20"/>
          <w:rtl/>
        </w:rPr>
        <w:t xml:space="preserve">תלמיד חכם !   לפניך משבצות, </w:t>
      </w:r>
      <w:r>
        <w:rPr>
          <w:rFonts w:cs="Guttman Hodes" w:hint="cs"/>
          <w:noProof/>
          <w:sz w:val="20"/>
          <w:szCs w:val="20"/>
          <w:rtl/>
        </w:rPr>
        <w:t>כתוב את ביאורי המילים במקומם</w:t>
      </w:r>
      <w:r w:rsidRPr="006B2341">
        <w:rPr>
          <w:rFonts w:cs="Guttman Hodes" w:hint="cs"/>
          <w:noProof/>
          <w:sz w:val="20"/>
          <w:szCs w:val="20"/>
          <w:rtl/>
        </w:rPr>
        <w:t>.</w:t>
      </w:r>
      <w:r w:rsidRPr="006B2341">
        <w:rPr>
          <w:rFonts w:cs="Guttman Hodes" w:hint="cs"/>
          <w:sz w:val="20"/>
          <w:szCs w:val="20"/>
          <w:rtl/>
        </w:rPr>
        <w:t xml:space="preserve">   </w:t>
      </w:r>
    </w:p>
    <w:p w:rsidR="00557093" w:rsidRPr="00245029" w:rsidRDefault="00557093" w:rsidP="00557093">
      <w:pPr>
        <w:tabs>
          <w:tab w:val="left" w:pos="1894"/>
        </w:tabs>
        <w:rPr>
          <w:rFonts w:cs="RmzSofer"/>
          <w:rtl/>
        </w:rPr>
      </w:pPr>
      <w:r w:rsidRPr="006B2341">
        <w:rPr>
          <w:rFonts w:cs="Guttman Hodes" w:hint="cs"/>
          <w:sz w:val="20"/>
          <w:szCs w:val="20"/>
          <w:rtl/>
        </w:rPr>
        <w:t xml:space="preserve"> </w:t>
      </w: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12"/>
          <w:szCs w:val="12"/>
          <w:rtl/>
        </w:rPr>
      </w:pP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2"/>
          <w:szCs w:val="8"/>
          <w:rtl/>
        </w:rPr>
      </w:pPr>
    </w:p>
    <w:tbl>
      <w:tblPr>
        <w:bidiVisual/>
        <w:tblW w:w="98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shd w:val="pct10" w:color="auto" w:fill="auto"/>
        <w:tblLayout w:type="fixed"/>
        <w:tblLook w:val="0000"/>
      </w:tblPr>
      <w:tblGrid>
        <w:gridCol w:w="1643"/>
        <w:gridCol w:w="1643"/>
        <w:gridCol w:w="1643"/>
        <w:gridCol w:w="1643"/>
        <w:gridCol w:w="1643"/>
        <w:gridCol w:w="1643"/>
      </w:tblGrid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מבית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אראה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בזאת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יצנוף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עזאזל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חפניו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</w:tr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עתי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גזרה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פרשם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תענו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שבת שבתון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ימלא את ידו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</w:tr>
    </w:tbl>
    <w:p w:rsidR="00557093" w:rsidRPr="006B2341" w:rsidRDefault="00557093" w:rsidP="00557093">
      <w:pPr>
        <w:tabs>
          <w:tab w:val="left" w:pos="1894"/>
        </w:tabs>
        <w:rPr>
          <w:sz w:val="2"/>
          <w:szCs w:val="8"/>
          <w:rtl/>
        </w:rPr>
      </w:pPr>
    </w:p>
    <w:p w:rsidR="00501549" w:rsidRPr="001279CD" w:rsidRDefault="00501549" w:rsidP="00501549">
      <w:pPr>
        <w:jc w:val="center"/>
        <w:rPr>
          <w:rFonts w:cs="Guttman Hodes"/>
          <w:b/>
          <w:sz w:val="30"/>
          <w:szCs w:val="30"/>
          <w:rtl/>
        </w:rPr>
      </w:pPr>
    </w:p>
    <w:p w:rsidR="00501549" w:rsidRPr="001279CD" w:rsidRDefault="009F52C0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sz w:val="22"/>
          <w:szCs w:val="22"/>
          <w:rtl/>
        </w:rPr>
      </w:pPr>
      <w:r>
        <w:rPr>
          <w:rFonts w:cs="Guttman Hodes"/>
          <w:noProof/>
          <w:sz w:val="22"/>
          <w:szCs w:val="22"/>
          <w:rtl/>
        </w:rPr>
        <w:pict>
          <v:shape id="_x0000_s1277" type="#_x0000_t10" style="position:absolute;left:0;text-align:left;margin-left:369pt;margin-top:-4.2pt;width:2in;height:41pt;z-index:251658752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77" inset="0,0,0,0">
              <w:txbxContent>
                <w:p w:rsidR="0090032E" w:rsidRPr="000C1F17" w:rsidRDefault="0090032E" w:rsidP="0090032E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0C1F17">
                    <w:rPr>
                      <w:rFonts w:cs="Guttman Hodes" w:hint="cs"/>
                      <w:b/>
                      <w:bCs/>
                      <w:sz w:val="40"/>
                      <w:szCs w:val="40"/>
                      <w:rtl/>
                    </w:rPr>
                    <w:t>עבודת היום</w:t>
                  </w:r>
                </w:p>
              </w:txbxContent>
            </v:textbox>
            <w10:wrap type="square" anchorx="page"/>
          </v:shape>
        </w:pict>
      </w:r>
      <w:r w:rsidR="0090032E" w:rsidRPr="001279CD">
        <w:rPr>
          <w:rFonts w:cs="Guttman Hodes" w:hint="cs"/>
          <w:noProof/>
          <w:sz w:val="22"/>
          <w:szCs w:val="22"/>
          <w:rtl/>
        </w:rPr>
        <w:t>צדיק'ל!</w:t>
      </w:r>
      <w:r w:rsidR="0090032E" w:rsidRPr="001279CD">
        <w:rPr>
          <w:rFonts w:cs="Guttman Hodes" w:hint="cs"/>
          <w:sz w:val="22"/>
          <w:szCs w:val="22"/>
          <w:rtl/>
        </w:rPr>
        <w:t xml:space="preserve">  הדגש ליד כל משפט אצל מי הוא נוהג.</w:t>
      </w:r>
    </w:p>
    <w:p w:rsidR="0090032E" w:rsidRPr="001279CD" w:rsidRDefault="0090032E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</w:p>
    <w:p w:rsidR="0090032E" w:rsidRPr="00245029" w:rsidRDefault="0090032E" w:rsidP="00501549">
      <w:pPr>
        <w:jc w:val="center"/>
        <w:rPr>
          <w:rFonts w:cs="Guttman Hodes"/>
          <w:b/>
          <w:sz w:val="18"/>
          <w:szCs w:val="18"/>
          <w:rtl/>
        </w:rPr>
      </w:pPr>
    </w:p>
    <w:tbl>
      <w:tblPr>
        <w:bidiVisual/>
        <w:tblW w:w="0" w:type="auto"/>
        <w:jc w:val="center"/>
        <w:tblInd w:w="-590" w:type="dxa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25"/>
        <w:gridCol w:w="990"/>
        <w:gridCol w:w="991"/>
        <w:gridCol w:w="991"/>
        <w:gridCol w:w="990"/>
        <w:gridCol w:w="991"/>
        <w:gridCol w:w="991"/>
      </w:tblGrid>
      <w:tr w:rsidR="00800AA8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800AA8" w:rsidRPr="009B3009" w:rsidRDefault="00800AA8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פר בן בקר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איל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שעיר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מקריב אותו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לבן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זהב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אם אהרן מקריב אותם הוא יכול להיכנס לקודש הקדשים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מחליטים על ידי גורל איזה עבודה יעשו בו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שוחט אותו ראשון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בשביל הקטרתו לוקח אהרן מחתה מלאה גחלים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ממין הצומח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בקודש הקדשים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מול הפרוכת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כל עבודת הקטרתו הוא בקודש הקדשים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מזים מדמו על מזבח הקטורת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נותנים מדמו ד' מתנות על ד' קרנות מזבח הקטורת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מכפר על טומאת מקדש וקדשיו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741B56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אהרן מתוודה עליו </w:t>
            </w:r>
            <w:r w:rsidR="00741B56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' פעמים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מתוודה עליו על כל החטאים והעוונות של עם ישראל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לא שוחטים אותו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שורפים את כולו מחוץ למחנה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אותו על מזבח החיצון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את הקרבן הזה פעם אחת בשנה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בגלל עבודת הקרבן יש מי שנהיה טמא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</w:tbl>
    <w:p w:rsidR="00CA5DD6" w:rsidRDefault="00501549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  <w:r w:rsidRPr="006B2341">
        <w:rPr>
          <w:sz w:val="22"/>
          <w:szCs w:val="22"/>
          <w:rtl/>
        </w:rPr>
        <w:br w:type="page"/>
      </w:r>
      <w:r w:rsidR="00CA5DD6" w:rsidRPr="009F52C0">
        <w:rPr>
          <w:noProof/>
          <w:sz w:val="22"/>
          <w:szCs w:val="22"/>
          <w:rtl/>
        </w:rPr>
        <w:lastRenderedPageBreak/>
        <w:pict>
          <v:shape id="_x0000_s1242" type="#_x0000_t10" style="position:absolute;left:0;text-align:left;margin-left:196.8pt;margin-top:6.15pt;width:2in;height:41pt;z-index:251657728;mso-position-horizontal-relative:margin;mso-position-vertical-relative:margin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42" inset="0,0,0,0">
              <w:txbxContent>
                <w:p w:rsidR="0048611C" w:rsidRPr="004F0CD4" w:rsidRDefault="00280AC2" w:rsidP="00B15E6F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50"/>
                      <w:szCs w:val="50"/>
                      <w:rtl/>
                    </w:rPr>
                    <w:t>מה אני?</w:t>
                  </w:r>
                </w:p>
              </w:txbxContent>
            </v:textbox>
            <w10:wrap type="square" anchorx="margin" anchory="margin"/>
          </v:shape>
        </w:pict>
      </w:r>
      <w:r w:rsidR="000E5E47">
        <w:rPr>
          <w:rFonts w:cs="Guttman Hodes" w:hint="cs"/>
          <w:sz w:val="22"/>
          <w:szCs w:val="22"/>
          <w:rtl/>
        </w:rPr>
        <w:t xml:space="preserve">     </w:t>
      </w:r>
    </w:p>
    <w:p w:rsidR="00CA5DD6" w:rsidRDefault="00CA5DD6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</w:p>
    <w:p w:rsidR="00CA5DD6" w:rsidRDefault="00CA5DD6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</w:p>
    <w:p w:rsidR="00CA5DD6" w:rsidRDefault="00CA5DD6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</w:p>
    <w:p w:rsidR="00CA5DD6" w:rsidRPr="00CA5DD6" w:rsidRDefault="00CA5DD6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4"/>
          <w:szCs w:val="4"/>
          <w:rtl/>
        </w:rPr>
      </w:pPr>
    </w:p>
    <w:p w:rsidR="00B15E6F" w:rsidRPr="006B2341" w:rsidRDefault="00280AC2" w:rsidP="00CA5DD6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sz w:val="22"/>
          <w:szCs w:val="22"/>
          <w:rtl/>
        </w:rPr>
      </w:pPr>
      <w:r w:rsidRPr="006B2341">
        <w:rPr>
          <w:rFonts w:cs="Guttman Hodes" w:hint="cs"/>
          <w:sz w:val="22"/>
          <w:szCs w:val="22"/>
          <w:rtl/>
        </w:rPr>
        <w:t>לפניך מושגים ומתחת לכל מושג ישנם שלוש אפשרויות של הסברים, כתוב מתחת לכל מושג את ההסבר הנכון.</w:t>
      </w:r>
    </w:p>
    <w:p w:rsidR="00365638" w:rsidRPr="006B2341" w:rsidRDefault="00365638" w:rsidP="00DA5540">
      <w:pPr>
        <w:tabs>
          <w:tab w:val="left" w:pos="1772"/>
          <w:tab w:val="left" w:pos="2492"/>
          <w:tab w:val="left" w:pos="3392"/>
        </w:tabs>
        <w:rPr>
          <w:sz w:val="22"/>
          <w:szCs w:val="22"/>
          <w:rtl/>
        </w:rPr>
      </w:pPr>
    </w:p>
    <w:tbl>
      <w:tblPr>
        <w:bidiVisual/>
        <w:tblW w:w="1022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06"/>
        <w:gridCol w:w="3166"/>
        <w:gridCol w:w="240"/>
        <w:gridCol w:w="3408"/>
      </w:tblGrid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גורל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גוי שהוא ערל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שיש כמה פתקים ומוציאים אחד בלי להסתכל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גולות מסין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שעיר המשתלח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השעיר שמשלחים לעזאזל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שער של משתל</w:t>
            </w:r>
            <w:r w:rsidR="00AF7C6B">
              <w:rPr>
                <w:rFonts w:cs="David" w:hint="cs"/>
                <w:w w:val="80"/>
                <w:sz w:val="18"/>
                <w:szCs w:val="22"/>
                <w:rtl/>
              </w:rPr>
              <w:t>ת עצים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של עוף שמשתולל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עזאזל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אדמה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עז זכר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הר שיש לו אבנים מחודדות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בגדי לבן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שבת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שהכהן גדול לובש בעבודת יום הכיפורים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בן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מלוא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חפניו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כפות ידיו מלאות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אופניים בלי גלגלים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של מקום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טומאת מקדש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וקדשיו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אדם טמא שנכנס לקודש או אכל קדשים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קדשים שיצאו מחוץ לעזרה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אני לא יודע, זה יותר מדי מילים בשבילי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  <w:rtl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ווידוי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מילה באידיש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אמירת החטאים שעברו בשעת סמיכה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עשב</w:t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שבת שבתון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CA5DD6">
        <w:trPr>
          <w:trHeight w:val="794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שבת באמצע השבוע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F0CD4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 xml:space="preserve">שבת </w:t>
            </w:r>
            <w:r w:rsidR="004F0CD4">
              <w:rPr>
                <w:rFonts w:cs="David" w:hint="cs"/>
                <w:w w:val="80"/>
                <w:sz w:val="18"/>
                <w:szCs w:val="22"/>
                <w:rtl/>
              </w:rPr>
              <w:t>שלפני חתונה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שביתה מוחלטת מכל סוג של עבודה</w:t>
            </w:r>
          </w:p>
        </w:tc>
      </w:tr>
    </w:tbl>
    <w:p w:rsidR="00472828" w:rsidRPr="006B2341" w:rsidRDefault="00472828" w:rsidP="00166C74">
      <w:pPr>
        <w:rPr>
          <w:rFonts w:cs="Guttman Hodes"/>
          <w:sz w:val="20"/>
          <w:szCs w:val="20"/>
          <w:rtl/>
        </w:rPr>
      </w:pPr>
    </w:p>
    <w:p w:rsidR="00166C74" w:rsidRPr="006B2341" w:rsidRDefault="00166C74" w:rsidP="00B21ECA">
      <w:pPr>
        <w:rPr>
          <w:sz w:val="22"/>
          <w:szCs w:val="22"/>
        </w:rPr>
      </w:pPr>
    </w:p>
    <w:sectPr w:rsidR="00166C74" w:rsidRPr="006B2341" w:rsidSect="00D0515D">
      <w:pgSz w:w="11906" w:h="16838" w:code="9"/>
      <w:pgMar w:top="567" w:right="567" w:bottom="567" w:left="567" w:header="709" w:footer="709" w:gutter="0"/>
      <w:pgBorders w:offsetFrom="page">
        <w:top w:val="basicWhiteDots" w:sz="11" w:space="17" w:color="auto"/>
        <w:left w:val="basicWhiteDots" w:sz="11" w:space="17" w:color="auto"/>
        <w:bottom w:val="basicWhiteDots" w:sz="11" w:space="17" w:color="auto"/>
        <w:right w:val="basicWhiteDots" w:sz="11" w:space="17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X-limon">
    <w:charset w:val="B1"/>
    <w:family w:val="auto"/>
    <w:pitch w:val="variable"/>
    <w:sig w:usb0="00001801" w:usb1="00000000" w:usb2="00000000" w:usb3="00000000" w:csb0="00000020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RmzSof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hav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ml-45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RmzViln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434B2F"/>
    <w:rsid w:val="0003012B"/>
    <w:rsid w:val="00035E62"/>
    <w:rsid w:val="00036B13"/>
    <w:rsid w:val="00044DCC"/>
    <w:rsid w:val="0005045B"/>
    <w:rsid w:val="000A13F6"/>
    <w:rsid w:val="000A16A3"/>
    <w:rsid w:val="000B5254"/>
    <w:rsid w:val="000C1F17"/>
    <w:rsid w:val="000D4B35"/>
    <w:rsid w:val="000E5E47"/>
    <w:rsid w:val="00111084"/>
    <w:rsid w:val="0011734E"/>
    <w:rsid w:val="001272EC"/>
    <w:rsid w:val="001279CD"/>
    <w:rsid w:val="00164737"/>
    <w:rsid w:val="00166C74"/>
    <w:rsid w:val="00183DCB"/>
    <w:rsid w:val="00191E75"/>
    <w:rsid w:val="00192CAF"/>
    <w:rsid w:val="001A0693"/>
    <w:rsid w:val="001C360B"/>
    <w:rsid w:val="00205B65"/>
    <w:rsid w:val="002137A0"/>
    <w:rsid w:val="00221689"/>
    <w:rsid w:val="00227BA9"/>
    <w:rsid w:val="00245029"/>
    <w:rsid w:val="00245457"/>
    <w:rsid w:val="00252037"/>
    <w:rsid w:val="002570EE"/>
    <w:rsid w:val="00280AC2"/>
    <w:rsid w:val="00284647"/>
    <w:rsid w:val="002A5048"/>
    <w:rsid w:val="002B1470"/>
    <w:rsid w:val="002B5EC7"/>
    <w:rsid w:val="002C42EF"/>
    <w:rsid w:val="002C5C52"/>
    <w:rsid w:val="002F78EB"/>
    <w:rsid w:val="00300E33"/>
    <w:rsid w:val="0033411C"/>
    <w:rsid w:val="003547AF"/>
    <w:rsid w:val="00365638"/>
    <w:rsid w:val="00387324"/>
    <w:rsid w:val="003A0B4A"/>
    <w:rsid w:val="003A368D"/>
    <w:rsid w:val="003C4827"/>
    <w:rsid w:val="003E1A4E"/>
    <w:rsid w:val="003F0A63"/>
    <w:rsid w:val="003F33A5"/>
    <w:rsid w:val="003F7616"/>
    <w:rsid w:val="00403923"/>
    <w:rsid w:val="00434B2F"/>
    <w:rsid w:val="00460B7E"/>
    <w:rsid w:val="00472828"/>
    <w:rsid w:val="0048611C"/>
    <w:rsid w:val="00486A3B"/>
    <w:rsid w:val="004969D8"/>
    <w:rsid w:val="004F0B43"/>
    <w:rsid w:val="004F0CD4"/>
    <w:rsid w:val="004F7876"/>
    <w:rsid w:val="00501549"/>
    <w:rsid w:val="005153D5"/>
    <w:rsid w:val="00522AE7"/>
    <w:rsid w:val="005333AB"/>
    <w:rsid w:val="00547F73"/>
    <w:rsid w:val="00554E9F"/>
    <w:rsid w:val="00557093"/>
    <w:rsid w:val="005937A3"/>
    <w:rsid w:val="00597C83"/>
    <w:rsid w:val="005C7F34"/>
    <w:rsid w:val="005D00D9"/>
    <w:rsid w:val="005D4F08"/>
    <w:rsid w:val="00603118"/>
    <w:rsid w:val="006138B5"/>
    <w:rsid w:val="00620816"/>
    <w:rsid w:val="0063336A"/>
    <w:rsid w:val="00642029"/>
    <w:rsid w:val="0064267F"/>
    <w:rsid w:val="00657A34"/>
    <w:rsid w:val="006714EF"/>
    <w:rsid w:val="0067469B"/>
    <w:rsid w:val="00683E50"/>
    <w:rsid w:val="006B2341"/>
    <w:rsid w:val="0072392F"/>
    <w:rsid w:val="00741B56"/>
    <w:rsid w:val="00747038"/>
    <w:rsid w:val="00756FEF"/>
    <w:rsid w:val="00776369"/>
    <w:rsid w:val="007773AF"/>
    <w:rsid w:val="00793D39"/>
    <w:rsid w:val="007C2722"/>
    <w:rsid w:val="007C29B0"/>
    <w:rsid w:val="007D6157"/>
    <w:rsid w:val="007E467E"/>
    <w:rsid w:val="007F1751"/>
    <w:rsid w:val="00800AA8"/>
    <w:rsid w:val="00816033"/>
    <w:rsid w:val="008262C3"/>
    <w:rsid w:val="00845671"/>
    <w:rsid w:val="00873402"/>
    <w:rsid w:val="008747AF"/>
    <w:rsid w:val="00881F20"/>
    <w:rsid w:val="008A6CB9"/>
    <w:rsid w:val="008B3A25"/>
    <w:rsid w:val="008D667E"/>
    <w:rsid w:val="008F3B5F"/>
    <w:rsid w:val="00900259"/>
    <w:rsid w:val="0090032E"/>
    <w:rsid w:val="00906227"/>
    <w:rsid w:val="00917A50"/>
    <w:rsid w:val="009223E9"/>
    <w:rsid w:val="0093091B"/>
    <w:rsid w:val="00953A67"/>
    <w:rsid w:val="00957704"/>
    <w:rsid w:val="009B3009"/>
    <w:rsid w:val="009F52C0"/>
    <w:rsid w:val="00A05340"/>
    <w:rsid w:val="00A446A3"/>
    <w:rsid w:val="00A80092"/>
    <w:rsid w:val="00A9109E"/>
    <w:rsid w:val="00A97FE6"/>
    <w:rsid w:val="00AB119F"/>
    <w:rsid w:val="00AB730F"/>
    <w:rsid w:val="00AC2EC4"/>
    <w:rsid w:val="00AF0C57"/>
    <w:rsid w:val="00AF7C6B"/>
    <w:rsid w:val="00B15E6F"/>
    <w:rsid w:val="00B16D38"/>
    <w:rsid w:val="00B21ECA"/>
    <w:rsid w:val="00B223AE"/>
    <w:rsid w:val="00B23FA1"/>
    <w:rsid w:val="00B5764B"/>
    <w:rsid w:val="00B93DA8"/>
    <w:rsid w:val="00BA48CB"/>
    <w:rsid w:val="00BA72F1"/>
    <w:rsid w:val="00BB7226"/>
    <w:rsid w:val="00BD602A"/>
    <w:rsid w:val="00BF209A"/>
    <w:rsid w:val="00BF339E"/>
    <w:rsid w:val="00C2211D"/>
    <w:rsid w:val="00C41723"/>
    <w:rsid w:val="00C47DC1"/>
    <w:rsid w:val="00C54E55"/>
    <w:rsid w:val="00C67D38"/>
    <w:rsid w:val="00C95A1B"/>
    <w:rsid w:val="00CA5DD6"/>
    <w:rsid w:val="00CB2C4E"/>
    <w:rsid w:val="00CF305F"/>
    <w:rsid w:val="00D0515D"/>
    <w:rsid w:val="00D162D6"/>
    <w:rsid w:val="00D36174"/>
    <w:rsid w:val="00D771F6"/>
    <w:rsid w:val="00DA5540"/>
    <w:rsid w:val="00DC68C7"/>
    <w:rsid w:val="00DD3C26"/>
    <w:rsid w:val="00DE3B09"/>
    <w:rsid w:val="00E10695"/>
    <w:rsid w:val="00E31A4C"/>
    <w:rsid w:val="00E3329D"/>
    <w:rsid w:val="00E459EC"/>
    <w:rsid w:val="00E747B5"/>
    <w:rsid w:val="00EE14DC"/>
    <w:rsid w:val="00F1297B"/>
    <w:rsid w:val="00F276D9"/>
    <w:rsid w:val="00F54D3F"/>
    <w:rsid w:val="00F929E5"/>
    <w:rsid w:val="00FC6DF5"/>
    <w:rsid w:val="00FD65DB"/>
    <w:rsid w:val="00FE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silver">
      <v:fill color="silver"/>
      <v:shadow on="t" color="#080808" opacity=".5" offset="11pt,-4pt" offset2="10pt,4pt"/>
      <o:extrusion v:ext="view" viewpoint="-34.72222mm" viewpointorigin="-.5" skewangle="-45" lightposition="-50000" lightposition2="50000"/>
      <o:colormru v:ext="edit" colors="silver,#080808"/>
      <o:colormenu v:ext="edit" shadowcolor="none" extrusion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3"/>
        <o:entry new="6" old="3"/>
        <o:entry new="7" old="3"/>
        <o:entry new="8" old="4"/>
        <o:entry new="9" old="4"/>
        <o:entry new="10" old="4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6A"/>
    <w:pPr>
      <w:bidi/>
    </w:pPr>
    <w:rPr>
      <w:rFonts w:cs="X-limo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7F3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981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מיכאל הורן</cp:lastModifiedBy>
  <cp:revision>3</cp:revision>
  <cp:lastPrinted>2012-05-15T07:16:00Z</cp:lastPrinted>
  <dcterms:created xsi:type="dcterms:W3CDTF">2014-06-22T14:07:00Z</dcterms:created>
  <dcterms:modified xsi:type="dcterms:W3CDTF">2015-06-16T11:01:00Z</dcterms:modified>
</cp:coreProperties>
</file>