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1B62" w:rsidRDefault="006000B4">
      <w:pPr>
        <w:rPr>
          <w:rFonts w:hint="cs"/>
        </w:rPr>
      </w:pPr>
      <w:r>
        <w:rPr>
          <w:rFonts w:ascii="Arial" w:hAnsi="Arial" w:cs="Arial"/>
          <w:b/>
          <w:bCs/>
          <w:color w:val="141414"/>
          <w:sz w:val="23"/>
          <w:szCs w:val="23"/>
          <w:u w:val="single"/>
          <w:shd w:val="clear" w:color="auto" w:fill="FEFEFE"/>
          <w:rtl/>
        </w:rPr>
        <w:t>עוגת כדורי שוקולד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החומרים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t>: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 xml:space="preserve">1 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מרגרינה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רבע כוס יין מתוק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 xml:space="preserve">1 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ורבע כוסות מים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 xml:space="preserve">1 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ושלושת רבעי כוס סוכר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חצי כוס קקאו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 xml:space="preserve">3/4 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כוס פודינג וניל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 xml:space="preserve">1 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סוכר וניל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 xml:space="preserve">400 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גרם ביסקוויטים חומים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 xml:space="preserve">400 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גרם ביסקוויטים לבנים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 xml:space="preserve">1 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וחצי חב' שוקולד מריר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קצת שמן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אופן ההכנה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t>: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שכבה א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t>':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בסיר על אש נמוכה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: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 xml:space="preserve">1/2 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מרגרינה, רבע כוס יין מתוק, 1/2 כוס מים, כוס סוכר, 1/2 כוס קקאו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.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 xml:space="preserve">אחרי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שהכל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 xml:space="preserve"> נמס מכבים את האש ומוסיפים 400 גרם ביסקוויטים חומים מרוסקים (5 כוסות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ח"פ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 xml:space="preserve"> מרוסק)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שוטחים על תבנית חד פעמית מלבנית רגילה, מיישרים את העיסה ומקפיאים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.</w:t>
      </w:r>
      <w:r>
        <w:rPr>
          <w:rFonts w:ascii="Arial" w:hAnsi="Arial" w:cs="Arial"/>
          <w:color w:val="141414"/>
          <w:sz w:val="23"/>
          <w:szCs w:val="23"/>
        </w:rPr>
        <w:br/>
      </w:r>
      <w:bookmarkStart w:id="0" w:name="_GoBack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שכבה ב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t>':</w:t>
      </w:r>
      <w:r>
        <w:rPr>
          <w:rFonts w:ascii="Arial" w:hAnsi="Arial" w:cs="Arial"/>
          <w:color w:val="141414"/>
          <w:sz w:val="23"/>
          <w:szCs w:val="23"/>
        </w:rPr>
        <w:br/>
      </w:r>
      <w:bookmarkEnd w:id="0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בסיר על אש בינונית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: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 xml:space="preserve">1/2 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מרגרינה, 3/4 כוס מים, 3/4 כוס פודינג וניל, 1 סוכר וניל, 3/4 כוס סוכר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.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 xml:space="preserve">אחרי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שהכל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 xml:space="preserve"> נמס מכבים את האש ומוסיפים 400 גרם ביסקוויטים לבנים מרוסקים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 xml:space="preserve">ולשטוח על שכבה א' ולא לשים במקפיא כדי שהשכבות ידבקו היטב אחת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לשניה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.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לציפוי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t>: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בסיר על אש נמוכה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: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חבילה וחצי שוקולד מריר ו 4 כפות שמן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.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כשזה נמס לצקת מעל ולשים בהקפאה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.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לאחר שהציפוי מתקשה היטב במקפיא להוציא ולחתוך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.</w:t>
      </w:r>
    </w:p>
    <w:sectPr w:rsidR="00061B62" w:rsidSect="006000B4">
      <w:pgSz w:w="16838" w:h="11906" w:orient="landscape"/>
      <w:pgMar w:top="720" w:right="720" w:bottom="720" w:left="720" w:header="708" w:footer="708" w:gutter="0"/>
      <w:cols w:num="2"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0B4"/>
    <w:rsid w:val="00061B62"/>
    <w:rsid w:val="00430F14"/>
    <w:rsid w:val="00600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168C59-C77F-4FA9-92A7-532A22795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144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Elta</Company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Weinberg Sara</dc:creator>
  <cp:keywords/>
  <dc:description/>
  <cp:lastModifiedBy>Weinberg Sara</cp:lastModifiedBy>
  <cp:revision>1</cp:revision>
  <dcterms:created xsi:type="dcterms:W3CDTF">2020-09-30T11:47:00Z</dcterms:created>
  <dcterms:modified xsi:type="dcterms:W3CDTF">2020-09-30T11:48:00Z</dcterms:modified>
</cp:coreProperties>
</file>