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68E0" w:rsidRDefault="003F68E0" w:rsidP="003F68E0">
      <w:pPr>
        <w:spacing w:after="0" w:line="240" w:lineRule="auto"/>
        <w:jc w:val="both"/>
        <w:rPr>
          <w:rFonts w:ascii="SBL Hebrew" w:hAnsi="SBL Hebrew" w:cs="SBL Hebrew"/>
          <w:rtl/>
        </w:rPr>
      </w:pPr>
    </w:p>
    <w:p w:rsidR="003F68E0" w:rsidRPr="00346579" w:rsidRDefault="003F68E0" w:rsidP="003F68E0">
      <w:pPr>
        <w:spacing w:after="0" w:line="240" w:lineRule="auto"/>
        <w:rPr>
          <w:rFonts w:ascii="SBL Hebrew" w:hAnsi="SBL Hebrew" w:cs="SBL Hebrew"/>
          <w:sz w:val="32"/>
          <w:szCs w:val="32"/>
          <w:rtl/>
        </w:rPr>
      </w:pPr>
      <w:r w:rsidRPr="00E85997">
        <w:rPr>
          <w:rFonts w:ascii="SBL Hebrew" w:hAnsi="SBL Hebrew" w:cs="SBL Hebrew"/>
          <w:b/>
          <w:bCs/>
          <w:sz w:val="32"/>
          <w:szCs w:val="32"/>
          <w:rtl/>
        </w:rPr>
        <w:t xml:space="preserve">זְהִירוּת מֵחִלּוּל </w:t>
      </w:r>
      <w:r w:rsidRPr="00E85997">
        <w:rPr>
          <w:rFonts w:ascii="SBL Hebrew" w:hAnsi="SBL Hebrew" w:cs="SBL Hebrew" w:hint="cs"/>
          <w:b/>
          <w:bCs/>
          <w:sz w:val="32"/>
          <w:szCs w:val="32"/>
          <w:rtl/>
        </w:rPr>
        <w:t>ה'</w:t>
      </w:r>
    </w:p>
    <w:p w:rsidR="003F68E0" w:rsidRDefault="003F68E0" w:rsidP="003F68E0">
      <w:pPr>
        <w:spacing w:after="0" w:line="240" w:lineRule="auto"/>
        <w:jc w:val="both"/>
        <w:rPr>
          <w:rFonts w:ascii="SBL Hebrew" w:hAnsi="SBL Hebrew" w:cs="SBL Hebrew"/>
          <w:rtl/>
        </w:rPr>
      </w:pPr>
      <w:r w:rsidRPr="00810F7F">
        <w:rPr>
          <w:rFonts w:ascii="SBL Hebrew" w:hAnsi="SBL Hebrew" w:cs="SBL Hebrew"/>
          <w:rtl/>
        </w:rPr>
        <w:t xml:space="preserve">"וּשְׁמַרְתֶּם מִצְוֹתַי וַעֲשִׂיתֶם אֹתָם אֲנִי ה': </w:t>
      </w:r>
      <w:r w:rsidRPr="00810F7F">
        <w:rPr>
          <w:rFonts w:ascii="SBL Hebrew" w:hAnsi="SBL Hebrew" w:cs="SBL Hebrew"/>
          <w:b/>
          <w:bCs/>
          <w:rtl/>
        </w:rPr>
        <w:t>וְלֹא תְחַלְּלוּ אֶת שֵׁם קָדְשִׁי</w:t>
      </w:r>
      <w:r w:rsidRPr="00810F7F">
        <w:rPr>
          <w:rFonts w:ascii="SBL Hebrew" w:hAnsi="SBL Hebrew" w:cs="SBL Hebrew"/>
          <w:rtl/>
        </w:rPr>
        <w:t xml:space="preserve"> וְנִקְדַּשְׁתִּי בְּתוֹךְ בְּנֵי יִשְׂרָאֵל אֲנִי ה' מְקַדִּשְׁכֶם</w:t>
      </w:r>
      <w:r w:rsidRPr="004B20B3">
        <w:rPr>
          <w:rFonts w:ascii="SBL Hebrew" w:hAnsi="SBL Hebrew" w:cs="SBL Hebrew"/>
          <w:rtl/>
        </w:rPr>
        <w:t>"</w:t>
      </w:r>
      <w:r w:rsidRPr="004B20B3">
        <w:rPr>
          <w:rFonts w:ascii="SBL Hebrew" w:hAnsi="SBL Hebrew" w:cs="SBL Hebrew"/>
          <w:sz w:val="24"/>
          <w:szCs w:val="24"/>
          <w:rtl/>
        </w:rPr>
        <w:t xml:space="preserve"> (ויקרא כב, לא- לב).</w:t>
      </w:r>
    </w:p>
    <w:p w:rsidR="003F68E0" w:rsidRPr="00A84AFF" w:rsidRDefault="003F68E0" w:rsidP="003F68E0">
      <w:pPr>
        <w:spacing w:after="0" w:line="240" w:lineRule="auto"/>
        <w:jc w:val="both"/>
        <w:rPr>
          <w:rFonts w:ascii="SBL Hebrew" w:hAnsi="SBL Hebrew" w:cs="SBL Hebrew"/>
          <w:sz w:val="20"/>
          <w:szCs w:val="20"/>
          <w:rtl/>
        </w:rPr>
      </w:pPr>
    </w:p>
    <w:p w:rsidR="003F68E0" w:rsidRDefault="003F68E0" w:rsidP="003F68E0">
      <w:pPr>
        <w:spacing w:after="0" w:line="240" w:lineRule="auto"/>
        <w:jc w:val="both"/>
        <w:rPr>
          <w:rFonts w:ascii="SBL Hebrew" w:hAnsi="SBL Hebrew" w:cs="SBL Hebrew"/>
          <w:rtl/>
        </w:rPr>
      </w:pPr>
      <w:r>
        <w:rPr>
          <w:rFonts w:ascii="SBL Hebrew" w:hAnsi="SBL Hebrew" w:cs="SBL Hebrew"/>
          <w:rtl/>
        </w:rPr>
        <w:t xml:space="preserve">וְכָתַב עַל כָּךְ סֵפֶר יְרֵאִים </w:t>
      </w:r>
      <w:r>
        <w:rPr>
          <w:rFonts w:ascii="SBL Hebrew" w:hAnsi="SBL Hebrew" w:cs="SBL Hebrew"/>
          <w:sz w:val="24"/>
          <w:szCs w:val="24"/>
          <w:rtl/>
        </w:rPr>
        <w:t>לְרַבִּי אֱלִיעֶזֶר מִמִּיץ זַצַ"ל</w:t>
      </w:r>
      <w:r>
        <w:rPr>
          <w:rFonts w:ascii="SBL Hebrew" w:hAnsi="SBL Hebrew" w:cs="SBL Hebrew" w:hint="cs"/>
          <w:sz w:val="24"/>
          <w:szCs w:val="24"/>
          <w:rtl/>
        </w:rPr>
        <w:t>,</w:t>
      </w:r>
      <w:r w:rsidRPr="00810F7F">
        <w:rPr>
          <w:rFonts w:ascii="SBL Hebrew" w:hAnsi="SBL Hebrew" w:cs="SBL Hebrew"/>
          <w:sz w:val="24"/>
          <w:szCs w:val="24"/>
          <w:rtl/>
        </w:rPr>
        <w:t xml:space="preserve"> </w:t>
      </w:r>
      <w:r>
        <w:rPr>
          <w:rFonts w:ascii="SBL Hebrew" w:hAnsi="SBL Hebrew" w:cs="SBL Hebrew"/>
          <w:sz w:val="24"/>
          <w:szCs w:val="24"/>
          <w:rtl/>
        </w:rPr>
        <w:t>מִבַּעֲלֵי הַתּוֹסְפוֹת</w:t>
      </w:r>
      <w:r w:rsidRPr="00810F7F">
        <w:rPr>
          <w:rFonts w:ascii="SBL Hebrew" w:hAnsi="SBL Hebrew" w:cs="SBL Hebrew"/>
          <w:sz w:val="24"/>
          <w:szCs w:val="24"/>
          <w:rtl/>
        </w:rPr>
        <w:t xml:space="preserve">: </w:t>
      </w:r>
      <w:r>
        <w:rPr>
          <w:rFonts w:ascii="SBL Hebrew" w:hAnsi="SBL Hebrew" w:cs="SBL Hebrew"/>
          <w:sz w:val="24"/>
          <w:szCs w:val="24"/>
          <w:rtl/>
        </w:rPr>
        <w:t xml:space="preserve">(סימן שמ) </w:t>
      </w:r>
      <w:r>
        <w:rPr>
          <w:rFonts w:ascii="SBL Hebrew" w:hAnsi="SBL Hebrew" w:cs="SBL Hebrew"/>
          <w:rtl/>
        </w:rPr>
        <w:t>"חִלּוּל הַשֵּׁם יֶשְׁנוֹ בְּכַמָּה דְּרָכִים וְאֵין לָהֶם שִׁעוּר שֶׁכָּל הַמְּבַזֶּה אֲפִילוּ מִצְוָה אַחַת וּמֵקֵל בְּכָבוֹד שָׁמַיִם נִקְרָא מְחַלֵּל אֶת הַשֵּׁם</w:t>
      </w:r>
      <w:r w:rsidRPr="00810F7F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 xml:space="preserve">וְאִם הוּא לוֹמֵד תּוֹרָה צָרִיךְ שֶׁיִּשְׁמֹר עַצְמוֹ מִן הַכִּעוּר וּמִן הַדּוֹמֶה לוֹ וְשֶׁלֹּא יָבֹא לִידֵי חֲשָׁד שֶׁלֹּא יֹאמְרוּ עָלָיו דָּבָר רַע וְאִם לֹא עָשָׂה כֵּן נִקְרָא מְחַלֵּל הַשֵּׁם </w:t>
      </w:r>
      <w:r w:rsidRPr="00810F7F">
        <w:rPr>
          <w:rFonts w:ascii="SBL Hebrew" w:hAnsi="SBL Hebrew" w:cs="SBL Hebrew"/>
          <w:rtl/>
        </w:rPr>
        <w:t>..."</w:t>
      </w:r>
    </w:p>
    <w:p w:rsidR="003F68E0" w:rsidRDefault="003F68E0" w:rsidP="003F68E0">
      <w:pPr>
        <w:spacing w:after="0" w:line="240" w:lineRule="auto"/>
        <w:jc w:val="both"/>
        <w:rPr>
          <w:rFonts w:ascii="SBL Hebrew" w:hAnsi="SBL Hebrew" w:cs="SBL Hebrew"/>
          <w:rtl/>
        </w:rPr>
      </w:pPr>
    </w:p>
    <w:p w:rsidR="003F68E0" w:rsidRPr="00326801" w:rsidRDefault="003F68E0" w:rsidP="003F68E0">
      <w:pPr>
        <w:spacing w:after="0" w:line="240" w:lineRule="auto"/>
        <w:jc w:val="both"/>
        <w:rPr>
          <w:rFonts w:ascii="SBL Hebrew" w:hAnsi="SBL Hebrew" w:cs="SBL Hebrew"/>
          <w:sz w:val="32"/>
          <w:szCs w:val="32"/>
        </w:rPr>
      </w:pPr>
      <w:r>
        <w:rPr>
          <w:rFonts w:ascii="SBL Hebrew" w:hAnsi="SBL Hebrew" w:cs="SBL Hebrew"/>
          <w:sz w:val="32"/>
          <w:szCs w:val="32"/>
          <w:rtl/>
        </w:rPr>
        <w:t>מַעֲשֶׂה שֶׁהָיָה ..</w:t>
      </w:r>
    </w:p>
    <w:p w:rsidR="003F68E0" w:rsidRDefault="003F68E0" w:rsidP="003F68E0">
      <w:pPr>
        <w:spacing w:after="0" w:line="240" w:lineRule="auto"/>
        <w:ind w:hanging="1"/>
        <w:jc w:val="both"/>
        <w:rPr>
          <w:rFonts w:ascii="SBL Hebrew" w:hAnsi="SBL Hebrew" w:cs="SBL Hebrew"/>
          <w:rtl/>
        </w:rPr>
      </w:pPr>
      <w:r>
        <w:rPr>
          <w:rFonts w:ascii="SBL Hebrew" w:hAnsi="SBL Hebrew" w:cs="SBL Hebrew"/>
          <w:rtl/>
        </w:rPr>
        <w:t xml:space="preserve">הַגְּמָרָא בְּמַסֶּכֶת בָּבָא קָמָא </w:t>
      </w:r>
      <w:r w:rsidRPr="00810F7F">
        <w:rPr>
          <w:rFonts w:ascii="SBL Hebrew" w:hAnsi="SBL Hebrew" w:cs="SBL Hebrew"/>
          <w:rtl/>
        </w:rPr>
        <w:t>(קיג</w:t>
      </w:r>
      <w:r>
        <w:rPr>
          <w:rFonts w:ascii="SBL Hebrew" w:hAnsi="SBL Hebrew" w:cs="SBL Hebrew" w:hint="cs"/>
          <w:rtl/>
        </w:rPr>
        <w:t>:</w:t>
      </w:r>
      <w:r w:rsidRPr="00810F7F">
        <w:rPr>
          <w:rFonts w:ascii="SBL Hebrew" w:hAnsi="SBL Hebrew" w:cs="SBL Hebrew"/>
          <w:rtl/>
        </w:rPr>
        <w:t xml:space="preserve">) </w:t>
      </w:r>
      <w:r>
        <w:rPr>
          <w:rFonts w:ascii="SBL Hebrew" w:hAnsi="SBL Hebrew" w:cs="SBL Hebrew"/>
          <w:rtl/>
        </w:rPr>
        <w:t>מְסַפֶּרֶת עַל שְׁמוּאֵל הָאַמוֹרָא</w:t>
      </w:r>
      <w:r w:rsidRPr="00810F7F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שֶׁפַּעַם קָנָה אֵצֶל נָכְרִי כַּד שֶׁל זָהָב בִּמְחִיר שֶׁל כַּד מִנְחוֹשֶׁת</w:t>
      </w:r>
      <w:r w:rsidRPr="00810F7F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וּבְשָׁעָה שֶׁשִילֵּם לוֹ אַרְבָּעָה זְהוּבִים בְּעַד הַכַּד</w:t>
      </w:r>
      <w:r w:rsidRPr="00810F7F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אַף הִבְלִיעַ זָהוּב אֶחָד</w:t>
      </w:r>
      <w:r w:rsidRPr="00810F7F">
        <w:rPr>
          <w:rFonts w:ascii="SBL Hebrew" w:hAnsi="SBL Hebrew" w:cs="SBL Hebrew"/>
          <w:rtl/>
        </w:rPr>
        <w:t>.</w:t>
      </w:r>
    </w:p>
    <w:p w:rsidR="003F68E0" w:rsidRDefault="003F68E0" w:rsidP="003F68E0">
      <w:pPr>
        <w:spacing w:after="0" w:line="240" w:lineRule="auto"/>
        <w:ind w:hanging="1"/>
        <w:jc w:val="both"/>
        <w:rPr>
          <w:rFonts w:ascii="SBL Hebrew" w:hAnsi="SBL Hebrew" w:cs="SBL Hebrew"/>
          <w:rtl/>
        </w:rPr>
      </w:pPr>
    </w:p>
    <w:p w:rsidR="003F68E0" w:rsidRPr="00A84AFF" w:rsidRDefault="003F68E0" w:rsidP="003F68E0">
      <w:pPr>
        <w:spacing w:after="0" w:line="240" w:lineRule="auto"/>
        <w:ind w:hanging="1"/>
        <w:jc w:val="both"/>
        <w:rPr>
          <w:rFonts w:ascii="SBL Hebrew" w:hAnsi="SBL Hebrew" w:cs="SBL Hebrew"/>
          <w:sz w:val="2"/>
          <w:szCs w:val="2"/>
          <w:rtl/>
        </w:rPr>
      </w:pPr>
    </w:p>
    <w:p w:rsidR="003F68E0" w:rsidRDefault="003F68E0" w:rsidP="003F68E0">
      <w:pPr>
        <w:spacing w:after="0" w:line="240" w:lineRule="auto"/>
        <w:ind w:hanging="1"/>
        <w:jc w:val="both"/>
        <w:rPr>
          <w:rFonts w:ascii="SBL Hebrew" w:hAnsi="SBL Hebrew" w:cs="SBL Hebrew"/>
          <w:rtl/>
        </w:rPr>
      </w:pPr>
      <w:r>
        <w:rPr>
          <w:rFonts w:ascii="SBL Hebrew" w:hAnsi="SBL Hebrew" w:cs="SBL Hebrew"/>
          <w:rtl/>
        </w:rPr>
        <w:t>וְהַדָּבָר תָּמוּהַּ מְאֹד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מַדּוּעַ שְׁמוּאֵל לִכְאוֹרָה הוֹנָה אֶת הַנָּכְרִי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 xml:space="preserve">וְלֹא חָשַׁשׁ </w:t>
      </w:r>
      <w:r>
        <w:rPr>
          <w:rFonts w:ascii="SBL Hebrew" w:hAnsi="SBL Hebrew" w:cs="SBL Hebrew" w:hint="cs"/>
          <w:rtl/>
        </w:rPr>
        <w:t>"</w:t>
      </w:r>
      <w:r>
        <w:rPr>
          <w:rFonts w:ascii="SBL Hebrew" w:hAnsi="SBL Hebrew" w:cs="SBL Hebrew"/>
          <w:rtl/>
        </w:rPr>
        <w:t>לְחִלּוּל הַשֵּׁם</w:t>
      </w:r>
      <w:r w:rsidRPr="00EF6DA7">
        <w:rPr>
          <w:rFonts w:ascii="SBL Hebrew" w:hAnsi="SBL Hebrew" w:cs="SBL Hebrew"/>
          <w:rtl/>
        </w:rPr>
        <w:t xml:space="preserve">״, </w:t>
      </w:r>
      <w:r>
        <w:rPr>
          <w:rFonts w:ascii="SBL Hebrew" w:hAnsi="SBL Hebrew" w:cs="SBL Hebrew"/>
          <w:rtl/>
        </w:rPr>
        <w:t>וְלֹא עוֹד אֶלָּא שֶׁגָּזַל מִמֶּנּוּ זָהוּב אֶחָד</w:t>
      </w:r>
      <w:r w:rsidRPr="00EF6DA7">
        <w:rPr>
          <w:rFonts w:ascii="SBL Hebrew" w:hAnsi="SBL Hebrew" w:cs="SBL Hebrew"/>
          <w:rtl/>
        </w:rPr>
        <w:t xml:space="preserve">? </w:t>
      </w:r>
      <w:r>
        <w:rPr>
          <w:rFonts w:ascii="SBL Hebrew" w:hAnsi="SBL Hebrew" w:cs="SBL Hebrew"/>
          <w:rtl/>
        </w:rPr>
        <w:t>וּבְעִקָּר צָרִיךְ בֵּאוּר לְשֵׁם מַה מְסַפְּרִים לָנוּ חֲזַ</w:t>
      </w:r>
      <w:r w:rsidRPr="00EF6DA7">
        <w:rPr>
          <w:rFonts w:ascii="SBL Hebrew" w:hAnsi="SBL Hebrew" w:cs="SBL Hebrew"/>
          <w:rtl/>
        </w:rPr>
        <w:t xml:space="preserve">"ל </w:t>
      </w:r>
      <w:r>
        <w:rPr>
          <w:rFonts w:ascii="SBL Hebrew" w:hAnsi="SBL Hebrew" w:cs="SBL Hebrew"/>
          <w:rtl/>
        </w:rPr>
        <w:t>סִפּוּר זֶה</w:t>
      </w:r>
      <w:r w:rsidRPr="00EF6DA7">
        <w:rPr>
          <w:rFonts w:ascii="SBL Hebrew" w:hAnsi="SBL Hebrew" w:cs="SBL Hebrew"/>
          <w:rtl/>
        </w:rPr>
        <w:t>?</w:t>
      </w:r>
      <w:r>
        <w:rPr>
          <w:rFonts w:ascii="SBL Hebrew" w:hAnsi="SBL Hebrew" w:cs="SBL Hebrew" w:hint="cs"/>
          <w:rtl/>
        </w:rPr>
        <w:t xml:space="preserve"> </w:t>
      </w:r>
      <w:r>
        <w:rPr>
          <w:rFonts w:ascii="SBL Hebrew" w:hAnsi="SBL Hebrew" w:cs="SBL Hebrew"/>
          <w:rtl/>
        </w:rPr>
        <w:t>מְפָרֵשׁ הַגָּאוֹן רַבִּי נָתַן אַדְלֶר זַצַ</w:t>
      </w:r>
      <w:r w:rsidRPr="00EF6DA7">
        <w:rPr>
          <w:rFonts w:ascii="SBL Hebrew" w:hAnsi="SBL Hebrew" w:cs="SBL Hebrew"/>
          <w:rtl/>
        </w:rPr>
        <w:t xml:space="preserve">״ל </w:t>
      </w:r>
      <w:r>
        <w:rPr>
          <w:rFonts w:ascii="SBL Hebrew" w:hAnsi="SBL Hebrew" w:cs="SBL Hebrew"/>
          <w:rtl/>
        </w:rPr>
        <w:t>מִפְרַנְקְפוּרְט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 xml:space="preserve">רַבּוֹ הַמֻּבְהָק שֶׁל </w:t>
      </w:r>
      <w:r>
        <w:rPr>
          <w:rFonts w:ascii="SBL Hebrew" w:hAnsi="SBL Hebrew" w:cs="SBL Hebrew" w:hint="cs"/>
          <w:rtl/>
        </w:rPr>
        <w:t>"</w:t>
      </w:r>
      <w:r>
        <w:rPr>
          <w:rFonts w:ascii="SBL Hebrew" w:hAnsi="SBL Hebrew" w:cs="SBL Hebrew"/>
          <w:rtl/>
        </w:rPr>
        <w:t>הַחַתֲם סוֹפֵר</w:t>
      </w:r>
      <w:r w:rsidRPr="00EF6DA7">
        <w:rPr>
          <w:rFonts w:ascii="SBL Hebrew" w:hAnsi="SBL Hebrew" w:cs="SBL Hebrew"/>
          <w:rtl/>
        </w:rPr>
        <w:t xml:space="preserve">״, </w:t>
      </w:r>
      <w:r>
        <w:rPr>
          <w:rFonts w:ascii="SBL Hebrew" w:hAnsi="SBL Hebrew" w:cs="SBL Hebrew"/>
          <w:rtl/>
        </w:rPr>
        <w:t>כִּי הַכַּוָּנָה שֶׁבַּסִּפּוּר מַמָּשׁ הֲפוּכָה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וַחֲזַ</w:t>
      </w:r>
      <w:r w:rsidRPr="00EF6DA7">
        <w:rPr>
          <w:rFonts w:ascii="SBL Hebrew" w:hAnsi="SBL Hebrew" w:cs="SBL Hebrew"/>
          <w:rtl/>
        </w:rPr>
        <w:t xml:space="preserve">״ל </w:t>
      </w:r>
      <w:r>
        <w:rPr>
          <w:rFonts w:ascii="SBL Hebrew" w:hAnsi="SBL Hebrew" w:cs="SBL Hebrew"/>
          <w:rtl/>
        </w:rPr>
        <w:t>מְסַפְּרִים לָנוּ בָּזֶה אֶת גֹודֶל יַשְׁרוּתוֹ וְחָכְמָתוֹ שֶׁל שְׁמוּאֵל</w:t>
      </w:r>
      <w:r w:rsidRPr="00EF6DA7">
        <w:rPr>
          <w:rFonts w:ascii="SBL Hebrew" w:hAnsi="SBL Hebrew" w:cs="SBL Hebrew"/>
          <w:rtl/>
        </w:rPr>
        <w:t>.</w:t>
      </w:r>
      <w:r w:rsidRPr="00EF6DA7">
        <w:rPr>
          <w:rFonts w:ascii="SBL Hebrew" w:hAnsi="SBL Hebrew" w:cs="SBL Hebrew" w:hint="cs"/>
          <w:rtl/>
        </w:rPr>
        <w:t xml:space="preserve"> </w:t>
      </w:r>
      <w:r>
        <w:rPr>
          <w:rFonts w:ascii="SBL Hebrew" w:hAnsi="SBL Hebrew" w:cs="SBL Hebrew"/>
          <w:rtl/>
        </w:rPr>
        <w:t>בִּרְאוֹת שְׁמוּאֵל שֶׁיֵּשׁ לְאוֹתוֹ גּוֹי כַּד שֶׁל זָהָב שֶׁשָּׁוְיוֹ רַב וְאַף עַל פִּי כֵּן אֵינוֹ דּוֹרֵשׁ עֲבוּרוֹ אֶלָּא אַרְבָּעָה זְהוּבִים בִּלְבַד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תָּהָה שְׁמוּאֵל עַל זֶה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 xml:space="preserve">וְחָשַׁב כִּי סִבַּת הַמְּחִיר </w:t>
      </w:r>
      <w:r>
        <w:rPr>
          <w:rFonts w:ascii="SBL Hebrew" w:hAnsi="SBL Hebrew" w:cs="SBL Hebrew" w:hint="cs"/>
          <w:rtl/>
        </w:rPr>
        <w:t>הַ</w:t>
      </w:r>
      <w:r>
        <w:rPr>
          <w:rFonts w:ascii="SBL Hebrew" w:hAnsi="SBL Hebrew" w:cs="SBL Hebrew"/>
          <w:rtl/>
        </w:rPr>
        <w:t>זוֹל הִיא אַחַת מֵהַשְּׁתַּיִם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אוֹ שֶּׁהַנָּכְרִי אֵינוֹ יוֹדֵעַ שֶׁהַכַּד עָשׂוּי מִזָּהָב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וְסָבוּר כִּי שֶׁל נְחֹשֶׁת הוּא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וּמִן הַיֹּשֶׁר לְהַעֲמִידוֹ עַל טָעוּתוֹ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כְּדֵי שֶׁלֹּא לְהוֹנוֹת אוֹתוֹ</w:t>
      </w:r>
      <w:r w:rsidRPr="00EF6DA7">
        <w:rPr>
          <w:rFonts w:ascii="SBL Hebrew" w:hAnsi="SBL Hebrew" w:cs="SBL Hebrew"/>
          <w:rtl/>
        </w:rPr>
        <w:t xml:space="preserve">. </w:t>
      </w:r>
      <w:r>
        <w:rPr>
          <w:rFonts w:ascii="SBL Hebrew" w:hAnsi="SBL Hebrew" w:cs="SBL Hebrew"/>
          <w:rtl/>
        </w:rPr>
        <w:t>אוֹ יִתָּכֵן כִּי אוֹתוֹ גּוֹי יוֹדֵעַ הֵיטֵב שֶׁהַכַּד עָשׂוּי מִזָּהָב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אֶלָּא שֶׁזֶּה גָּנוּב עַל יָדוֹ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וְלָכֵן מִזְדָּרֵז הוּא לְהִפָּטֵר מִמֶּנּוּ אַף בִּמְחִיר זוֹל מְאֹד וְאִם כָּךְ הַדָּבָר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הֲרֵי מִדִּין מִצְוַת הֲשָׁבַת אֲבֵדָה עָלָיו לִקְנוֹת בִּמְחִיר מוּעָט זֶה עַל מְנָת לְהַצִּילוֹ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וְאַחַר כָּךְ לְבָרֵר מִיהוּ בְּעָלָיו וְלַהֲשִׁיבוֹ לוֹ</w:t>
      </w:r>
      <w:r w:rsidRPr="00EF6DA7">
        <w:rPr>
          <w:rFonts w:ascii="SBL Hebrew" w:hAnsi="SBL Hebrew" w:cs="SBL Hebrew"/>
          <w:rtl/>
        </w:rPr>
        <w:t>.</w:t>
      </w:r>
    </w:p>
    <w:p w:rsidR="003F68E0" w:rsidRPr="00EF6DA7" w:rsidRDefault="003F68E0" w:rsidP="003F68E0">
      <w:pPr>
        <w:spacing w:after="0" w:line="240" w:lineRule="auto"/>
        <w:ind w:hanging="1"/>
        <w:jc w:val="both"/>
        <w:rPr>
          <w:rFonts w:ascii="SBL Hebrew" w:hAnsi="SBL Hebrew" w:cs="SBL Hebrew"/>
          <w:rtl/>
        </w:rPr>
      </w:pPr>
    </w:p>
    <w:p w:rsidR="003F68E0" w:rsidRDefault="003F68E0" w:rsidP="003F68E0">
      <w:pPr>
        <w:spacing w:after="0" w:line="240" w:lineRule="auto"/>
        <w:ind w:hanging="1"/>
        <w:jc w:val="both"/>
        <w:rPr>
          <w:rFonts w:ascii="SBL Hebrew" w:hAnsi="SBL Hebrew" w:cs="SBL Hebrew"/>
          <w:rtl/>
        </w:rPr>
      </w:pPr>
      <w:r>
        <w:rPr>
          <w:rFonts w:ascii="SBL Hebrew" w:hAnsi="SBL Hebrew" w:cs="SBL Hebrew"/>
          <w:rtl/>
        </w:rPr>
        <w:t>עָמַד שְׁמוּאֵל וְעָשָׂ</w:t>
      </w:r>
      <w:bookmarkStart w:id="0" w:name="_GoBack"/>
      <w:bookmarkEnd w:id="0"/>
      <w:r>
        <w:rPr>
          <w:rFonts w:ascii="SBL Hebrew" w:hAnsi="SBL Hebrew" w:cs="SBL Hebrew"/>
          <w:rtl/>
        </w:rPr>
        <w:t>ה בְּחָכְמָתוֹ מַעֲשֵׂה שֶׁל פִּקְחוּת. הִבְלִיעַ לוֹ זָהוּב נוֹסָף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הַ</w:t>
      </w:r>
      <w:r>
        <w:rPr>
          <w:rFonts w:ascii="SBL Hebrew" w:hAnsi="SBL Hebrew" w:cs="SBL Hebrew" w:hint="cs"/>
          <w:rtl/>
        </w:rPr>
        <w:t>יְ</w:t>
      </w:r>
      <w:r>
        <w:rPr>
          <w:rFonts w:ascii="SBL Hebrew" w:hAnsi="SBL Hebrew" w:cs="SBL Hebrew"/>
          <w:rtl/>
        </w:rPr>
        <w:t xml:space="preserve">ינוּ שֶׁנָּתַן לַגוֹי בְּלֹא שֶׁיַּרְגִּישׁ, חֲמִשָּׁה זְהוּבִים בְּמָקוֹם אַרְבָּעָה </w:t>
      </w:r>
      <w:r w:rsidRPr="00EF6DA7">
        <w:rPr>
          <w:rFonts w:ascii="SBL Hebrew" w:hAnsi="SBL Hebrew" w:cs="SBL Hebrew"/>
          <w:rtl/>
        </w:rPr>
        <w:t>ש</w:t>
      </w:r>
      <w:r>
        <w:rPr>
          <w:rFonts w:ascii="SBL Hebrew" w:hAnsi="SBL Hebrew" w:cs="SBL Hebrew"/>
          <w:rtl/>
        </w:rPr>
        <w:t>בִּקֵּשׁ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וּבָזֹאת יִבְחַן</w:t>
      </w:r>
      <w:r w:rsidRPr="00EF6DA7">
        <w:rPr>
          <w:rFonts w:ascii="SBL Hebrew" w:hAnsi="SBL Hebrew" w:cs="SBL Hebrew"/>
          <w:rtl/>
        </w:rPr>
        <w:t xml:space="preserve">: </w:t>
      </w:r>
      <w:r>
        <w:rPr>
          <w:rFonts w:ascii="SBL Hebrew" w:hAnsi="SBL Hebrew" w:cs="SBL Hebrew"/>
          <w:rtl/>
        </w:rPr>
        <w:t>אִם יַחְזִיר לוֹ הַגּוֹי אֶת הַזָּהוּב הַמְּיוּתָּר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סִימָן שֶׁהוּא אָדָם הָגוּן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 xml:space="preserve">וְכִי אֵינֶנּוּ יוֹדֵעַ שֶׁהַכַּד עָשׂוּי מִזָּהָב וּלְתּוּמָתּוֹ חוֹשֵׁב שֶׁזֶּה נְחֹשֶׁת </w:t>
      </w:r>
      <w:r w:rsidRPr="00EF6DA7">
        <w:rPr>
          <w:rFonts w:ascii="SBL Hebrew" w:hAnsi="SBL Hebrew" w:cs="SBL Hebrew"/>
          <w:rtl/>
        </w:rPr>
        <w:t xml:space="preserve">- </w:t>
      </w:r>
      <w:r>
        <w:rPr>
          <w:rFonts w:ascii="SBL Hebrew" w:hAnsi="SBL Hebrew" w:cs="SBL Hebrew"/>
          <w:rtl/>
        </w:rPr>
        <w:t>אָז יוֹסִיף לוֹ אֶת הַהֶפְרֵשׁ הַמַּגִּיעַ לוֹ בֵּין כַּד נְחֹשֶׁת לְשֶׁל זָהָב</w:t>
      </w:r>
      <w:r w:rsidRPr="00EF6DA7">
        <w:rPr>
          <w:rFonts w:ascii="SBL Hebrew" w:hAnsi="SBL Hebrew" w:cs="SBL Hebrew"/>
          <w:rtl/>
        </w:rPr>
        <w:t xml:space="preserve">. </w:t>
      </w:r>
      <w:r>
        <w:rPr>
          <w:rFonts w:ascii="SBL Hebrew" w:hAnsi="SBL Hebrew" w:cs="SBL Hebrew"/>
          <w:rtl/>
        </w:rPr>
        <w:t>אוּלָם אִם הֲגּוֹי יַעֲלִים עֵינָיו וִישַׁלְשֵׁל לְכִיסוֹ אֶת הַזָּהוּב הַמְּי</w:t>
      </w:r>
      <w:r>
        <w:rPr>
          <w:rFonts w:ascii="SBL Hebrew" w:hAnsi="SBL Hebrew" w:cs="SBL Hebrew" w:hint="cs"/>
          <w:rtl/>
        </w:rPr>
        <w:t>וּ</w:t>
      </w:r>
      <w:r>
        <w:rPr>
          <w:rFonts w:ascii="SBL Hebrew" w:hAnsi="SBL Hebrew" w:cs="SBL Hebrew"/>
          <w:rtl/>
        </w:rPr>
        <w:t>תָּר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סִימָן הוּא שֶׁכְּשֵׁם שֶּׁגָּנַב אֶת הַזָּהוּב הַנּוֹסָף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כָּךְ גָּנַב אֶת הַכַּד וְאָז מִצְוָה לִפְדּוֹתוֹ בִּמְחִיר הַזּוֹל וְלַהֲשִׁיבוֹ לִבְעָלָיו</w:t>
      </w:r>
      <w:r w:rsidRPr="00EF6DA7">
        <w:rPr>
          <w:rFonts w:ascii="SBL Hebrew" w:hAnsi="SBL Hebrew" w:cs="SBL Hebrew"/>
          <w:rtl/>
        </w:rPr>
        <w:t>.</w:t>
      </w:r>
      <w:r>
        <w:rPr>
          <w:rFonts w:ascii="SBL Hebrew" w:hAnsi="SBL Hebrew" w:cs="SBL Hebrew" w:hint="cs"/>
          <w:rtl/>
        </w:rPr>
        <w:t xml:space="preserve"> </w:t>
      </w:r>
    </w:p>
    <w:p w:rsidR="003F68E0" w:rsidRDefault="003F68E0" w:rsidP="003F68E0">
      <w:pPr>
        <w:spacing w:after="0" w:line="240" w:lineRule="auto"/>
        <w:ind w:hanging="1"/>
        <w:jc w:val="both"/>
        <w:rPr>
          <w:rFonts w:ascii="SBL Hebrew" w:hAnsi="SBL Hebrew" w:cs="SBL Hebrew"/>
          <w:rtl/>
        </w:rPr>
      </w:pPr>
    </w:p>
    <w:p w:rsidR="003F68E0" w:rsidRDefault="003F68E0" w:rsidP="003F68E0">
      <w:pPr>
        <w:spacing w:after="0" w:line="240" w:lineRule="auto"/>
        <w:ind w:hanging="1"/>
        <w:jc w:val="both"/>
        <w:rPr>
          <w:rFonts w:ascii="SBL Hebrew" w:hAnsi="SBL Hebrew" w:cs="SBL Hebrew"/>
          <w:rtl/>
        </w:rPr>
      </w:pPr>
      <w:r>
        <w:rPr>
          <w:rFonts w:ascii="SBL Hebrew" w:hAnsi="SBL Hebrew" w:cs="SBL Hebrew"/>
          <w:rtl/>
        </w:rPr>
        <w:t>מוּסַר הַשְׂכֵּל נִתְכַּוְּנוּ חֲזַ</w:t>
      </w:r>
      <w:r w:rsidRPr="00EF6DA7">
        <w:rPr>
          <w:rFonts w:ascii="SBL Hebrew" w:hAnsi="SBL Hebrew" w:cs="SBL Hebrew"/>
          <w:rtl/>
        </w:rPr>
        <w:t xml:space="preserve">"ל </w:t>
      </w:r>
      <w:r>
        <w:rPr>
          <w:rFonts w:ascii="SBL Hebrew" w:hAnsi="SBL Hebrew" w:cs="SBL Hebrew"/>
          <w:rtl/>
        </w:rPr>
        <w:t>לְסַפֵּר לָנוּ בָּזֶה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>עַד כַּמָּה הָיוּ רַבּוֹתֵינוּ הַקְּדוֹשִׁים נִזְהָרִים בְּדִינֵי אוֹנָאָה אֲפִילוּ בְּיַחַס לְנָכְרִי</w:t>
      </w:r>
      <w:r w:rsidRPr="00EF6DA7">
        <w:rPr>
          <w:rFonts w:ascii="SBL Hebrew" w:hAnsi="SBL Hebrew" w:cs="SBL Hebrew"/>
          <w:rtl/>
        </w:rPr>
        <w:t xml:space="preserve">. </w:t>
      </w:r>
      <w:r>
        <w:rPr>
          <w:rFonts w:ascii="SBL Hebrew" w:hAnsi="SBL Hebrew" w:cs="SBL Hebrew"/>
          <w:rtl/>
        </w:rPr>
        <w:t>וְכַמָּה הָיוּ נוֹשְׂאִים בְּעוֹל הַזּוּלַת לְהָשִׁיב אֲבֵדָה לִבְעָלֶיהָ</w:t>
      </w:r>
      <w:r w:rsidRPr="00EF6DA7">
        <w:rPr>
          <w:rFonts w:ascii="SBL Hebrew" w:hAnsi="SBL Hebrew" w:cs="SBL Hebrew"/>
          <w:rtl/>
        </w:rPr>
        <w:t xml:space="preserve">, </w:t>
      </w:r>
      <w:r>
        <w:rPr>
          <w:rFonts w:ascii="SBL Hebrew" w:hAnsi="SBL Hebrew" w:cs="SBL Hebrew"/>
          <w:rtl/>
        </w:rPr>
        <w:t xml:space="preserve">וְעַד אָנָה גְּדוֹלָה הָיְתָה חַכְמַת תּוֹרָתָם בְּמַעֲשֵׂיהֶם הַיּוֹם יוֹמִיִּים </w:t>
      </w:r>
      <w:r w:rsidRPr="00EF6DA7">
        <w:rPr>
          <w:rFonts w:ascii="SBL Hebrew" w:hAnsi="SBL Hebrew" w:cs="SBL Hebrew"/>
          <w:rtl/>
        </w:rPr>
        <w:t>...</w:t>
      </w:r>
    </w:p>
    <w:p w:rsidR="003F68E0" w:rsidRDefault="003F68E0" w:rsidP="003F68E0"/>
    <w:p w:rsidR="004B6E9A" w:rsidRPr="003F68E0" w:rsidRDefault="004B6E9A" w:rsidP="003F68E0">
      <w:pPr>
        <w:spacing w:after="0" w:line="240" w:lineRule="auto"/>
        <w:jc w:val="both"/>
      </w:pPr>
    </w:p>
    <w:sectPr w:rsidR="004B6E9A" w:rsidRPr="003F68E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BL Hebrew">
    <w:altName w:val="Times New Roman"/>
    <w:charset w:val="00"/>
    <w:family w:val="auto"/>
    <w:pitch w:val="variable"/>
    <w:sig w:usb0="00000000" w:usb1="4000204A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39CF"/>
    <w:rsid w:val="003F68E0"/>
    <w:rsid w:val="004B6E9A"/>
    <w:rsid w:val="00773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CEE988A-ECB8-4EE9-97C1-C73B8472D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68E0"/>
    <w:pPr>
      <w:bidi/>
    </w:pPr>
    <w:rPr>
      <w:lang w:bidi="he-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485</Words>
  <Characters>2768</Characters>
  <Application>Microsoft Office Word</Application>
  <DocSecurity>0</DocSecurity>
  <Lines>23</Lines>
  <Paragraphs>6</Paragraphs>
  <ScaleCrop>false</ScaleCrop>
  <Company/>
  <LinksUpToDate>false</LinksUpToDate>
  <CharactersWithSpaces>3247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</dc:creator>
  <cp:keywords/>
  <dc:description/>
  <cp:lastModifiedBy>DL</cp:lastModifiedBy>
  <cp:revision>2</cp:revision>
  <dcterms:created xsi:type="dcterms:W3CDTF">2020-05-03T19:14:00Z</dcterms:created>
  <dcterms:modified xsi:type="dcterms:W3CDTF">2020-05-03T19:22:00Z</dcterms:modified>
</cp:coreProperties>
</file>