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4D8B7" w14:textId="39A2A4D1" w:rsidR="00143828" w:rsidRPr="00BD1759" w:rsidRDefault="00143828" w:rsidP="00FB685F">
      <w:pPr>
        <w:jc w:val="right"/>
        <w:rPr>
          <w:rFonts w:asciiTheme="minorBidi" w:hAnsiTheme="minorBidi" w:cstheme="minorBidi"/>
          <w:b w:val="0"/>
          <w:bCs w:val="0"/>
          <w:szCs w:val="24"/>
          <w:rtl/>
        </w:rPr>
      </w:pPr>
      <w:r w:rsidRPr="00BD1759">
        <w:rPr>
          <w:rFonts w:asciiTheme="minorBidi" w:hAnsiTheme="minorBidi" w:cstheme="minorBidi"/>
          <w:b w:val="0"/>
          <w:bCs w:val="0"/>
          <w:szCs w:val="24"/>
          <w:rtl/>
        </w:rPr>
        <w:t xml:space="preserve">ירושלים, </w:t>
      </w:r>
      <w:r w:rsidR="001877D6">
        <w:rPr>
          <w:rFonts w:asciiTheme="minorBidi" w:hAnsiTheme="minorBidi" w:cstheme="minorBidi" w:hint="cs"/>
          <w:b w:val="0"/>
          <w:bCs w:val="0"/>
          <w:szCs w:val="24"/>
          <w:rtl/>
        </w:rPr>
        <w:t>ח</w:t>
      </w:r>
      <w:r w:rsidR="00ED033A">
        <w:rPr>
          <w:rFonts w:asciiTheme="minorBidi" w:hAnsiTheme="minorBidi" w:cstheme="minorBidi" w:hint="cs"/>
          <w:b w:val="0"/>
          <w:bCs w:val="0"/>
          <w:szCs w:val="24"/>
          <w:rtl/>
        </w:rPr>
        <w:t>'</w:t>
      </w:r>
      <w:r w:rsidR="007B7A4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CA5549">
        <w:rPr>
          <w:rFonts w:asciiTheme="minorBidi" w:hAnsiTheme="minorBidi" w:cstheme="minorBidi" w:hint="cs"/>
          <w:b w:val="0"/>
          <w:bCs w:val="0"/>
          <w:szCs w:val="24"/>
          <w:rtl/>
        </w:rPr>
        <w:t>ב</w:t>
      </w:r>
      <w:r w:rsidR="001877D6">
        <w:rPr>
          <w:rFonts w:asciiTheme="minorBidi" w:hAnsiTheme="minorBidi" w:cstheme="minorBidi" w:hint="cs"/>
          <w:b w:val="0"/>
          <w:bCs w:val="0"/>
          <w:szCs w:val="24"/>
          <w:rtl/>
        </w:rPr>
        <w:t>טבת</w:t>
      </w:r>
      <w:r w:rsidR="00CA5549">
        <w:rPr>
          <w:rFonts w:asciiTheme="minorBidi" w:hAnsiTheme="minorBidi" w:cstheme="minorBidi" w:hint="cs"/>
          <w:b w:val="0"/>
          <w:bCs w:val="0"/>
          <w:szCs w:val="24"/>
          <w:rtl/>
        </w:rPr>
        <w:t>,</w:t>
      </w:r>
      <w:r w:rsidR="007B7A4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E25704" w:rsidRPr="00BD1759">
        <w:rPr>
          <w:rFonts w:asciiTheme="minorBidi" w:hAnsiTheme="minorBidi" w:cstheme="minorBidi"/>
          <w:b w:val="0"/>
          <w:bCs w:val="0"/>
          <w:szCs w:val="24"/>
          <w:rtl/>
        </w:rPr>
        <w:t>תש</w:t>
      </w:r>
      <w:r w:rsidR="00BD1759" w:rsidRPr="00BD1759">
        <w:rPr>
          <w:rFonts w:asciiTheme="minorBidi" w:hAnsiTheme="minorBidi" w:cstheme="minorBidi" w:hint="cs"/>
          <w:b w:val="0"/>
          <w:bCs w:val="0"/>
          <w:szCs w:val="24"/>
          <w:rtl/>
        </w:rPr>
        <w:t>פ</w:t>
      </w:r>
      <w:r w:rsidR="00E25704" w:rsidRPr="00BD1759">
        <w:rPr>
          <w:rFonts w:asciiTheme="minorBidi" w:hAnsiTheme="minorBidi" w:cstheme="minorBidi"/>
          <w:b w:val="0"/>
          <w:bCs w:val="0"/>
          <w:szCs w:val="24"/>
          <w:rtl/>
        </w:rPr>
        <w:t>"</w:t>
      </w:r>
      <w:r w:rsidR="0088563E">
        <w:rPr>
          <w:rFonts w:asciiTheme="minorBidi" w:hAnsiTheme="minorBidi" w:cstheme="minorBidi" w:hint="cs"/>
          <w:b w:val="0"/>
          <w:bCs w:val="0"/>
          <w:szCs w:val="24"/>
          <w:rtl/>
        </w:rPr>
        <w:t>ד</w:t>
      </w:r>
    </w:p>
    <w:p w14:paraId="048AD8D9" w14:textId="71C133DE" w:rsidR="00143828" w:rsidRPr="00BD1759" w:rsidRDefault="007B7A4C" w:rsidP="00FB685F">
      <w:pPr>
        <w:jc w:val="right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 w:hint="cs"/>
          <w:b w:val="0"/>
          <w:bCs w:val="0"/>
          <w:szCs w:val="24"/>
          <w:rtl/>
        </w:rPr>
        <w:t>20</w:t>
      </w:r>
      <w:r w:rsidR="00586B6F" w:rsidRPr="00BD1759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1877D6">
        <w:rPr>
          <w:rFonts w:asciiTheme="minorBidi" w:hAnsiTheme="minorBidi" w:cstheme="minorBidi" w:hint="cs"/>
          <w:b w:val="0"/>
          <w:bCs w:val="0"/>
          <w:szCs w:val="24"/>
          <w:rtl/>
        </w:rPr>
        <w:t>בדצמבר</w:t>
      </w:r>
      <w:r w:rsidR="00ED033A">
        <w:rPr>
          <w:rFonts w:asciiTheme="minorBidi" w:hAnsiTheme="minorBidi" w:cstheme="minorBidi" w:hint="cs"/>
          <w:b w:val="0"/>
          <w:bCs w:val="0"/>
          <w:szCs w:val="24"/>
          <w:rtl/>
        </w:rPr>
        <w:t>,</w:t>
      </w:r>
      <w:r w:rsidR="00586B6F" w:rsidRPr="00BD1759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>
        <w:rPr>
          <w:rFonts w:asciiTheme="minorBidi" w:hAnsiTheme="minorBidi" w:cstheme="minorBidi" w:hint="cs"/>
          <w:b w:val="0"/>
          <w:bCs w:val="0"/>
          <w:szCs w:val="24"/>
          <w:rtl/>
        </w:rPr>
        <w:t>202</w:t>
      </w:r>
      <w:r w:rsidR="00B4324D">
        <w:rPr>
          <w:rFonts w:asciiTheme="minorBidi" w:hAnsiTheme="minorBidi" w:cstheme="minorBidi" w:hint="cs"/>
          <w:b w:val="0"/>
          <w:bCs w:val="0"/>
          <w:szCs w:val="24"/>
          <w:rtl/>
        </w:rPr>
        <w:t>3</w:t>
      </w:r>
    </w:p>
    <w:p w14:paraId="5DADB3AE" w14:textId="6460511A" w:rsidR="00143828" w:rsidRDefault="00E93483" w:rsidP="00CA5549">
      <w:pPr>
        <w:jc w:val="right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 w:hint="cs"/>
          <w:b w:val="0"/>
          <w:bCs w:val="0"/>
          <w:szCs w:val="24"/>
          <w:rtl/>
        </w:rPr>
        <w:t>407</w:t>
      </w:r>
      <w:r w:rsidR="005B462A">
        <w:rPr>
          <w:rFonts w:asciiTheme="minorBidi" w:hAnsiTheme="minorBidi" w:cstheme="minorBidi" w:hint="cs"/>
          <w:b w:val="0"/>
          <w:bCs w:val="0"/>
          <w:szCs w:val="24"/>
          <w:rtl/>
        </w:rPr>
        <w:t>/202</w:t>
      </w:r>
      <w:r w:rsidR="00B4324D">
        <w:rPr>
          <w:rFonts w:asciiTheme="minorBidi" w:hAnsiTheme="minorBidi" w:cstheme="minorBidi" w:hint="cs"/>
          <w:b w:val="0"/>
          <w:bCs w:val="0"/>
          <w:szCs w:val="24"/>
          <w:rtl/>
        </w:rPr>
        <w:t>3</w:t>
      </w:r>
    </w:p>
    <w:p w14:paraId="65FA04BD" w14:textId="45FA395B" w:rsidR="00422E7B" w:rsidRPr="00422E7B" w:rsidRDefault="00422E7B" w:rsidP="00422E7B">
      <w:pPr>
        <w:pStyle w:val="1"/>
        <w:spacing w:line="240" w:lineRule="auto"/>
        <w:rPr>
          <w:color w:val="00B050"/>
          <w:sz w:val="24"/>
          <w:szCs w:val="24"/>
          <w:rtl/>
        </w:rPr>
      </w:pPr>
      <w:r w:rsidRPr="002D335C">
        <w:rPr>
          <w:rFonts w:hint="cs"/>
          <w:color w:val="00863D"/>
          <w:sz w:val="24"/>
          <w:szCs w:val="24"/>
          <w:rtl/>
        </w:rPr>
        <w:t>25/12/2023: עודכן</w:t>
      </w:r>
      <w:r>
        <w:rPr>
          <w:rFonts w:hint="cs"/>
          <w:color w:val="00B050"/>
          <w:sz w:val="24"/>
          <w:szCs w:val="24"/>
          <w:rtl/>
        </w:rPr>
        <w:t xml:space="preserve"> </w:t>
      </w:r>
      <w:hyperlink r:id="rId11" w:history="1">
        <w:r w:rsidRPr="00422E7B">
          <w:rPr>
            <w:rStyle w:val="Hyperlink"/>
            <w:rFonts w:hint="cs"/>
            <w:sz w:val="24"/>
            <w:szCs w:val="24"/>
            <w:rtl/>
          </w:rPr>
          <w:t>לוח 1</w:t>
        </w:r>
      </w:hyperlink>
      <w:r>
        <w:rPr>
          <w:rFonts w:hint="cs"/>
          <w:color w:val="00B050"/>
          <w:sz w:val="24"/>
          <w:szCs w:val="24"/>
          <w:rtl/>
        </w:rPr>
        <w:t>.</w:t>
      </w:r>
    </w:p>
    <w:p w14:paraId="6BD2F28D" w14:textId="769FA7EC" w:rsidR="00143828" w:rsidRPr="00E412AE" w:rsidRDefault="00143828" w:rsidP="00422E7B">
      <w:pPr>
        <w:pStyle w:val="1"/>
        <w:spacing w:line="240" w:lineRule="auto"/>
        <w:jc w:val="center"/>
        <w:rPr>
          <w:rtl/>
        </w:rPr>
      </w:pPr>
      <w:r w:rsidRPr="00E412AE">
        <w:rPr>
          <w:rtl/>
        </w:rPr>
        <w:t>התחל</w:t>
      </w:r>
      <w:r w:rsidR="00143858">
        <w:rPr>
          <w:rFonts w:hint="cs"/>
          <w:rtl/>
        </w:rPr>
        <w:t>ו</w:t>
      </w:r>
      <w:r w:rsidRPr="00E412AE">
        <w:rPr>
          <w:rtl/>
        </w:rPr>
        <w:t xml:space="preserve">ת </w:t>
      </w:r>
      <w:r w:rsidR="00874D65">
        <w:rPr>
          <w:rFonts w:hint="cs"/>
          <w:rtl/>
        </w:rPr>
        <w:t xml:space="preserve">בנייה </w:t>
      </w:r>
      <w:r w:rsidRPr="00E412AE">
        <w:rPr>
          <w:rtl/>
        </w:rPr>
        <w:t xml:space="preserve">וגמר בנייה </w:t>
      </w:r>
      <w:r w:rsidR="00DB1E60">
        <w:rPr>
          <w:rFonts w:hint="cs"/>
          <w:rtl/>
        </w:rPr>
        <w:t>-</w:t>
      </w:r>
      <w:r w:rsidR="006279E5" w:rsidRPr="00E412AE">
        <w:rPr>
          <w:rtl/>
        </w:rPr>
        <w:t xml:space="preserve"> </w:t>
      </w:r>
      <w:r w:rsidR="001877D6">
        <w:rPr>
          <w:rFonts w:hint="cs"/>
          <w:rtl/>
        </w:rPr>
        <w:t>אוקטובר 2022-ספטמבר 2023</w:t>
      </w:r>
    </w:p>
    <w:p w14:paraId="16AFEAFC" w14:textId="72E256AA" w:rsidR="00143828" w:rsidRPr="00422E7B" w:rsidRDefault="00220658" w:rsidP="00D9447D">
      <w:pPr>
        <w:pStyle w:val="1"/>
        <w:bidi w:val="0"/>
        <w:spacing w:line="240" w:lineRule="auto"/>
        <w:jc w:val="center"/>
        <w:rPr>
          <w:sz w:val="26"/>
          <w:szCs w:val="26"/>
          <w:rtl/>
        </w:rPr>
      </w:pPr>
      <w:r w:rsidRPr="00422E7B">
        <w:rPr>
          <w:sz w:val="26"/>
          <w:szCs w:val="26"/>
        </w:rPr>
        <w:t xml:space="preserve">Construction </w:t>
      </w:r>
      <w:r w:rsidR="00143828" w:rsidRPr="00422E7B">
        <w:rPr>
          <w:sz w:val="26"/>
          <w:szCs w:val="26"/>
        </w:rPr>
        <w:t>Begun and Completed</w:t>
      </w:r>
      <w:r w:rsidR="00143858" w:rsidRPr="00422E7B">
        <w:rPr>
          <w:sz w:val="26"/>
          <w:szCs w:val="26"/>
        </w:rPr>
        <w:t xml:space="preserve"> </w:t>
      </w:r>
      <w:r w:rsidR="00F27340" w:rsidRPr="00422E7B">
        <w:rPr>
          <w:sz w:val="26"/>
          <w:szCs w:val="26"/>
        </w:rPr>
        <w:t xml:space="preserve">in </w:t>
      </w:r>
      <w:r w:rsidR="001877D6" w:rsidRPr="00422E7B">
        <w:rPr>
          <w:sz w:val="26"/>
          <w:szCs w:val="26"/>
        </w:rPr>
        <w:t>October</w:t>
      </w:r>
      <w:r w:rsidR="006E0358" w:rsidRPr="00422E7B">
        <w:rPr>
          <w:sz w:val="26"/>
          <w:szCs w:val="26"/>
        </w:rPr>
        <w:t xml:space="preserve"> 2022-</w:t>
      </w:r>
      <w:r w:rsidR="001877D6" w:rsidRPr="00422E7B">
        <w:rPr>
          <w:sz w:val="26"/>
          <w:szCs w:val="26"/>
        </w:rPr>
        <w:t>September</w:t>
      </w:r>
      <w:r w:rsidR="006E0358" w:rsidRPr="00422E7B">
        <w:rPr>
          <w:sz w:val="26"/>
          <w:szCs w:val="26"/>
        </w:rPr>
        <w:t xml:space="preserve"> 2023</w:t>
      </w:r>
    </w:p>
    <w:p w14:paraId="75D67E6A" w14:textId="77777777" w:rsidR="009F3FD7" w:rsidRPr="00D9447D" w:rsidRDefault="009F3FD7" w:rsidP="00245BE6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line="380" w:lineRule="atLeast"/>
        <w:ind w:left="-135"/>
        <w:rPr>
          <w:rFonts w:asciiTheme="minorBidi" w:hAnsiTheme="minorBidi" w:cstheme="minorBidi"/>
          <w:szCs w:val="24"/>
          <w:rtl/>
          <w:lang w:val="he-IL"/>
        </w:rPr>
      </w:pPr>
      <w:r w:rsidRPr="00D9447D">
        <w:rPr>
          <w:rFonts w:asciiTheme="minorBidi" w:hAnsiTheme="minorBidi" w:cstheme="minorBidi"/>
          <w:szCs w:val="24"/>
          <w:rtl/>
          <w:lang w:val="he-IL"/>
        </w:rPr>
        <w:t>היתרי בנייה</w:t>
      </w:r>
    </w:p>
    <w:p w14:paraId="40BCA38A" w14:textId="71A64FD4" w:rsidR="00D022C9" w:rsidRDefault="006E0358" w:rsidP="00AD419A">
      <w:pPr>
        <w:pStyle w:val="af"/>
        <w:numPr>
          <w:ilvl w:val="0"/>
          <w:numId w:val="3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1" w:hanging="357"/>
        <w:contextualSpacing w:val="0"/>
        <w:rPr>
          <w:rFonts w:asciiTheme="minorBidi" w:hAnsiTheme="minorBidi" w:cs="Arial"/>
          <w:b w:val="0"/>
          <w:bCs w:val="0"/>
          <w:szCs w:val="24"/>
          <w:rtl/>
          <w:lang w:val="he-IL"/>
        </w:rPr>
      </w:pPr>
      <w:r>
        <w:rPr>
          <w:rFonts w:asciiTheme="minorBidi" w:hAnsiTheme="minorBidi" w:cstheme="minorBidi" w:hint="cs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Theme="minorBidi" w:hAnsiTheme="minorBidi" w:cstheme="minorBidi" w:hint="cs"/>
          <w:b w:val="0"/>
          <w:bCs w:val="0"/>
          <w:szCs w:val="24"/>
          <w:rtl/>
          <w:lang w:val="he-IL"/>
        </w:rPr>
        <w:t>אוקטובר 2022-ספטמבר 2023</w:t>
      </w:r>
      <w:r w:rsidR="008412F7" w:rsidRPr="00D022C9">
        <w:rPr>
          <w:rFonts w:asciiTheme="minorBidi" w:hAnsiTheme="minorBidi" w:cstheme="minorBidi" w:hint="cs"/>
          <w:b w:val="0"/>
          <w:bCs w:val="0"/>
          <w:szCs w:val="24"/>
          <w:rtl/>
          <w:lang w:val="he-IL"/>
        </w:rPr>
        <w:t xml:space="preserve"> הונפקו היתרי בנייה עבור </w:t>
      </w:r>
      <w:r w:rsidR="00D15BEB">
        <w:rPr>
          <w:rFonts w:asciiTheme="minorBidi" w:hAnsiTheme="minorBidi" w:cstheme="minorBidi" w:hint="cs"/>
          <w:b w:val="0"/>
          <w:bCs w:val="0"/>
          <w:szCs w:val="24"/>
          <w:rtl/>
          <w:lang w:val="he-IL"/>
        </w:rPr>
        <w:t>73,210</w:t>
      </w:r>
      <w:r w:rsidR="008412F7" w:rsidRPr="00D022C9">
        <w:rPr>
          <w:rFonts w:asciiTheme="minorBidi" w:hAnsiTheme="minorBidi" w:cstheme="minorBidi" w:hint="cs"/>
          <w:b w:val="0"/>
          <w:bCs w:val="0"/>
          <w:szCs w:val="24"/>
          <w:rtl/>
          <w:lang w:val="he-IL"/>
        </w:rPr>
        <w:t xml:space="preserve"> דירות</w:t>
      </w:r>
      <w:r w:rsidR="00D022C9">
        <w:rPr>
          <w:rFonts w:asciiTheme="minorBidi" w:hAnsiTheme="minorBidi" w:cstheme="minorBidi" w:hint="cs"/>
          <w:b w:val="0"/>
          <w:bCs w:val="0"/>
          <w:szCs w:val="24"/>
          <w:rtl/>
          <w:lang w:val="he-IL"/>
        </w:rPr>
        <w:t>,</w:t>
      </w:r>
      <w:r w:rsidR="00D022C9" w:rsidRPr="00D022C9">
        <w:rPr>
          <w:rtl/>
        </w:rPr>
        <w:t xml:space="preserve"> </w:t>
      </w:r>
      <w:r w:rsidR="00D029B2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ירידה</w:t>
      </w:r>
      <w:r w:rsidR="00D022C9" w:rsidRPr="00D022C9">
        <w:rPr>
          <w:rFonts w:asciiTheme="minorBidi" w:hAnsiTheme="minorBidi" w:cs="Arial"/>
          <w:b w:val="0"/>
          <w:bCs w:val="0"/>
          <w:szCs w:val="24"/>
          <w:rtl/>
          <w:lang w:val="he-IL"/>
        </w:rPr>
        <w:t xml:space="preserve"> של </w:t>
      </w:r>
      <w:r w:rsidR="00D15BEB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7.1</w:t>
      </w:r>
      <w:r w:rsidR="00D029B2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 xml:space="preserve">% </w:t>
      </w:r>
      <w:r w:rsidR="00D022C9" w:rsidRPr="00D022C9">
        <w:rPr>
          <w:rFonts w:asciiTheme="minorBidi" w:hAnsiTheme="minorBidi" w:cs="Arial"/>
          <w:b w:val="0"/>
          <w:bCs w:val="0"/>
          <w:szCs w:val="24"/>
          <w:rtl/>
          <w:lang w:val="he-IL"/>
        </w:rPr>
        <w:t xml:space="preserve">לעומת </w:t>
      </w:r>
      <w:r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12 החודשים הקודמים (</w:t>
      </w:r>
      <w:r w:rsidR="001877D6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אוקטובר</w:t>
      </w:r>
      <w:r w:rsidR="00381464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 xml:space="preserve"> 2021-</w:t>
      </w:r>
      <w:r w:rsidR="001877D6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ספטמבר</w:t>
      </w:r>
      <w:r w:rsidR="00381464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 xml:space="preserve"> 2022</w:t>
      </w:r>
      <w:r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)</w:t>
      </w:r>
      <w:r w:rsidR="00ED033A">
        <w:rPr>
          <w:rFonts w:asciiTheme="minorBidi" w:hAnsiTheme="minorBidi" w:cs="Arial" w:hint="cs"/>
          <w:b w:val="0"/>
          <w:bCs w:val="0"/>
          <w:szCs w:val="24"/>
          <w:rtl/>
          <w:lang w:val="he-IL"/>
        </w:rPr>
        <w:t>.</w:t>
      </w:r>
    </w:p>
    <w:p w14:paraId="1FDAC8DD" w14:textId="77777777" w:rsidR="009F3FD7" w:rsidRPr="00D9447D" w:rsidRDefault="009F3FD7" w:rsidP="00245BE6">
      <w:pPr>
        <w:pBdr>
          <w:left w:val="single" w:sz="4" w:space="4" w:color="auto"/>
          <w:right w:val="single" w:sz="4" w:space="4" w:color="auto"/>
        </w:pBdr>
        <w:spacing w:line="380" w:lineRule="atLeast"/>
        <w:ind w:left="-135"/>
        <w:rPr>
          <w:rFonts w:asciiTheme="minorBidi" w:hAnsiTheme="minorBidi" w:cstheme="minorBidi"/>
          <w:szCs w:val="24"/>
          <w:rtl/>
          <w:lang w:val="he-IL"/>
        </w:rPr>
      </w:pPr>
      <w:r w:rsidRPr="00D9447D">
        <w:rPr>
          <w:rFonts w:asciiTheme="minorBidi" w:hAnsiTheme="minorBidi" w:cstheme="minorBidi"/>
          <w:szCs w:val="24"/>
          <w:rtl/>
          <w:lang w:val="he-IL"/>
        </w:rPr>
        <w:t>התחלות בנייה</w:t>
      </w:r>
    </w:p>
    <w:p w14:paraId="2758970F" w14:textId="1D8C66B9" w:rsidR="009F3FD7" w:rsidRPr="00E720EE" w:rsidRDefault="006E0358" w:rsidP="00AD419A">
      <w:pPr>
        <w:pStyle w:val="af"/>
        <w:numPr>
          <w:ilvl w:val="0"/>
          <w:numId w:val="5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החלה בנייתן של כ-</w:t>
      </w:r>
      <w:r w:rsidR="00D15BEB">
        <w:rPr>
          <w:rFonts w:ascii="Arial" w:hAnsi="Arial" w:cs="Arial" w:hint="cs"/>
          <w:b w:val="0"/>
          <w:bCs w:val="0"/>
          <w:szCs w:val="24"/>
          <w:rtl/>
          <w:lang w:val="he-IL"/>
        </w:rPr>
        <w:t>61,620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דירות</w:t>
      </w:r>
      <w:r w:rsidR="009F3FD7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="009F3FD7" w:rsidRPr="00EF1A0B">
        <w:rPr>
          <w:rtl/>
        </w:rPr>
        <w:t xml:space="preserve"> </w:t>
      </w:r>
      <w:r w:rsidR="009E1CC3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ירידה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של </w:t>
      </w:r>
      <w:r w:rsidR="00D15BEB">
        <w:rPr>
          <w:rFonts w:ascii="Arial" w:hAnsi="Arial" w:cs="Arial" w:hint="cs"/>
          <w:b w:val="0"/>
          <w:bCs w:val="0"/>
          <w:szCs w:val="24"/>
          <w:rtl/>
          <w:lang w:val="he-IL"/>
        </w:rPr>
        <w:t>14.4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% </w:t>
      </w:r>
      <w:r w:rsidR="009E20A2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לעומת 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12 החודשים הקודמים.</w:t>
      </w:r>
    </w:p>
    <w:p w14:paraId="0CA7ECF3" w14:textId="4C2CD0F2" w:rsidR="009F3FD7" w:rsidRPr="009F280F" w:rsidRDefault="009F3FD7" w:rsidP="00BD085D">
      <w:pPr>
        <w:pStyle w:val="af"/>
        <w:numPr>
          <w:ilvl w:val="0"/>
          <w:numId w:val="5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9F280F">
        <w:rPr>
          <w:rFonts w:ascii="Arial" w:hAnsi="Arial" w:cs="Arial" w:hint="cs"/>
          <w:b w:val="0"/>
          <w:bCs w:val="0"/>
          <w:szCs w:val="24"/>
          <w:rtl/>
          <w:lang w:val="he-IL"/>
        </w:rPr>
        <w:t>התחלות הבנייה נטו</w:t>
      </w:r>
      <w:r w:rsidRPr="009F280F">
        <w:rPr>
          <w:rStyle w:val="af3"/>
          <w:rFonts w:ascii="Arial" w:hAnsi="Arial" w:cs="Arial"/>
          <w:b w:val="0"/>
          <w:bCs w:val="0"/>
          <w:szCs w:val="24"/>
          <w:rtl/>
          <w:lang w:val="he-IL"/>
        </w:rPr>
        <w:footnoteReference w:id="1"/>
      </w:r>
      <w:r w:rsidRPr="009F280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עמדו</w:t>
      </w:r>
      <w:bookmarkStart w:id="0" w:name="_GoBack"/>
      <w:bookmarkEnd w:id="0"/>
      <w:r w:rsidRPr="009F280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על כ-</w:t>
      </w:r>
      <w:r w:rsidR="00DA5303">
        <w:rPr>
          <w:rFonts w:ascii="Arial" w:hAnsi="Arial" w:cs="Arial" w:hint="cs"/>
          <w:b w:val="0"/>
          <w:bCs w:val="0"/>
          <w:szCs w:val="24"/>
          <w:rtl/>
          <w:lang w:val="he-IL"/>
        </w:rPr>
        <w:t>57,6</w:t>
      </w:r>
      <w:r w:rsidR="00BD085D">
        <w:rPr>
          <w:rFonts w:ascii="Arial" w:hAnsi="Arial" w:cs="Arial" w:hint="cs"/>
          <w:b w:val="0"/>
          <w:bCs w:val="0"/>
          <w:szCs w:val="24"/>
          <w:rtl/>
          <w:lang w:val="he-IL"/>
        </w:rPr>
        <w:t>5</w:t>
      </w:r>
      <w:r w:rsidR="00DA5303">
        <w:rPr>
          <w:rFonts w:ascii="Arial" w:hAnsi="Arial" w:cs="Arial" w:hint="cs"/>
          <w:b w:val="0"/>
          <w:bCs w:val="0"/>
          <w:szCs w:val="24"/>
          <w:rtl/>
          <w:lang w:val="he-IL"/>
        </w:rPr>
        <w:t>0</w:t>
      </w:r>
      <w:r w:rsidRPr="009F280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דירות</w:t>
      </w:r>
      <w:r w:rsidR="00E129BF" w:rsidRPr="009F280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(כ-</w:t>
      </w:r>
      <w:r w:rsidR="00BD085D">
        <w:rPr>
          <w:rFonts w:ascii="Arial" w:hAnsi="Arial" w:cs="Arial" w:hint="cs"/>
          <w:b w:val="0"/>
          <w:bCs w:val="0"/>
          <w:szCs w:val="24"/>
          <w:rtl/>
          <w:lang w:val="he-IL"/>
        </w:rPr>
        <w:t>3,970</w:t>
      </w:r>
      <w:r w:rsidRPr="009F280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דירות קיימות נהרסו).</w:t>
      </w:r>
    </w:p>
    <w:p w14:paraId="2139D93B" w14:textId="70B704FE" w:rsidR="009F3FD7" w:rsidRPr="00E720EE" w:rsidRDefault="009F3FD7" w:rsidP="00E66FA0">
      <w:pPr>
        <w:pStyle w:val="af"/>
        <w:numPr>
          <w:ilvl w:val="0"/>
          <w:numId w:val="5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>כ-</w:t>
      </w:r>
      <w:r w:rsidR="00E23907">
        <w:rPr>
          <w:rFonts w:ascii="Arial" w:hAnsi="Arial" w:cs="Arial" w:hint="cs"/>
          <w:b w:val="0"/>
          <w:bCs w:val="0"/>
          <w:szCs w:val="24"/>
          <w:rtl/>
          <w:lang w:val="he-IL"/>
        </w:rPr>
        <w:t>65.</w:t>
      </w:r>
      <w:r w:rsidR="000A3853">
        <w:rPr>
          <w:rFonts w:ascii="Arial" w:hAnsi="Arial" w:cs="Arial" w:hint="cs"/>
          <w:b w:val="0"/>
          <w:bCs w:val="0"/>
          <w:szCs w:val="24"/>
          <w:rtl/>
          <w:lang w:val="he-IL"/>
        </w:rPr>
        <w:t>8</w:t>
      </w:r>
      <w:r w:rsidR="00120731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% 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>מהדירות שהחלה בנייתן נבנו למטרת מכירה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מהן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כ-</w:t>
      </w:r>
      <w:r w:rsidR="00E23907">
        <w:rPr>
          <w:rFonts w:ascii="Arial" w:hAnsi="Arial" w:cs="Arial" w:hint="cs"/>
          <w:b w:val="0"/>
          <w:bCs w:val="0"/>
          <w:szCs w:val="24"/>
          <w:rtl/>
          <w:lang w:val="he-IL"/>
        </w:rPr>
        <w:t>12.3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>% בסבסוד ממשלתי</w:t>
      </w:r>
      <w:r w:rsidR="00120731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</w:t>
      </w:r>
      <w:r w:rsidR="00E23907">
        <w:rPr>
          <w:rFonts w:ascii="Arial" w:hAnsi="Arial" w:cs="Arial" w:hint="cs"/>
          <w:b w:val="0"/>
          <w:bCs w:val="0"/>
          <w:szCs w:val="24"/>
          <w:rtl/>
          <w:lang w:val="he-IL"/>
        </w:rPr>
        <w:t>5,000</w:t>
      </w:r>
      <w:r w:rsidR="00120731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דירות)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434F73B1" w14:textId="2850A97C" w:rsidR="009F3FD7" w:rsidRPr="00E720EE" w:rsidRDefault="009F3FD7" w:rsidP="00AD419A">
      <w:pPr>
        <w:pStyle w:val="af"/>
        <w:numPr>
          <w:ilvl w:val="0"/>
          <w:numId w:val="5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כ-</w:t>
      </w:r>
      <w:r w:rsidR="007D7F1B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34.</w:t>
      </w:r>
      <w:r w:rsidR="000A3853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2</w:t>
      </w:r>
      <w:r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% מהדירות שהחלה בנייתן נבנו שלא ל</w:t>
      </w:r>
      <w:r w:rsidRPr="00E720EE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 xml:space="preserve">מטרת </w:t>
      </w:r>
      <w:r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מכירה</w:t>
      </w:r>
      <w:r w:rsidRPr="00E720EE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,</w:t>
      </w:r>
      <w:r w:rsidR="003455AB"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 מהן כ-</w:t>
      </w:r>
      <w:r w:rsidR="001836E4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61.</w:t>
      </w:r>
      <w:r w:rsidR="007D7F1B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8</w:t>
      </w:r>
      <w:r w:rsidR="003455AB" w:rsidRPr="00E720EE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% במ</w:t>
      </w:r>
      <w:r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סגרת בנייה עצמית</w:t>
      </w:r>
      <w:r w:rsidR="00ED033A"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br/>
      </w:r>
      <w:r w:rsidRPr="00E720EE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ו</w:t>
      </w:r>
      <w:r w:rsidRPr="00E720E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כ-</w:t>
      </w:r>
      <w:r w:rsidR="001836E4">
        <w:rPr>
          <w:rFonts w:ascii="Arial" w:hAnsi="Arial" w:cs="Arial" w:hint="cs"/>
          <w:b w:val="0"/>
          <w:bCs w:val="0"/>
          <w:szCs w:val="24"/>
          <w:rtl/>
          <w:lang w:val="he-IL"/>
        </w:rPr>
        <w:t>10.</w:t>
      </w:r>
      <w:r w:rsidR="00607549">
        <w:rPr>
          <w:rFonts w:ascii="Arial" w:hAnsi="Arial" w:cs="Arial" w:hint="cs"/>
          <w:b w:val="0"/>
          <w:bCs w:val="0"/>
          <w:szCs w:val="24"/>
          <w:rtl/>
          <w:lang w:val="he-IL"/>
        </w:rPr>
        <w:t>9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>% למטרת השכרה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5A161D2C" w14:textId="55B73002" w:rsidR="009F3FD7" w:rsidRPr="00F074B9" w:rsidRDefault="009F3FD7" w:rsidP="00AD419A">
      <w:pPr>
        <w:pStyle w:val="af"/>
        <w:numPr>
          <w:ilvl w:val="0"/>
          <w:numId w:val="5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F074B9">
        <w:rPr>
          <w:rFonts w:ascii="Arial" w:hAnsi="Arial" w:cs="Arial" w:hint="cs"/>
          <w:b w:val="0"/>
          <w:bCs w:val="0"/>
          <w:szCs w:val="24"/>
          <w:rtl/>
          <w:lang w:val="he-IL"/>
        </w:rPr>
        <w:t>כ-</w:t>
      </w:r>
      <w:r w:rsidR="0073792E">
        <w:rPr>
          <w:rFonts w:ascii="Arial" w:hAnsi="Arial" w:cs="Arial" w:hint="cs"/>
          <w:b w:val="0"/>
          <w:bCs w:val="0"/>
          <w:szCs w:val="24"/>
          <w:rtl/>
          <w:lang w:val="he-IL"/>
        </w:rPr>
        <w:t>27.1%</w:t>
      </w:r>
      <w:r w:rsidR="00F001E0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מהדירות</w:t>
      </w:r>
      <w:r w:rsidRPr="00F074B9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נבנו במסגרת התחדשות עירונית, מהן כ-</w:t>
      </w:r>
      <w:r w:rsidR="00C73D72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="0073792E">
        <w:rPr>
          <w:rFonts w:ascii="Arial" w:hAnsi="Arial" w:cs="Arial" w:hint="cs"/>
          <w:b w:val="0"/>
          <w:bCs w:val="0"/>
          <w:szCs w:val="24"/>
          <w:rtl/>
          <w:lang w:val="he-IL"/>
        </w:rPr>
        <w:t>1</w:t>
      </w:r>
      <w:r w:rsidR="00C73D72">
        <w:rPr>
          <w:rFonts w:ascii="Arial" w:hAnsi="Arial" w:cs="Arial" w:hint="cs"/>
          <w:b w:val="0"/>
          <w:bCs w:val="0"/>
          <w:szCs w:val="24"/>
          <w:rtl/>
          <w:lang w:val="he-IL"/>
        </w:rPr>
        <w:t>.6</w:t>
      </w:r>
      <w:r w:rsidRPr="00F074B9">
        <w:rPr>
          <w:rFonts w:ascii="Arial" w:hAnsi="Arial" w:cs="Arial" w:hint="cs"/>
          <w:b w:val="0"/>
          <w:bCs w:val="0"/>
          <w:szCs w:val="24"/>
          <w:rtl/>
          <w:lang w:val="he-IL"/>
        </w:rPr>
        <w:t>% במסגרת תמ"א ופינוי-בינוי.</w:t>
      </w:r>
    </w:p>
    <w:p w14:paraId="1D6A12F4" w14:textId="6AC0A0C6" w:rsidR="009F3FD7" w:rsidRPr="002D2911" w:rsidRDefault="009F3FD7" w:rsidP="002D2911">
      <w:pPr>
        <w:pStyle w:val="af"/>
        <w:numPr>
          <w:ilvl w:val="0"/>
          <w:numId w:val="5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cs="Times New Roman"/>
          <w:szCs w:val="24"/>
          <w:rtl/>
          <w:lang w:val="he-IL"/>
        </w:rPr>
      </w:pPr>
      <w:r w:rsidRPr="002D2911">
        <w:rPr>
          <w:rFonts w:ascii="Arial" w:hAnsi="Arial" w:cs="Arial"/>
          <w:b w:val="0"/>
          <w:bCs w:val="0"/>
          <w:szCs w:val="24"/>
          <w:rtl/>
          <w:lang w:val="he-IL"/>
        </w:rPr>
        <w:t xml:space="preserve">הערים המובילות </w:t>
      </w:r>
      <w:r w:rsidR="006E0358"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בהתחלות הבנייה </w:t>
      </w:r>
      <w:r w:rsidR="006E0358" w:rsidRPr="002D2911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Pr="002D2911">
        <w:rPr>
          <w:rFonts w:ascii="Arial" w:hAnsi="Arial" w:cs="Arial"/>
          <w:b w:val="0"/>
          <w:bCs w:val="0"/>
          <w:szCs w:val="24"/>
          <w:rtl/>
          <w:lang w:val="he-IL"/>
        </w:rPr>
        <w:t xml:space="preserve"> הן: תל</w:t>
      </w:r>
      <w:r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Pr="002D2911">
        <w:rPr>
          <w:rFonts w:ascii="Arial" w:hAnsi="Arial" w:cs="Arial"/>
          <w:b w:val="0"/>
          <w:bCs w:val="0"/>
          <w:szCs w:val="24"/>
          <w:rtl/>
          <w:lang w:val="he-IL"/>
        </w:rPr>
        <w:t>אביב</w:t>
      </w:r>
      <w:r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>-יפו</w:t>
      </w:r>
      <w:r w:rsidRPr="002D2911">
        <w:rPr>
          <w:rFonts w:ascii="Arial" w:hAnsi="Arial" w:cs="Arial"/>
          <w:b w:val="0"/>
          <w:bCs w:val="0"/>
          <w:szCs w:val="24"/>
          <w:rtl/>
          <w:lang w:val="he-IL"/>
        </w:rPr>
        <w:t xml:space="preserve">, </w:t>
      </w:r>
      <w:r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ירושלים, </w:t>
      </w:r>
      <w:r w:rsidR="007504DA"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>בת ים</w:t>
      </w:r>
      <w:r w:rsidR="00A0001F">
        <w:rPr>
          <w:rFonts w:ascii="Arial" w:hAnsi="Arial" w:cs="Arial" w:hint="cs"/>
          <w:b w:val="0"/>
          <w:bCs w:val="0"/>
          <w:szCs w:val="24"/>
          <w:rtl/>
          <w:lang w:val="he-IL"/>
        </w:rPr>
        <w:t>, אשקלון ולוד</w:t>
      </w:r>
      <w:r w:rsidR="002D2911"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  <w:r w:rsidR="007504DA" w:rsidRPr="002D2911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</w:p>
    <w:p w14:paraId="0965D8AF" w14:textId="77777777" w:rsidR="009F3FD7" w:rsidRPr="00D9447D" w:rsidRDefault="009F3FD7" w:rsidP="00245BE6">
      <w:pPr>
        <w:pBdr>
          <w:left w:val="single" w:sz="4" w:space="4" w:color="auto"/>
          <w:right w:val="single" w:sz="4" w:space="4" w:color="auto"/>
        </w:pBdr>
        <w:spacing w:line="380" w:lineRule="atLeast"/>
        <w:ind w:left="-135"/>
        <w:rPr>
          <w:rFonts w:asciiTheme="minorBidi" w:hAnsiTheme="minorBidi" w:cstheme="minorBidi"/>
          <w:szCs w:val="24"/>
          <w:rtl/>
          <w:lang w:val="he-IL"/>
        </w:rPr>
      </w:pPr>
      <w:r w:rsidRPr="000469FD">
        <w:rPr>
          <w:rFonts w:asciiTheme="minorBidi" w:hAnsiTheme="minorBidi" w:cstheme="minorBidi"/>
          <w:szCs w:val="24"/>
          <w:rtl/>
          <w:lang w:val="he-IL"/>
        </w:rPr>
        <w:t>גמר בנייה</w:t>
      </w:r>
    </w:p>
    <w:p w14:paraId="23367456" w14:textId="761B4B84" w:rsidR="009F3FD7" w:rsidRPr="00E720EE" w:rsidRDefault="006E0358" w:rsidP="00AD419A">
      <w:pPr>
        <w:pStyle w:val="af"/>
        <w:numPr>
          <w:ilvl w:val="0"/>
          <w:numId w:val="6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הסתיימה בנייתן של </w:t>
      </w:r>
      <w:r w:rsidR="00CF7F15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כ-</w:t>
      </w:r>
      <w:r w:rsidR="00AA550B">
        <w:rPr>
          <w:rFonts w:ascii="Arial" w:hAnsi="Arial" w:cs="Arial" w:hint="cs"/>
          <w:b w:val="0"/>
          <w:bCs w:val="0"/>
          <w:szCs w:val="24"/>
          <w:rtl/>
          <w:lang w:val="he-IL"/>
        </w:rPr>
        <w:t>5</w:t>
      </w:r>
      <w:r w:rsidR="002D6F0C">
        <w:rPr>
          <w:rFonts w:ascii="Arial" w:hAnsi="Arial" w:cs="Arial" w:hint="cs"/>
          <w:b w:val="0"/>
          <w:bCs w:val="0"/>
          <w:szCs w:val="24"/>
          <w:rtl/>
          <w:lang w:val="he-IL"/>
        </w:rPr>
        <w:t>4,470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דירות</w:t>
      </w:r>
      <w:r w:rsidR="009F3FD7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, </w:t>
      </w:r>
      <w:r w:rsidR="009F3FD7" w:rsidRPr="00E720EE">
        <w:rPr>
          <w:rFonts w:ascii="Arial" w:hAnsi="Arial" w:cs="Arial" w:hint="cs"/>
          <w:b w:val="0"/>
          <w:bCs w:val="0"/>
          <w:szCs w:val="24"/>
          <w:rtl/>
        </w:rPr>
        <w:t xml:space="preserve">עלייה של </w:t>
      </w:r>
      <w:r w:rsidR="002D6F0C">
        <w:rPr>
          <w:rFonts w:ascii="Arial" w:hAnsi="Arial" w:cs="Arial" w:hint="cs"/>
          <w:b w:val="0"/>
          <w:bCs w:val="0"/>
          <w:szCs w:val="24"/>
          <w:rtl/>
        </w:rPr>
        <w:t>7.2</w:t>
      </w:r>
      <w:r w:rsidR="009F3FD7" w:rsidRPr="00E720EE">
        <w:rPr>
          <w:rFonts w:ascii="Arial" w:hAnsi="Arial" w:cs="Arial" w:hint="cs"/>
          <w:b w:val="0"/>
          <w:bCs w:val="0"/>
          <w:szCs w:val="24"/>
          <w:rtl/>
        </w:rPr>
        <w:t xml:space="preserve">% לעומת </w:t>
      </w:r>
      <w:r w:rsidRPr="00E720EE">
        <w:rPr>
          <w:rFonts w:ascii="Arial" w:hAnsi="Arial" w:cs="Arial" w:hint="cs"/>
          <w:b w:val="0"/>
          <w:bCs w:val="0"/>
          <w:szCs w:val="24"/>
          <w:rtl/>
        </w:rPr>
        <w:t>12 החודשים הקודמים</w:t>
      </w:r>
      <w:r w:rsidR="009F3FD7" w:rsidRPr="00E720EE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7B19DB02" w14:textId="494EC875" w:rsidR="009F3FD7" w:rsidRPr="00B663CF" w:rsidRDefault="009F3FD7" w:rsidP="007B699F">
      <w:pPr>
        <w:pStyle w:val="af"/>
        <w:numPr>
          <w:ilvl w:val="0"/>
          <w:numId w:val="6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B663CF">
        <w:rPr>
          <w:rFonts w:ascii="Arial" w:hAnsi="Arial" w:cs="Arial"/>
          <w:b w:val="0"/>
          <w:bCs w:val="0"/>
          <w:szCs w:val="24"/>
          <w:rtl/>
          <w:lang w:val="he-IL"/>
        </w:rPr>
        <w:t xml:space="preserve">משך זמן הבנייה הממוצע של בניין (משוקלל לפי מספר הדירות שבו) הוא </w:t>
      </w:r>
      <w:r w:rsidR="0027119B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3</w:t>
      </w:r>
      <w:r w:rsidR="007B699F">
        <w:rPr>
          <w:rFonts w:ascii="Arial" w:hAnsi="Arial" w:cs="Arial" w:hint="cs"/>
          <w:b w:val="0"/>
          <w:bCs w:val="0"/>
          <w:szCs w:val="24"/>
          <w:rtl/>
          <w:lang w:val="he-IL"/>
        </w:rPr>
        <w:t>3</w:t>
      </w:r>
      <w:r w:rsidR="0027119B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  <w:r w:rsidR="007B699F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חודשים</w:t>
      </w:r>
      <w:r w:rsidRPr="00B663CF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29F3DEC7" w14:textId="77777777" w:rsidR="009F3FD7" w:rsidRPr="00D9447D" w:rsidRDefault="009F3FD7" w:rsidP="00245BE6">
      <w:pPr>
        <w:pBdr>
          <w:left w:val="single" w:sz="4" w:space="4" w:color="auto"/>
          <w:right w:val="single" w:sz="4" w:space="4" w:color="auto"/>
        </w:pBdr>
        <w:spacing w:line="380" w:lineRule="atLeast"/>
        <w:ind w:left="-135"/>
        <w:rPr>
          <w:rFonts w:asciiTheme="minorBidi" w:hAnsiTheme="minorBidi" w:cstheme="minorBidi"/>
          <w:szCs w:val="24"/>
          <w:rtl/>
          <w:lang w:val="he-IL"/>
        </w:rPr>
      </w:pPr>
      <w:r w:rsidRPr="00D9447D">
        <w:rPr>
          <w:rFonts w:asciiTheme="minorBidi" w:hAnsiTheme="minorBidi" w:cstheme="minorBidi"/>
          <w:szCs w:val="24"/>
          <w:rtl/>
          <w:lang w:val="he-IL"/>
        </w:rPr>
        <w:t>בנייה פעילה</w:t>
      </w:r>
    </w:p>
    <w:p w14:paraId="0BB6464C" w14:textId="30B0AC1E" w:rsidR="009F3FD7" w:rsidRPr="00E720EE" w:rsidRDefault="009F3FD7" w:rsidP="00AD419A">
      <w:pPr>
        <w:pStyle w:val="af"/>
        <w:numPr>
          <w:ilvl w:val="0"/>
          <w:numId w:val="7"/>
        </w:numPr>
        <w:pBdr>
          <w:left w:val="single" w:sz="4" w:space="4" w:color="auto"/>
          <w:right w:val="single" w:sz="4" w:space="4" w:color="auto"/>
        </w:pBdr>
        <w:spacing w:line="380" w:lineRule="atLeast"/>
        <w:ind w:left="204" w:hanging="340"/>
        <w:rPr>
          <w:rFonts w:asciiTheme="minorBidi" w:hAnsiTheme="minorBidi" w:cs="Arial"/>
          <w:b w:val="0"/>
          <w:bCs w:val="0"/>
          <w:szCs w:val="24"/>
          <w:rtl/>
          <w:lang w:val="he-IL"/>
        </w:rPr>
      </w:pP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בסוף </w:t>
      </w:r>
      <w:r w:rsidR="001877D6">
        <w:rPr>
          <w:rFonts w:ascii="Arial" w:hAnsi="Arial" w:cs="Arial" w:hint="cs"/>
          <w:b w:val="0"/>
          <w:bCs w:val="0"/>
          <w:szCs w:val="24"/>
          <w:rtl/>
          <w:lang w:val="he-IL"/>
        </w:rPr>
        <w:t>ספטמבר</w:t>
      </w:r>
      <w:r w:rsidR="006E0358"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2023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, הסתכם מספר הדירות בבנייה פעילה ב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>כ-</w:t>
      </w:r>
      <w:r w:rsidR="00434A1E">
        <w:rPr>
          <w:rFonts w:ascii="Arial" w:hAnsi="Arial" w:cs="Arial" w:hint="cs"/>
          <w:b w:val="0"/>
          <w:bCs w:val="0"/>
          <w:szCs w:val="24"/>
          <w:rtl/>
          <w:lang w:val="he-IL"/>
        </w:rPr>
        <w:t>173.2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Pr="00E720EE">
        <w:rPr>
          <w:rFonts w:ascii="Arial" w:hAnsi="Arial" w:cs="Arial" w:hint="cs"/>
          <w:b w:val="0"/>
          <w:bCs w:val="0"/>
          <w:szCs w:val="24"/>
          <w:rtl/>
          <w:lang w:val="he-IL"/>
        </w:rPr>
        <w:t>אלף דירות</w:t>
      </w:r>
      <w:r w:rsidRPr="00E720EE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6AB38874" w14:textId="77777777" w:rsidR="009F3FD7" w:rsidRPr="00D9447D" w:rsidRDefault="009F3FD7" w:rsidP="00245BE6">
      <w:pPr>
        <w:pBdr>
          <w:left w:val="single" w:sz="4" w:space="4" w:color="auto"/>
          <w:right w:val="single" w:sz="4" w:space="4" w:color="auto"/>
        </w:pBdr>
        <w:spacing w:line="380" w:lineRule="atLeast"/>
        <w:ind w:left="-136"/>
        <w:rPr>
          <w:rFonts w:asciiTheme="minorBidi" w:hAnsiTheme="minorBidi" w:cstheme="minorBidi"/>
          <w:szCs w:val="24"/>
          <w:rtl/>
          <w:lang w:val="he-IL"/>
        </w:rPr>
      </w:pPr>
      <w:r w:rsidRPr="00D9447D">
        <w:rPr>
          <w:rFonts w:asciiTheme="minorBidi" w:hAnsiTheme="minorBidi" w:cstheme="minorBidi" w:hint="cs"/>
          <w:szCs w:val="24"/>
          <w:rtl/>
          <w:lang w:val="he-IL"/>
        </w:rPr>
        <w:t>שטח הבנייה לפי ייעודים</w:t>
      </w:r>
    </w:p>
    <w:p w14:paraId="0486C8D9" w14:textId="32B2B34D" w:rsidR="00C24486" w:rsidRPr="000E443C" w:rsidRDefault="006E0358" w:rsidP="000E443C">
      <w:pPr>
        <w:pStyle w:val="af"/>
        <w:numPr>
          <w:ilvl w:val="0"/>
          <w:numId w:val="8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spacing w:line="380" w:lineRule="atLeast"/>
        <w:ind w:left="221" w:hanging="357"/>
        <w:rPr>
          <w:rFonts w:asciiTheme="minorBidi" w:hAnsiTheme="minorBidi" w:cs="Arial"/>
          <w:b w:val="0"/>
          <w:bCs w:val="0"/>
          <w:szCs w:val="24"/>
          <w:rtl/>
          <w:lang w:val="he-IL"/>
        </w:rPr>
      </w:pPr>
      <w:r w:rsidRPr="00DB4B48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אוקטובר 2022-ספטמבר 2023</w:t>
      </w:r>
      <w:r w:rsidR="009F3FD7" w:rsidRPr="00DB4B48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 הסתכם שטח התחלות הבנייה לכל הייעודים ב-</w:t>
      </w:r>
      <w:r w:rsidR="006945CC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16.1</w:t>
      </w:r>
      <w:r w:rsidR="009F3FD7" w:rsidRPr="00DB4B48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 מיליון מ"ר, כ-</w:t>
      </w:r>
      <w:r w:rsidR="006945CC">
        <w:rPr>
          <w:rFonts w:ascii="Arial" w:hAnsi="Arial" w:cs="Arial" w:hint="cs"/>
          <w:b w:val="0"/>
          <w:bCs w:val="0"/>
          <w:szCs w:val="24"/>
          <w:rtl/>
          <w:lang w:val="he-IL"/>
        </w:rPr>
        <w:t>70.0</w:t>
      </w:r>
      <w:r w:rsidR="009F3FD7" w:rsidRPr="000E443C">
        <w:rPr>
          <w:rFonts w:ascii="Arial" w:hAnsi="Arial" w:cs="Arial"/>
          <w:b w:val="0"/>
          <w:bCs w:val="0"/>
          <w:szCs w:val="24"/>
          <w:rtl/>
          <w:lang w:val="he-IL"/>
        </w:rPr>
        <w:t>% משטח זה נועד לבנייה למגורים.</w:t>
      </w:r>
    </w:p>
    <w:p w14:paraId="41D3E63A" w14:textId="77777777" w:rsidR="00D9447D" w:rsidRPr="00D9447D" w:rsidRDefault="002D335C" w:rsidP="00D9447D">
      <w:pPr>
        <w:spacing w:line="360" w:lineRule="atLeast"/>
        <w:ind w:left="-130"/>
        <w:rPr>
          <w:rFonts w:asciiTheme="minorBidi" w:hAnsiTheme="minorBidi" w:cstheme="minorBidi"/>
          <w:szCs w:val="24"/>
          <w:rtl/>
          <w:lang w:val="he-IL"/>
        </w:rPr>
      </w:pPr>
      <w:hyperlink r:id="rId12" w:history="1">
        <w:r w:rsidR="00ED033A" w:rsidRPr="00874D65">
          <w:rPr>
            <w:rStyle w:val="Hyperlink"/>
            <w:rFonts w:asciiTheme="minorBidi" w:hAnsiTheme="minorBidi" w:cstheme="minorBidi"/>
            <w:szCs w:val="24"/>
            <w:rtl/>
          </w:rPr>
          <w:t>למטא דאטה</w:t>
        </w:r>
        <w:r w:rsidR="00ED033A" w:rsidRPr="00874D65">
          <w:rPr>
            <w:rStyle w:val="Hyperlink"/>
            <w:rFonts w:asciiTheme="minorBidi" w:hAnsiTheme="minorBidi" w:cstheme="minorBidi" w:hint="cs"/>
            <w:szCs w:val="24"/>
            <w:rtl/>
            <w:lang w:val="he-IL"/>
          </w:rPr>
          <w:t xml:space="preserve"> (הגדרות והסברים)</w:t>
        </w:r>
      </w:hyperlink>
    </w:p>
    <w:p w14:paraId="79341E27" w14:textId="77777777" w:rsidR="00755437" w:rsidRPr="00DE0F12" w:rsidRDefault="00755437" w:rsidP="004D0564">
      <w:pPr>
        <w:pStyle w:val="2"/>
        <w:spacing w:before="360"/>
        <w:rPr>
          <w:rtl/>
        </w:rPr>
      </w:pPr>
      <w:r w:rsidRPr="00DE0F12">
        <w:rPr>
          <w:rFonts w:hint="cs"/>
          <w:rtl/>
        </w:rPr>
        <w:lastRenderedPageBreak/>
        <w:t>היתרי</w:t>
      </w:r>
      <w:r w:rsidRPr="00DE0F12">
        <w:rPr>
          <w:rtl/>
        </w:rPr>
        <w:t xml:space="preserve"> הבנייה</w:t>
      </w:r>
    </w:p>
    <w:p w14:paraId="5F75AB43" w14:textId="72E680FE" w:rsidR="00B85591" w:rsidRDefault="006E0358" w:rsidP="00AD419A">
      <w:pPr>
        <w:pStyle w:val="af"/>
        <w:numPr>
          <w:ilvl w:val="0"/>
          <w:numId w:val="1"/>
        </w:numPr>
        <w:spacing w:line="360" w:lineRule="auto"/>
        <w:ind w:left="357" w:hanging="357"/>
        <w:contextualSpacing w:val="0"/>
        <w:rPr>
          <w:rFonts w:ascii="Arial" w:hAnsi="Arial" w:cs="Arial"/>
          <w:b w:val="0"/>
          <w:bCs w:val="0"/>
          <w:szCs w:val="24"/>
        </w:rPr>
      </w:pPr>
      <w:r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755437" w:rsidRPr="00766329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2A45D9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הונפקו היתרי בנייה עבור </w:t>
      </w:r>
      <w:r w:rsidR="00755437" w:rsidRPr="00766329">
        <w:rPr>
          <w:rFonts w:ascii="Arial" w:hAnsi="Arial" w:cs="Arial"/>
          <w:b w:val="0"/>
          <w:bCs w:val="0"/>
          <w:szCs w:val="24"/>
          <w:rtl/>
          <w:lang w:val="he-IL"/>
        </w:rPr>
        <w:t>כ-</w:t>
      </w:r>
      <w:r w:rsidR="006A5C90">
        <w:rPr>
          <w:rFonts w:ascii="Arial" w:hAnsi="Arial" w:cs="Arial" w:hint="cs"/>
          <w:b w:val="0"/>
          <w:bCs w:val="0"/>
          <w:szCs w:val="24"/>
          <w:rtl/>
          <w:lang w:val="he-IL"/>
        </w:rPr>
        <w:t>73,210</w:t>
      </w:r>
      <w:r w:rsidR="00D022C9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2A45D9">
        <w:rPr>
          <w:rFonts w:ascii="Arial" w:hAnsi="Arial" w:cs="Arial" w:hint="cs"/>
          <w:b w:val="0"/>
          <w:bCs w:val="0"/>
          <w:szCs w:val="24"/>
          <w:rtl/>
        </w:rPr>
        <w:t xml:space="preserve">דירות, </w:t>
      </w:r>
      <w:r w:rsidR="00463719">
        <w:rPr>
          <w:rFonts w:ascii="Arial" w:hAnsi="Arial" w:cs="Arial" w:hint="cs"/>
          <w:b w:val="0"/>
          <w:bCs w:val="0"/>
          <w:szCs w:val="24"/>
          <w:rtl/>
        </w:rPr>
        <w:t>ירידה</w:t>
      </w:r>
      <w:r w:rsidR="00D022C9">
        <w:rPr>
          <w:rFonts w:ascii="Arial" w:hAnsi="Arial" w:cs="Arial" w:hint="cs"/>
          <w:b w:val="0"/>
          <w:bCs w:val="0"/>
          <w:szCs w:val="24"/>
          <w:rtl/>
        </w:rPr>
        <w:t xml:space="preserve"> של </w:t>
      </w:r>
      <w:r w:rsidR="00C54BCA">
        <w:rPr>
          <w:rFonts w:ascii="Arial" w:hAnsi="Arial" w:cs="Arial" w:hint="cs"/>
          <w:b w:val="0"/>
          <w:bCs w:val="0"/>
          <w:szCs w:val="24"/>
          <w:rtl/>
        </w:rPr>
        <w:t>7.1</w:t>
      </w:r>
      <w:r w:rsidR="00A30980">
        <w:rPr>
          <w:rFonts w:ascii="Arial" w:hAnsi="Arial" w:cs="Arial" w:hint="cs"/>
          <w:b w:val="0"/>
          <w:bCs w:val="0"/>
          <w:szCs w:val="24"/>
          <w:rtl/>
        </w:rPr>
        <w:t xml:space="preserve">% </w:t>
      </w:r>
      <w:r>
        <w:rPr>
          <w:rFonts w:ascii="Arial" w:hAnsi="Arial" w:cs="Arial" w:hint="cs"/>
          <w:b w:val="0"/>
          <w:bCs w:val="0"/>
          <w:szCs w:val="24"/>
          <w:rtl/>
        </w:rPr>
        <w:t>לעומת 12 החודשים הקודמים</w:t>
      </w:r>
      <w:r w:rsidR="0053249D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1626B5" w:rsidRPr="002F07DC">
        <w:rPr>
          <w:rFonts w:ascii="Arial" w:hAnsi="Arial" w:cs="Arial"/>
          <w:b w:val="0"/>
          <w:bCs w:val="0"/>
          <w:szCs w:val="24"/>
          <w:rtl/>
        </w:rPr>
        <w:t>(</w:t>
      </w:r>
      <w:r w:rsidR="001626B5">
        <w:rPr>
          <w:rFonts w:ascii="Arial" w:hAnsi="Arial" w:cs="Arial" w:hint="cs"/>
          <w:b w:val="0"/>
          <w:bCs w:val="0"/>
          <w:szCs w:val="24"/>
          <w:rtl/>
        </w:rPr>
        <w:t xml:space="preserve">לוח 1, </w:t>
      </w:r>
      <w:r w:rsidR="001626B5" w:rsidRPr="002F07DC">
        <w:rPr>
          <w:rFonts w:ascii="Arial" w:hAnsi="Arial" w:cs="Arial"/>
          <w:b w:val="0"/>
          <w:bCs w:val="0"/>
          <w:szCs w:val="24"/>
          <w:rtl/>
        </w:rPr>
        <w:t>תרשים 1).</w:t>
      </w:r>
    </w:p>
    <w:p w14:paraId="40381529" w14:textId="6BCB3974" w:rsidR="005C11EB" w:rsidRPr="002F07DC" w:rsidRDefault="006D0D43" w:rsidP="00AD419A">
      <w:pPr>
        <w:pStyle w:val="af"/>
        <w:numPr>
          <w:ilvl w:val="0"/>
          <w:numId w:val="1"/>
        </w:numPr>
        <w:spacing w:before="120" w:line="360" w:lineRule="auto"/>
        <w:ind w:left="357" w:hanging="357"/>
        <w:rPr>
          <w:rFonts w:ascii="Arial" w:hAnsi="Arial" w:cs="Arial"/>
          <w:b w:val="0"/>
          <w:bCs w:val="0"/>
          <w:szCs w:val="24"/>
        </w:rPr>
      </w:pPr>
      <w:r w:rsidRPr="002F07DC">
        <w:rPr>
          <w:rFonts w:ascii="Arial" w:hAnsi="Arial" w:cs="Arial"/>
          <w:b w:val="0"/>
          <w:bCs w:val="0"/>
          <w:szCs w:val="24"/>
          <w:rtl/>
        </w:rPr>
        <w:t xml:space="preserve">מסך </w:t>
      </w:r>
      <w:r w:rsidR="00C12C59" w:rsidRPr="002F07DC">
        <w:rPr>
          <w:rFonts w:ascii="Arial" w:hAnsi="Arial" w:cs="Arial"/>
          <w:b w:val="0"/>
          <w:bCs w:val="0"/>
          <w:szCs w:val="24"/>
          <w:rtl/>
        </w:rPr>
        <w:t xml:space="preserve">הדירות </w:t>
      </w:r>
      <w:r w:rsidRPr="002F07DC">
        <w:rPr>
          <w:rFonts w:ascii="Arial" w:hAnsi="Arial" w:cs="Arial"/>
          <w:b w:val="0"/>
          <w:bCs w:val="0"/>
          <w:szCs w:val="24"/>
          <w:rtl/>
        </w:rPr>
        <w:t xml:space="preserve">שהונפקו </w:t>
      </w:r>
      <w:r w:rsidR="00C82477" w:rsidRPr="002F07DC">
        <w:rPr>
          <w:rFonts w:ascii="Arial" w:hAnsi="Arial" w:cs="Arial" w:hint="cs"/>
          <w:b w:val="0"/>
          <w:bCs w:val="0"/>
          <w:szCs w:val="24"/>
          <w:rtl/>
        </w:rPr>
        <w:t xml:space="preserve">עבורן </w:t>
      </w:r>
      <w:r w:rsidR="00C82477" w:rsidRPr="002F07DC">
        <w:rPr>
          <w:rFonts w:ascii="Arial" w:hAnsi="Arial" w:cs="Arial"/>
          <w:b w:val="0"/>
          <w:bCs w:val="0"/>
          <w:szCs w:val="24"/>
          <w:rtl/>
        </w:rPr>
        <w:t xml:space="preserve">היתרים </w:t>
      </w:r>
      <w:r w:rsidR="006E0358" w:rsidRPr="002F07DC">
        <w:rPr>
          <w:rFonts w:ascii="Arial" w:hAnsi="Arial" w:cs="Arial"/>
          <w:b w:val="0"/>
          <w:bCs w:val="0"/>
          <w:szCs w:val="24"/>
          <w:rtl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</w:rPr>
        <w:t>אוקטובר 2022-ספטמבר 2023</w:t>
      </w:r>
      <w:r w:rsidR="00C82477" w:rsidRPr="00087AAF">
        <w:rPr>
          <w:rFonts w:ascii="Arial" w:hAnsi="Arial" w:cs="Arial" w:hint="cs"/>
          <w:b w:val="0"/>
          <w:bCs w:val="0"/>
          <w:szCs w:val="24"/>
          <w:rtl/>
        </w:rPr>
        <w:t>,</w:t>
      </w:r>
      <w:r w:rsidR="007561CE" w:rsidRPr="00087AAF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394810">
        <w:rPr>
          <w:rFonts w:ascii="Arial" w:hAnsi="Arial" w:cs="Arial" w:hint="cs"/>
          <w:b w:val="0"/>
          <w:bCs w:val="0"/>
          <w:szCs w:val="24"/>
          <w:rtl/>
        </w:rPr>
        <w:t>2</w:t>
      </w:r>
      <w:r w:rsidR="00473FBA">
        <w:rPr>
          <w:rFonts w:ascii="Arial" w:hAnsi="Arial" w:cs="Arial" w:hint="cs"/>
          <w:b w:val="0"/>
          <w:bCs w:val="0"/>
          <w:szCs w:val="24"/>
          <w:rtl/>
        </w:rPr>
        <w:t>3</w:t>
      </w:r>
      <w:r w:rsidR="00394810">
        <w:rPr>
          <w:rFonts w:ascii="Arial" w:hAnsi="Arial" w:cs="Arial" w:hint="cs"/>
          <w:b w:val="0"/>
          <w:bCs w:val="0"/>
          <w:szCs w:val="24"/>
          <w:rtl/>
        </w:rPr>
        <w:t>.3</w:t>
      </w:r>
      <w:r w:rsidRPr="002F07DC">
        <w:rPr>
          <w:rFonts w:ascii="Arial" w:hAnsi="Arial" w:cs="Arial"/>
          <w:b w:val="0"/>
          <w:bCs w:val="0"/>
          <w:szCs w:val="24"/>
          <w:rtl/>
        </w:rPr>
        <w:t>% ו</w:t>
      </w:r>
      <w:r w:rsidR="00D672E4" w:rsidRPr="002F07DC">
        <w:rPr>
          <w:rFonts w:ascii="Arial" w:hAnsi="Arial" w:cs="Arial"/>
          <w:b w:val="0"/>
          <w:bCs w:val="0"/>
          <w:szCs w:val="24"/>
          <w:rtl/>
        </w:rPr>
        <w:t>-</w:t>
      </w:r>
      <w:r w:rsidR="009A231D" w:rsidRPr="002F07DC">
        <w:rPr>
          <w:rFonts w:ascii="Arial" w:hAnsi="Arial" w:cs="Arial" w:hint="cs"/>
          <w:b w:val="0"/>
          <w:bCs w:val="0"/>
          <w:szCs w:val="24"/>
          <w:rtl/>
        </w:rPr>
        <w:t>22.</w:t>
      </w:r>
      <w:r w:rsidR="00473FBA">
        <w:rPr>
          <w:rFonts w:ascii="Arial" w:hAnsi="Arial" w:cs="Arial" w:hint="cs"/>
          <w:b w:val="0"/>
          <w:bCs w:val="0"/>
          <w:szCs w:val="24"/>
          <w:rtl/>
        </w:rPr>
        <w:t>0</w:t>
      </w:r>
      <w:r w:rsidRPr="002F07DC">
        <w:rPr>
          <w:rFonts w:ascii="Arial" w:hAnsi="Arial" w:cs="Arial"/>
          <w:b w:val="0"/>
          <w:bCs w:val="0"/>
          <w:szCs w:val="24"/>
          <w:rtl/>
        </w:rPr>
        <w:t>%</w:t>
      </w:r>
      <w:r w:rsidR="005E13B8">
        <w:rPr>
          <w:rFonts w:ascii="Arial" w:hAnsi="Arial" w:cs="Arial" w:hint="cs"/>
          <w:b w:val="0"/>
          <w:bCs w:val="0"/>
          <w:szCs w:val="24"/>
          <w:rtl/>
        </w:rPr>
        <w:t xml:space="preserve"> הונפקו </w:t>
      </w:r>
      <w:r w:rsidR="005E13B8" w:rsidRPr="00087AAF">
        <w:rPr>
          <w:rFonts w:ascii="Arial" w:hAnsi="Arial" w:cs="Arial"/>
          <w:b w:val="0"/>
          <w:bCs w:val="0"/>
          <w:szCs w:val="24"/>
          <w:rtl/>
        </w:rPr>
        <w:t>במחוזות</w:t>
      </w:r>
      <w:r w:rsidR="005E13B8" w:rsidRPr="002F07DC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5E13B8" w:rsidRPr="002F07DC">
        <w:rPr>
          <w:rFonts w:ascii="Arial" w:hAnsi="Arial" w:cs="Arial" w:hint="cs"/>
          <w:b w:val="0"/>
          <w:bCs w:val="0"/>
          <w:szCs w:val="24"/>
          <w:rtl/>
        </w:rPr>
        <w:t>המרכז ותל אביב</w:t>
      </w:r>
      <w:r w:rsidR="00E435DB">
        <w:rPr>
          <w:rFonts w:ascii="Arial" w:hAnsi="Arial" w:cs="Arial" w:hint="cs"/>
          <w:b w:val="0"/>
          <w:bCs w:val="0"/>
          <w:szCs w:val="24"/>
          <w:rtl/>
        </w:rPr>
        <w:t>,</w:t>
      </w:r>
      <w:r w:rsidR="005E13B8" w:rsidRPr="002F07DC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Pr="002F07DC">
        <w:rPr>
          <w:rFonts w:ascii="Arial" w:hAnsi="Arial" w:cs="Arial"/>
          <w:b w:val="0"/>
          <w:bCs w:val="0"/>
          <w:szCs w:val="24"/>
          <w:rtl/>
        </w:rPr>
        <w:t xml:space="preserve">בהתאמה </w:t>
      </w:r>
      <w:r w:rsidR="00B9463A">
        <w:rPr>
          <w:rFonts w:ascii="Arial" w:hAnsi="Arial" w:cs="Arial" w:hint="cs"/>
          <w:b w:val="0"/>
          <w:bCs w:val="0"/>
          <w:szCs w:val="24"/>
          <w:rtl/>
        </w:rPr>
        <w:t>ו-</w:t>
      </w:r>
      <w:r w:rsidR="00E435DB">
        <w:rPr>
          <w:rFonts w:ascii="Arial" w:hAnsi="Arial" w:cs="Arial" w:hint="cs"/>
          <w:b w:val="0"/>
          <w:bCs w:val="0"/>
          <w:szCs w:val="24"/>
          <w:rtl/>
        </w:rPr>
        <w:t xml:space="preserve">17.6% – </w:t>
      </w:r>
      <w:r w:rsidR="005E13B8">
        <w:rPr>
          <w:rFonts w:ascii="Arial" w:hAnsi="Arial" w:cs="Arial" w:hint="cs"/>
          <w:b w:val="0"/>
          <w:bCs w:val="0"/>
          <w:szCs w:val="24"/>
          <w:rtl/>
        </w:rPr>
        <w:t xml:space="preserve">במחוז הדרום </w:t>
      </w:r>
      <w:r w:rsidR="00713303" w:rsidRPr="002F07DC">
        <w:rPr>
          <w:rFonts w:ascii="Arial" w:hAnsi="Arial" w:cs="Arial"/>
          <w:b w:val="0"/>
          <w:bCs w:val="0"/>
          <w:szCs w:val="24"/>
          <w:rtl/>
        </w:rPr>
        <w:t>(</w:t>
      </w:r>
      <w:r w:rsidR="00B85591" w:rsidRPr="002F07DC">
        <w:rPr>
          <w:rFonts w:ascii="Arial" w:hAnsi="Arial" w:cs="Arial"/>
          <w:b w:val="0"/>
          <w:bCs w:val="0"/>
          <w:szCs w:val="24"/>
          <w:rtl/>
        </w:rPr>
        <w:t>תרשים 1</w:t>
      </w:r>
      <w:r w:rsidR="00713303" w:rsidRPr="002F07DC">
        <w:rPr>
          <w:rFonts w:ascii="Arial" w:hAnsi="Arial" w:cs="Arial"/>
          <w:b w:val="0"/>
          <w:bCs w:val="0"/>
          <w:szCs w:val="24"/>
          <w:rtl/>
        </w:rPr>
        <w:t>)</w:t>
      </w:r>
      <w:r w:rsidR="005F4637" w:rsidRPr="002F07DC">
        <w:rPr>
          <w:rFonts w:ascii="Arial" w:hAnsi="Arial" w:cs="Arial"/>
          <w:b w:val="0"/>
          <w:bCs w:val="0"/>
          <w:szCs w:val="24"/>
          <w:rtl/>
        </w:rPr>
        <w:t>.</w:t>
      </w:r>
    </w:p>
    <w:p w14:paraId="4290AE58" w14:textId="4342BC8F" w:rsidR="007561CE" w:rsidRDefault="00B85591" w:rsidP="006E0358">
      <w:pPr>
        <w:spacing w:before="240" w:line="360" w:lineRule="auto"/>
        <w:ind w:left="360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847895">
        <w:rPr>
          <w:rFonts w:ascii="Arial" w:hAnsi="Arial" w:cs="Arial"/>
          <w:noProof/>
          <w:szCs w:val="24"/>
          <w:rtl/>
          <w:lang w:eastAsia="en-US"/>
        </w:rPr>
        <w:t>תרשים 1</w:t>
      </w:r>
      <w:r w:rsidR="007561CE" w:rsidRPr="00847895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="00636F23" w:rsidRPr="00847895">
        <w:rPr>
          <w:rFonts w:ascii="Arial" w:hAnsi="Arial" w:cs="Arial" w:hint="cs"/>
          <w:noProof/>
          <w:szCs w:val="24"/>
          <w:rtl/>
          <w:lang w:eastAsia="en-US"/>
        </w:rPr>
        <w:t>-</w:t>
      </w:r>
      <w:r w:rsidR="007561CE" w:rsidRPr="00847895">
        <w:rPr>
          <w:rFonts w:ascii="Arial" w:hAnsi="Arial" w:cs="Arial"/>
          <w:noProof/>
          <w:szCs w:val="24"/>
          <w:rtl/>
          <w:lang w:eastAsia="en-US"/>
        </w:rPr>
        <w:t xml:space="preserve"> מספר </w:t>
      </w:r>
      <w:r w:rsidR="00874D65">
        <w:rPr>
          <w:rFonts w:ascii="Arial" w:hAnsi="Arial" w:cs="Arial" w:hint="cs"/>
          <w:noProof/>
          <w:szCs w:val="24"/>
          <w:rtl/>
          <w:lang w:eastAsia="en-US"/>
        </w:rPr>
        <w:t>ה</w:t>
      </w:r>
      <w:r w:rsidR="007561CE" w:rsidRPr="00847895">
        <w:rPr>
          <w:rFonts w:ascii="Arial" w:hAnsi="Arial" w:cs="Arial"/>
          <w:noProof/>
          <w:szCs w:val="24"/>
          <w:rtl/>
          <w:lang w:eastAsia="en-US"/>
        </w:rPr>
        <w:t>דירות ש</w:t>
      </w:r>
      <w:r w:rsidR="00874D65">
        <w:rPr>
          <w:rFonts w:ascii="Arial" w:hAnsi="Arial" w:cs="Arial" w:hint="cs"/>
          <w:noProof/>
          <w:szCs w:val="24"/>
          <w:rtl/>
          <w:lang w:eastAsia="en-US"/>
        </w:rPr>
        <w:t xml:space="preserve">עבורן </w:t>
      </w:r>
      <w:r w:rsidR="007561CE" w:rsidRPr="00847895">
        <w:rPr>
          <w:rFonts w:ascii="Arial" w:hAnsi="Arial" w:cs="Arial"/>
          <w:noProof/>
          <w:szCs w:val="24"/>
          <w:rtl/>
          <w:lang w:eastAsia="en-US"/>
        </w:rPr>
        <w:t>הונפקו היתרי בנייה לפי מחוז</w:t>
      </w:r>
      <w:r w:rsidR="00874D65" w:rsidRPr="00847895">
        <w:rPr>
          <w:rFonts w:ascii="Arial" w:hAnsi="Arial" w:cs="Arial"/>
          <w:noProof/>
          <w:szCs w:val="24"/>
          <w:rtl/>
          <w:lang w:eastAsia="en-US"/>
        </w:rPr>
        <w:t>,</w:t>
      </w:r>
      <w:r w:rsidR="00874D65">
        <w:rPr>
          <w:rFonts w:ascii="Arial" w:hAnsi="Arial" w:cs="Arial"/>
          <w:noProof/>
          <w:szCs w:val="24"/>
          <w:rtl/>
          <w:lang w:eastAsia="en-US"/>
        </w:rPr>
        <w:br/>
      </w:r>
      <w:r w:rsidR="001877D6">
        <w:rPr>
          <w:rFonts w:ascii="Arial" w:hAnsi="Arial" w:cs="Arial"/>
          <w:szCs w:val="24"/>
          <w:rtl/>
        </w:rPr>
        <w:t>אוקטובר 2022-ספטמבר 2023</w:t>
      </w:r>
      <w:r w:rsidR="006E0358" w:rsidRPr="00847895">
        <w:rPr>
          <w:rFonts w:ascii="Arial" w:hAnsi="Arial" w:cs="Arial" w:hint="cs"/>
          <w:szCs w:val="24"/>
          <w:rtl/>
        </w:rPr>
        <w:t xml:space="preserve"> </w:t>
      </w:r>
      <w:r w:rsidR="009E20A2" w:rsidRPr="00847895">
        <w:rPr>
          <w:rFonts w:ascii="Arial" w:hAnsi="Arial" w:cs="Arial" w:hint="cs"/>
          <w:szCs w:val="24"/>
          <w:rtl/>
        </w:rPr>
        <w:t xml:space="preserve">לעומת </w:t>
      </w:r>
      <w:r w:rsidR="001877D6">
        <w:rPr>
          <w:rFonts w:ascii="Arial" w:hAnsi="Arial" w:cs="Arial" w:hint="cs"/>
          <w:szCs w:val="24"/>
          <w:rtl/>
        </w:rPr>
        <w:t>אוקטובר</w:t>
      </w:r>
      <w:r w:rsidR="00381464">
        <w:rPr>
          <w:rFonts w:ascii="Arial" w:hAnsi="Arial" w:cs="Arial" w:hint="cs"/>
          <w:szCs w:val="24"/>
          <w:rtl/>
        </w:rPr>
        <w:t xml:space="preserve"> 2021-</w:t>
      </w:r>
      <w:r w:rsidR="001877D6">
        <w:rPr>
          <w:rFonts w:ascii="Arial" w:hAnsi="Arial" w:cs="Arial" w:hint="cs"/>
          <w:szCs w:val="24"/>
          <w:rtl/>
        </w:rPr>
        <w:t>ספטמבר</w:t>
      </w:r>
      <w:r w:rsidR="00381464">
        <w:rPr>
          <w:rFonts w:ascii="Arial" w:hAnsi="Arial" w:cs="Arial" w:hint="cs"/>
          <w:szCs w:val="24"/>
          <w:rtl/>
        </w:rPr>
        <w:t xml:space="preserve"> 2022</w:t>
      </w:r>
    </w:p>
    <w:p w14:paraId="437D47C0" w14:textId="77AF8C10" w:rsidR="0084393C" w:rsidRDefault="000C4AF6" w:rsidP="00514321">
      <w:pPr>
        <w:spacing w:after="200" w:line="276" w:lineRule="auto"/>
        <w:jc w:val="center"/>
        <w:rPr>
          <w:rFonts w:asciiTheme="minorBidi" w:eastAsiaTheme="majorEastAsia" w:hAnsiTheme="minorBidi" w:cstheme="minorBidi"/>
          <w:color w:val="1F497D" w:themeColor="text2"/>
          <w:sz w:val="28"/>
          <w:szCs w:val="28"/>
        </w:rPr>
      </w:pPr>
      <w:r>
        <w:rPr>
          <w:rFonts w:asciiTheme="minorBidi" w:eastAsiaTheme="majorEastAsia" w:hAnsiTheme="minorBidi" w:cstheme="minorBidi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 wp14:anchorId="69BE5394" wp14:editId="6F49F8BA">
            <wp:extent cx="6506640" cy="3718080"/>
            <wp:effectExtent l="0" t="0" r="8890" b="0"/>
            <wp:docPr id="3" name="תמונה 3" descr="תרשים 1 - מספר הדירות שעבורן הונפקו היתרי בנייה לפי מחוז,&#10;אוקטובר 2022-ספטמבר 2023 לעומת אוקטובר 2021-ספטמבר 2022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761" cy="3724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366C2A" w14:textId="77777777" w:rsidR="00C60BAE" w:rsidRDefault="00C60BAE">
      <w:pPr>
        <w:bidi w:val="0"/>
        <w:spacing w:after="200" w:line="276" w:lineRule="auto"/>
        <w:rPr>
          <w:rFonts w:asciiTheme="minorBidi" w:eastAsiaTheme="majorEastAsia" w:hAnsiTheme="minorBidi" w:cstheme="minorBidi"/>
          <w:color w:val="1F497D" w:themeColor="text2"/>
          <w:sz w:val="28"/>
          <w:szCs w:val="28"/>
          <w:rtl/>
        </w:rPr>
      </w:pPr>
      <w:r>
        <w:rPr>
          <w:rtl/>
        </w:rPr>
        <w:br w:type="page"/>
      </w:r>
    </w:p>
    <w:p w14:paraId="1AE051D0" w14:textId="77777777" w:rsidR="0019381B" w:rsidRPr="00E2574D" w:rsidRDefault="00F16743" w:rsidP="00A63F02">
      <w:pPr>
        <w:pStyle w:val="2"/>
        <w:spacing w:before="240"/>
        <w:rPr>
          <w:rtl/>
        </w:rPr>
      </w:pPr>
      <w:r>
        <w:rPr>
          <w:rtl/>
        </w:rPr>
        <w:lastRenderedPageBreak/>
        <w:t>התחלות הבנייה</w:t>
      </w:r>
    </w:p>
    <w:p w14:paraId="2AAF6823" w14:textId="30ABA775" w:rsidR="00D022C9" w:rsidRPr="002357E5" w:rsidRDefault="006E0358" w:rsidP="00AD419A">
      <w:pPr>
        <w:pStyle w:val="af"/>
        <w:numPr>
          <w:ilvl w:val="0"/>
          <w:numId w:val="9"/>
        </w:numPr>
        <w:autoSpaceDE w:val="0"/>
        <w:autoSpaceDN w:val="0"/>
        <w:spacing w:after="240" w:line="360" w:lineRule="auto"/>
        <w:rPr>
          <w:rFonts w:ascii="Arial" w:hAnsi="Arial" w:cs="Arial"/>
          <w:b w:val="0"/>
          <w:bCs w:val="0"/>
          <w:szCs w:val="24"/>
        </w:rPr>
      </w:pPr>
      <w:r w:rsidRPr="002357E5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445550" w:rsidRPr="002357E5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143828" w:rsidRPr="002357E5">
        <w:rPr>
          <w:rFonts w:ascii="Arial" w:hAnsi="Arial" w:cs="Arial"/>
          <w:b w:val="0"/>
          <w:bCs w:val="0"/>
          <w:szCs w:val="24"/>
          <w:rtl/>
        </w:rPr>
        <w:t>הוחל בבנייתן של כ</w:t>
      </w:r>
      <w:r w:rsidR="00143828" w:rsidRPr="002357E5">
        <w:rPr>
          <w:rFonts w:ascii="Arial" w:hAnsi="Arial" w:cs="Arial"/>
          <w:b w:val="0"/>
          <w:bCs w:val="0"/>
          <w:szCs w:val="24"/>
        </w:rPr>
        <w:t>-</w:t>
      </w:r>
      <w:r w:rsidR="008E0747">
        <w:rPr>
          <w:rFonts w:ascii="Arial" w:hAnsi="Arial" w:cs="Arial" w:hint="cs"/>
          <w:b w:val="0"/>
          <w:bCs w:val="0"/>
          <w:szCs w:val="24"/>
          <w:rtl/>
          <w:lang w:val="he-IL"/>
        </w:rPr>
        <w:t>61,620</w:t>
      </w:r>
      <w:r w:rsidR="00143828" w:rsidRPr="002357E5">
        <w:rPr>
          <w:rFonts w:ascii="Arial" w:hAnsi="Arial" w:cs="Arial"/>
          <w:b w:val="0"/>
          <w:bCs w:val="0"/>
          <w:szCs w:val="24"/>
          <w:rtl/>
        </w:rPr>
        <w:t xml:space="preserve"> דירות</w:t>
      </w:r>
      <w:r w:rsidR="009E20A2" w:rsidRPr="002357E5">
        <w:rPr>
          <w:rFonts w:ascii="Arial" w:hAnsi="Arial" w:cs="Arial" w:hint="cs"/>
          <w:b w:val="0"/>
          <w:bCs w:val="0"/>
          <w:szCs w:val="24"/>
          <w:rtl/>
        </w:rPr>
        <w:t>,</w:t>
      </w:r>
      <w:r w:rsidR="00B85591" w:rsidRPr="002357E5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4F6E4D" w:rsidRPr="002357E5">
        <w:rPr>
          <w:rFonts w:ascii="Arial" w:hAnsi="Arial" w:cs="Arial" w:hint="cs"/>
          <w:b w:val="0"/>
          <w:bCs w:val="0"/>
          <w:szCs w:val="24"/>
          <w:rtl/>
        </w:rPr>
        <w:t>ירידה</w:t>
      </w:r>
      <w:r w:rsidR="00D022C9" w:rsidRPr="002357E5">
        <w:rPr>
          <w:rFonts w:ascii="Arial" w:hAnsi="Arial" w:cs="Arial" w:hint="cs"/>
          <w:b w:val="0"/>
          <w:bCs w:val="0"/>
          <w:szCs w:val="24"/>
          <w:rtl/>
        </w:rPr>
        <w:t xml:space="preserve"> של </w:t>
      </w:r>
      <w:r w:rsidR="008E0747">
        <w:rPr>
          <w:rFonts w:ascii="Arial" w:hAnsi="Arial" w:cs="Arial" w:hint="cs"/>
          <w:b w:val="0"/>
          <w:bCs w:val="0"/>
          <w:szCs w:val="24"/>
          <w:rtl/>
        </w:rPr>
        <w:t>14.4</w:t>
      </w:r>
      <w:r w:rsidR="00D022C9" w:rsidRPr="002357E5">
        <w:rPr>
          <w:rFonts w:ascii="Arial" w:hAnsi="Arial" w:cs="Arial" w:hint="cs"/>
          <w:b w:val="0"/>
          <w:bCs w:val="0"/>
          <w:szCs w:val="24"/>
          <w:rtl/>
        </w:rPr>
        <w:t xml:space="preserve">% </w:t>
      </w:r>
      <w:r w:rsidRPr="002357E5">
        <w:rPr>
          <w:rFonts w:ascii="Arial" w:hAnsi="Arial" w:cs="Arial" w:hint="cs"/>
          <w:b w:val="0"/>
          <w:bCs w:val="0"/>
          <w:szCs w:val="24"/>
          <w:rtl/>
        </w:rPr>
        <w:t>לעומת 12 החודשים הקודמים</w:t>
      </w:r>
      <w:r w:rsidR="00D022C9" w:rsidRPr="002357E5">
        <w:rPr>
          <w:rFonts w:ascii="Arial" w:hAnsi="Arial" w:cs="Arial" w:hint="cs"/>
          <w:b w:val="0"/>
          <w:bCs w:val="0"/>
          <w:szCs w:val="24"/>
          <w:rtl/>
        </w:rPr>
        <w:t xml:space="preserve"> </w:t>
      </w:r>
      <w:r w:rsidR="00713303" w:rsidRPr="002357E5">
        <w:rPr>
          <w:rFonts w:ascii="Arial" w:hAnsi="Arial" w:cs="Arial"/>
          <w:b w:val="0"/>
          <w:bCs w:val="0"/>
          <w:szCs w:val="24"/>
          <w:rtl/>
        </w:rPr>
        <w:t>(</w:t>
      </w:r>
      <w:r w:rsidR="008543B7" w:rsidRPr="002357E5">
        <w:rPr>
          <w:rFonts w:ascii="Arial" w:hAnsi="Arial" w:cs="Arial"/>
          <w:b w:val="0"/>
          <w:bCs w:val="0"/>
          <w:szCs w:val="24"/>
          <w:rtl/>
        </w:rPr>
        <w:t>לוח 1 ו</w:t>
      </w:r>
      <w:r w:rsidR="00713303" w:rsidRPr="002357E5">
        <w:rPr>
          <w:rFonts w:ascii="Arial" w:hAnsi="Arial" w:cs="Arial"/>
          <w:b w:val="0"/>
          <w:bCs w:val="0"/>
          <w:szCs w:val="24"/>
          <w:rtl/>
        </w:rPr>
        <w:t xml:space="preserve">תרשים </w:t>
      </w:r>
      <w:r w:rsidR="00EB0308" w:rsidRPr="002357E5">
        <w:rPr>
          <w:rFonts w:ascii="Arial" w:hAnsi="Arial" w:cs="Arial"/>
          <w:b w:val="0"/>
          <w:bCs w:val="0"/>
          <w:szCs w:val="24"/>
          <w:rtl/>
        </w:rPr>
        <w:t>2)</w:t>
      </w:r>
      <w:r w:rsidR="00D34FED" w:rsidRPr="002357E5">
        <w:rPr>
          <w:rFonts w:ascii="Arial" w:hAnsi="Arial" w:cs="Arial" w:hint="cs"/>
          <w:b w:val="0"/>
          <w:bCs w:val="0"/>
          <w:szCs w:val="24"/>
          <w:rtl/>
        </w:rPr>
        <w:t>.</w:t>
      </w:r>
    </w:p>
    <w:p w14:paraId="263ADCCF" w14:textId="6AE12EE3" w:rsidR="009261B4" w:rsidRPr="009A0649" w:rsidRDefault="009261B4" w:rsidP="00BD085D">
      <w:pPr>
        <w:pStyle w:val="af"/>
        <w:numPr>
          <w:ilvl w:val="0"/>
          <w:numId w:val="9"/>
        </w:numPr>
        <w:autoSpaceDE w:val="0"/>
        <w:autoSpaceDN w:val="0"/>
        <w:spacing w:before="120" w:after="120" w:line="360" w:lineRule="auto"/>
        <w:ind w:left="357" w:hanging="357"/>
        <w:contextualSpacing w:val="0"/>
        <w:rPr>
          <w:rFonts w:ascii="Arial" w:hAnsi="Arial" w:cs="Arial"/>
          <w:b w:val="0"/>
          <w:bCs w:val="0"/>
          <w:szCs w:val="24"/>
        </w:rPr>
      </w:pPr>
      <w:r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התחלות הבנייה </w:t>
      </w:r>
      <w:r w:rsidRPr="009A0649">
        <w:rPr>
          <w:rFonts w:ascii="Arial" w:hAnsi="Arial" w:cs="Arial" w:hint="eastAsia"/>
          <w:spacing w:val="4"/>
          <w:szCs w:val="24"/>
          <w:rtl/>
        </w:rPr>
        <w:t>נטו</w:t>
      </w:r>
      <w:r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 עומדות על כ-</w:t>
      </w:r>
      <w:r w:rsidR="007D6E3C">
        <w:rPr>
          <w:rFonts w:ascii="Arial" w:hAnsi="Arial" w:cs="Arial" w:hint="cs"/>
          <w:b w:val="0"/>
          <w:bCs w:val="0"/>
          <w:szCs w:val="24"/>
          <w:rtl/>
          <w:lang w:val="he-IL"/>
        </w:rPr>
        <w:t>57,6</w:t>
      </w:r>
      <w:r w:rsidR="00BD085D">
        <w:rPr>
          <w:rFonts w:ascii="Arial" w:hAnsi="Arial" w:cs="Arial" w:hint="cs"/>
          <w:b w:val="0"/>
          <w:bCs w:val="0"/>
          <w:szCs w:val="24"/>
          <w:rtl/>
          <w:lang w:val="he-IL"/>
        </w:rPr>
        <w:t>5</w:t>
      </w:r>
      <w:r w:rsidR="007D6E3C">
        <w:rPr>
          <w:rFonts w:ascii="Arial" w:hAnsi="Arial" w:cs="Arial" w:hint="cs"/>
          <w:b w:val="0"/>
          <w:bCs w:val="0"/>
          <w:szCs w:val="24"/>
          <w:rtl/>
          <w:lang w:val="he-IL"/>
        </w:rPr>
        <w:t>0</w:t>
      </w:r>
      <w:r w:rsidRPr="009A0649">
        <w:rPr>
          <w:rFonts w:ascii="Arial" w:hAnsi="Arial" w:cs="Arial" w:hint="cs"/>
          <w:b w:val="0"/>
          <w:bCs w:val="0"/>
          <w:szCs w:val="24"/>
          <w:rtl/>
        </w:rPr>
        <w:t xml:space="preserve"> דירות, כלומר </w:t>
      </w:r>
      <w:r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>כ-</w:t>
      </w:r>
      <w:r w:rsidR="001253C1"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>93.</w:t>
      </w:r>
      <w:r w:rsidR="00BD085D">
        <w:rPr>
          <w:rFonts w:ascii="Arial" w:hAnsi="Arial" w:cs="Arial" w:hint="cs"/>
          <w:b w:val="0"/>
          <w:bCs w:val="0"/>
          <w:spacing w:val="4"/>
          <w:szCs w:val="24"/>
          <w:rtl/>
        </w:rPr>
        <w:t>6</w:t>
      </w:r>
      <w:r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>% מהדירות הן תוספתיות למשק</w:t>
      </w:r>
      <w:r w:rsidR="00874D65"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>,</w:t>
      </w:r>
      <w:r w:rsidRPr="009A0649">
        <w:rPr>
          <w:rFonts w:ascii="Arial" w:hAnsi="Arial" w:cs="Arial" w:hint="cs"/>
          <w:b w:val="0"/>
          <w:bCs w:val="0"/>
          <w:spacing w:val="4"/>
          <w:szCs w:val="24"/>
          <w:rtl/>
        </w:rPr>
        <w:t xml:space="preserve"> לאחר ניכוי </w:t>
      </w:r>
      <w:r w:rsidRPr="009A0649">
        <w:rPr>
          <w:rFonts w:ascii="Arial" w:hAnsi="Arial" w:cs="Arial" w:hint="cs"/>
          <w:b w:val="0"/>
          <w:bCs w:val="0"/>
          <w:szCs w:val="24"/>
          <w:rtl/>
        </w:rPr>
        <w:t>של כ-</w:t>
      </w:r>
      <w:r w:rsidR="00BD085D">
        <w:rPr>
          <w:rFonts w:ascii="Arial" w:hAnsi="Arial" w:cs="Arial" w:hint="cs"/>
          <w:b w:val="0"/>
          <w:bCs w:val="0"/>
          <w:szCs w:val="24"/>
          <w:rtl/>
          <w:lang w:val="he-IL"/>
        </w:rPr>
        <w:t>3,970</w:t>
      </w:r>
      <w:r w:rsidRPr="009A0649">
        <w:rPr>
          <w:rFonts w:ascii="Arial" w:hAnsi="Arial" w:cs="Arial" w:hint="cs"/>
          <w:b w:val="0"/>
          <w:bCs w:val="0"/>
          <w:szCs w:val="24"/>
          <w:rtl/>
        </w:rPr>
        <w:t xml:space="preserve"> דירות קיימות שנהרסו (לוח 5).</w:t>
      </w:r>
    </w:p>
    <w:p w14:paraId="180903D6" w14:textId="77777777" w:rsidR="003F2FE5" w:rsidRPr="000A6185" w:rsidRDefault="003F2FE5" w:rsidP="00B9463A">
      <w:pPr>
        <w:autoSpaceDE w:val="0"/>
        <w:autoSpaceDN w:val="0"/>
        <w:spacing w:after="120"/>
        <w:jc w:val="center"/>
        <w:rPr>
          <w:rFonts w:asciiTheme="minorBidi" w:hAnsiTheme="minorBidi" w:cstheme="minorBidi"/>
          <w:noProof/>
          <w:sz w:val="22"/>
          <w:szCs w:val="24"/>
          <w:rtl/>
          <w:lang w:eastAsia="en-US"/>
        </w:rPr>
      </w:pPr>
      <w:r w:rsidRPr="000A6185">
        <w:rPr>
          <w:rFonts w:asciiTheme="minorBidi" w:hAnsiTheme="minorBidi" w:cstheme="minorBidi"/>
          <w:noProof/>
          <w:sz w:val="22"/>
          <w:szCs w:val="24"/>
          <w:rtl/>
          <w:lang w:eastAsia="en-US"/>
        </w:rPr>
        <w:t xml:space="preserve">תרשים </w:t>
      </w:r>
      <w:r w:rsidRPr="000A6185">
        <w:rPr>
          <w:rFonts w:asciiTheme="minorBidi" w:hAnsiTheme="minorBidi" w:cstheme="minorBidi" w:hint="cs"/>
          <w:noProof/>
          <w:sz w:val="22"/>
          <w:szCs w:val="24"/>
          <w:rtl/>
          <w:lang w:eastAsia="en-US"/>
        </w:rPr>
        <w:t>2</w:t>
      </w:r>
      <w:r w:rsidR="00267955" w:rsidRPr="000A6185">
        <w:rPr>
          <w:rFonts w:asciiTheme="minorBidi" w:hAnsiTheme="minorBidi" w:cstheme="minorBidi" w:hint="cs"/>
          <w:noProof/>
          <w:sz w:val="22"/>
          <w:szCs w:val="24"/>
          <w:rtl/>
          <w:lang w:eastAsia="en-US"/>
        </w:rPr>
        <w:t xml:space="preserve"> -</w:t>
      </w:r>
      <w:r w:rsidRPr="000A6185">
        <w:rPr>
          <w:rFonts w:asciiTheme="minorBidi" w:hAnsiTheme="minorBidi" w:cstheme="minorBidi"/>
          <w:noProof/>
          <w:sz w:val="22"/>
          <w:szCs w:val="24"/>
          <w:rtl/>
          <w:lang w:eastAsia="en-US"/>
        </w:rPr>
        <w:t xml:space="preserve"> דירות שהחלה בנייתן, לפי </w:t>
      </w:r>
      <w:r w:rsidR="009E20A2" w:rsidRPr="000A6185">
        <w:rPr>
          <w:rFonts w:asciiTheme="minorBidi" w:hAnsiTheme="minorBidi" w:cstheme="minorBidi" w:hint="cs"/>
          <w:noProof/>
          <w:sz w:val="22"/>
          <w:szCs w:val="24"/>
          <w:rtl/>
          <w:lang w:eastAsia="en-US"/>
        </w:rPr>
        <w:t>רבעון</w:t>
      </w:r>
    </w:p>
    <w:p w14:paraId="2CE4E43D" w14:textId="0E9621B7" w:rsidR="00E344C8" w:rsidRDefault="00F20B0D" w:rsidP="000B17B3">
      <w:pPr>
        <w:autoSpaceDE w:val="0"/>
        <w:autoSpaceDN w:val="0"/>
        <w:spacing w:before="120"/>
        <w:jc w:val="center"/>
        <w:rPr>
          <w:rFonts w:asciiTheme="minorBidi" w:hAnsiTheme="minorBidi" w:cstheme="minorBidi"/>
          <w:noProof/>
          <w:rtl/>
          <w:lang w:eastAsia="en-US"/>
        </w:rPr>
      </w:pPr>
      <w:r>
        <w:rPr>
          <w:rFonts w:asciiTheme="minorBidi" w:hAnsiTheme="minorBidi" w:cstheme="minorBidi"/>
          <w:noProof/>
          <w:lang w:eastAsia="en-US"/>
        </w:rPr>
        <w:drawing>
          <wp:inline distT="0" distB="0" distL="0" distR="0" wp14:anchorId="335AE3A0" wp14:editId="7D4F8B9B">
            <wp:extent cx="5666155" cy="3357517"/>
            <wp:effectExtent l="0" t="0" r="0" b="0"/>
            <wp:docPr id="6" name="תמונה 6" descr="תרשים 2 - דירות שהחלה בנייתן, לפי רבעו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800" cy="3371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C83CAA" w14:textId="58C07F40" w:rsidR="000A6185" w:rsidRPr="002357E5" w:rsidRDefault="000A6185" w:rsidP="002D205C">
      <w:pPr>
        <w:pStyle w:val="af"/>
        <w:numPr>
          <w:ilvl w:val="0"/>
          <w:numId w:val="9"/>
        </w:numPr>
        <w:autoSpaceDE w:val="0"/>
        <w:autoSpaceDN w:val="0"/>
        <w:spacing w:before="120" w:after="120" w:line="360" w:lineRule="auto"/>
        <w:ind w:left="357" w:hanging="357"/>
        <w:contextualSpacing w:val="0"/>
        <w:rPr>
          <w:rFonts w:ascii="Arial" w:hAnsi="Arial" w:cs="Arial"/>
          <w:b w:val="0"/>
          <w:bCs w:val="0"/>
          <w:szCs w:val="24"/>
        </w:rPr>
      </w:pPr>
      <w:r>
        <w:rPr>
          <w:rFonts w:ascii="Arial" w:hAnsi="Arial" w:cs="Arial" w:hint="cs"/>
          <w:b w:val="0"/>
          <w:bCs w:val="0"/>
          <w:szCs w:val="24"/>
          <w:rtl/>
        </w:rPr>
        <w:t>כמחצית</w:t>
      </w:r>
      <w:r w:rsidRPr="002357E5">
        <w:rPr>
          <w:rFonts w:ascii="Arial" w:hAnsi="Arial" w:cs="Arial" w:hint="cs"/>
          <w:b w:val="0"/>
          <w:bCs w:val="0"/>
          <w:szCs w:val="24"/>
          <w:rtl/>
        </w:rPr>
        <w:t xml:space="preserve"> (</w:t>
      </w:r>
      <w:r w:rsidR="0029778E">
        <w:rPr>
          <w:rFonts w:ascii="Arial" w:hAnsi="Arial" w:cs="Arial"/>
          <w:b w:val="0"/>
          <w:bCs w:val="0"/>
          <w:szCs w:val="24"/>
        </w:rPr>
        <w:t>47.2%</w:t>
      </w:r>
      <w:r w:rsidRPr="002357E5">
        <w:rPr>
          <w:rFonts w:ascii="Arial" w:hAnsi="Arial" w:cs="Arial" w:hint="cs"/>
          <w:b w:val="0"/>
          <w:bCs w:val="0"/>
          <w:szCs w:val="24"/>
          <w:rtl/>
        </w:rPr>
        <w:t>) מסך התחלות הבנייה היו במחוז</w:t>
      </w:r>
      <w:r>
        <w:rPr>
          <w:rFonts w:ascii="Arial" w:hAnsi="Arial" w:cs="Arial" w:hint="cs"/>
          <w:b w:val="0"/>
          <w:bCs w:val="0"/>
          <w:szCs w:val="24"/>
          <w:rtl/>
        </w:rPr>
        <w:t>ות</w:t>
      </w:r>
      <w:r w:rsidRPr="002357E5">
        <w:rPr>
          <w:rFonts w:ascii="Arial" w:hAnsi="Arial" w:cs="Arial" w:hint="cs"/>
          <w:b w:val="0"/>
          <w:bCs w:val="0"/>
          <w:szCs w:val="24"/>
          <w:rtl/>
        </w:rPr>
        <w:t xml:space="preserve"> המרכז</w:t>
      </w:r>
      <w:r>
        <w:rPr>
          <w:rFonts w:ascii="Arial" w:hAnsi="Arial" w:cs="Arial" w:hint="cs"/>
          <w:b w:val="0"/>
          <w:bCs w:val="0"/>
          <w:szCs w:val="24"/>
          <w:rtl/>
        </w:rPr>
        <w:t xml:space="preserve"> ותל אביב (24.</w:t>
      </w:r>
      <w:r w:rsidR="00892271">
        <w:rPr>
          <w:rFonts w:ascii="Arial" w:hAnsi="Arial" w:cs="Arial" w:hint="cs"/>
          <w:b w:val="0"/>
          <w:bCs w:val="0"/>
          <w:szCs w:val="24"/>
          <w:rtl/>
        </w:rPr>
        <w:t>3</w:t>
      </w:r>
      <w:r>
        <w:rPr>
          <w:rFonts w:ascii="Arial" w:hAnsi="Arial" w:cs="Arial" w:hint="cs"/>
          <w:b w:val="0"/>
          <w:bCs w:val="0"/>
          <w:szCs w:val="24"/>
          <w:rtl/>
        </w:rPr>
        <w:t>% ו-</w:t>
      </w:r>
      <w:r w:rsidR="00892271">
        <w:rPr>
          <w:rFonts w:ascii="Arial" w:hAnsi="Arial" w:cs="Arial" w:hint="cs"/>
          <w:b w:val="0"/>
          <w:bCs w:val="0"/>
          <w:szCs w:val="24"/>
          <w:rtl/>
        </w:rPr>
        <w:t>22.9</w:t>
      </w:r>
      <w:r>
        <w:rPr>
          <w:rFonts w:ascii="Arial" w:hAnsi="Arial" w:cs="Arial" w:hint="cs"/>
          <w:b w:val="0"/>
          <w:bCs w:val="0"/>
          <w:szCs w:val="24"/>
          <w:rtl/>
        </w:rPr>
        <w:t>%</w:t>
      </w:r>
      <w:r w:rsidR="00975EBA">
        <w:rPr>
          <w:rFonts w:ascii="Arial" w:hAnsi="Arial" w:cs="Arial" w:hint="cs"/>
          <w:b w:val="0"/>
          <w:bCs w:val="0"/>
          <w:szCs w:val="24"/>
          <w:rtl/>
        </w:rPr>
        <w:t>,</w:t>
      </w:r>
      <w:r>
        <w:rPr>
          <w:rFonts w:ascii="Arial" w:hAnsi="Arial" w:cs="Arial" w:hint="cs"/>
          <w:b w:val="0"/>
          <w:bCs w:val="0"/>
          <w:szCs w:val="24"/>
          <w:rtl/>
        </w:rPr>
        <w:t xml:space="preserve"> בהתאמה</w:t>
      </w:r>
      <w:r w:rsidRPr="002357E5">
        <w:rPr>
          <w:rFonts w:ascii="Arial" w:hAnsi="Arial" w:cs="Arial" w:hint="cs"/>
          <w:b w:val="0"/>
          <w:bCs w:val="0"/>
          <w:szCs w:val="24"/>
          <w:rtl/>
        </w:rPr>
        <w:t>) (תרשים 3 ולוח 3)</w:t>
      </w:r>
      <w:r w:rsidRPr="002357E5">
        <w:rPr>
          <w:rFonts w:ascii="Arial" w:hAnsi="Arial" w:cs="Arial"/>
          <w:b w:val="0"/>
          <w:bCs w:val="0"/>
          <w:szCs w:val="24"/>
          <w:rtl/>
        </w:rPr>
        <w:t>.</w:t>
      </w:r>
    </w:p>
    <w:p w14:paraId="6414B42D" w14:textId="790C3357" w:rsidR="00D46EBD" w:rsidRDefault="003F2FE5" w:rsidP="00E22D97">
      <w:pPr>
        <w:spacing w:before="120" w:line="276" w:lineRule="auto"/>
        <w:jc w:val="center"/>
        <w:rPr>
          <w:rFonts w:ascii="Arial" w:hAnsi="Arial" w:cs="Arial"/>
          <w:szCs w:val="24"/>
          <w:rtl/>
          <w:lang w:val="he-IL"/>
        </w:rPr>
      </w:pPr>
      <w:r w:rsidRPr="00060ABD">
        <w:rPr>
          <w:rFonts w:ascii="Arial" w:hAnsi="Arial" w:cs="Arial"/>
          <w:noProof/>
          <w:szCs w:val="24"/>
          <w:rtl/>
          <w:lang w:eastAsia="en-US"/>
        </w:rPr>
        <w:t>תרשים 3</w:t>
      </w:r>
      <w:r w:rsidR="00BC2068" w:rsidRPr="00060ABD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="00267955" w:rsidRPr="00060ABD">
        <w:rPr>
          <w:rFonts w:ascii="Arial" w:hAnsi="Arial" w:cs="Arial"/>
          <w:noProof/>
          <w:szCs w:val="24"/>
          <w:rtl/>
          <w:lang w:eastAsia="en-US"/>
        </w:rPr>
        <w:t>-</w:t>
      </w:r>
      <w:r w:rsidR="00BC2068" w:rsidRPr="00060ABD">
        <w:rPr>
          <w:rFonts w:ascii="Arial" w:hAnsi="Arial" w:cs="Arial"/>
          <w:noProof/>
          <w:szCs w:val="24"/>
          <w:rtl/>
          <w:lang w:eastAsia="en-US"/>
        </w:rPr>
        <w:t xml:space="preserve"> דירות </w:t>
      </w:r>
      <w:r w:rsidR="002428F3" w:rsidRPr="00060ABD">
        <w:rPr>
          <w:rFonts w:ascii="Arial" w:hAnsi="Arial" w:cs="Arial" w:hint="cs"/>
          <w:noProof/>
          <w:szCs w:val="24"/>
          <w:rtl/>
          <w:lang w:eastAsia="en-US"/>
        </w:rPr>
        <w:t xml:space="preserve">שהחלה </w:t>
      </w:r>
      <w:r w:rsidR="00BC2068" w:rsidRPr="00060ABD">
        <w:rPr>
          <w:rFonts w:ascii="Arial" w:hAnsi="Arial" w:cs="Arial"/>
          <w:noProof/>
          <w:szCs w:val="24"/>
          <w:rtl/>
          <w:lang w:eastAsia="en-US"/>
        </w:rPr>
        <w:t>בנייתן לפי מחוז</w:t>
      </w:r>
      <w:r w:rsidR="00267955" w:rsidRPr="00060ABD">
        <w:rPr>
          <w:rFonts w:ascii="Arial" w:hAnsi="Arial" w:cs="Arial"/>
          <w:noProof/>
          <w:szCs w:val="24"/>
          <w:rtl/>
          <w:lang w:eastAsia="en-US"/>
        </w:rPr>
        <w:t>,</w:t>
      </w:r>
      <w:r w:rsidR="004E51A9" w:rsidRPr="00060ABD">
        <w:rPr>
          <w:rFonts w:ascii="Arial" w:hAnsi="Arial" w:cs="Arial"/>
          <w:noProof/>
          <w:szCs w:val="24"/>
          <w:rtl/>
          <w:lang w:eastAsia="en-US"/>
        </w:rPr>
        <w:t xml:space="preserve"> </w:t>
      </w:r>
      <w:r w:rsidR="001877D6">
        <w:rPr>
          <w:rFonts w:ascii="Arial" w:hAnsi="Arial" w:cs="Arial"/>
          <w:szCs w:val="24"/>
          <w:rtl/>
        </w:rPr>
        <w:t>אוקטובר 2022-ספטמבר 2023</w:t>
      </w:r>
    </w:p>
    <w:p w14:paraId="09510F26" w14:textId="05E498C5" w:rsidR="005613C8" w:rsidRDefault="00C30608" w:rsidP="00E22D97">
      <w:pPr>
        <w:spacing w:line="276" w:lineRule="auto"/>
        <w:jc w:val="center"/>
        <w:rPr>
          <w:rFonts w:ascii="Arial" w:hAnsi="Arial" w:cs="Arial"/>
          <w:szCs w:val="24"/>
          <w:rtl/>
          <w:lang w:val="he-IL"/>
        </w:rPr>
      </w:pPr>
      <w:r>
        <w:rPr>
          <w:rFonts w:ascii="Arial" w:hAnsi="Arial" w:cs="Arial"/>
          <w:noProof/>
          <w:szCs w:val="24"/>
          <w:lang w:eastAsia="en-US"/>
        </w:rPr>
        <w:drawing>
          <wp:inline distT="0" distB="0" distL="0" distR="0" wp14:anchorId="6459515A" wp14:editId="026BFA14">
            <wp:extent cx="5169600" cy="3133091"/>
            <wp:effectExtent l="0" t="0" r="0" b="0"/>
            <wp:docPr id="9" name="תמונה 9" descr="תרשים 3 - דירות שהחלה בנייתן לפי מחוז, אוקטובר 2022-ספטמבר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450" cy="3143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BECE65" w14:textId="77777777" w:rsidR="00B849E3" w:rsidRPr="00B849E3" w:rsidRDefault="00B849E3" w:rsidP="00B849E3">
      <w:pPr>
        <w:pStyle w:val="3"/>
        <w:jc w:val="left"/>
        <w:rPr>
          <w:rtl/>
        </w:rPr>
      </w:pPr>
      <w:r w:rsidRPr="00B849E3">
        <w:rPr>
          <w:rFonts w:hint="cs"/>
          <w:rtl/>
        </w:rPr>
        <w:lastRenderedPageBreak/>
        <w:t>מטרות בנייה</w:t>
      </w:r>
      <w:r>
        <w:rPr>
          <w:rFonts w:hint="cs"/>
          <w:rtl/>
        </w:rPr>
        <w:t xml:space="preserve"> ומאפיינים</w:t>
      </w:r>
    </w:p>
    <w:p w14:paraId="0400A4E7" w14:textId="6E67F7B8" w:rsidR="00BE1C84" w:rsidRPr="00AD419A" w:rsidRDefault="00BE1C84" w:rsidP="00E66FA0">
      <w:pPr>
        <w:pStyle w:val="af"/>
        <w:numPr>
          <w:ilvl w:val="0"/>
          <w:numId w:val="16"/>
        </w:numPr>
        <w:spacing w:before="120" w:line="360" w:lineRule="auto"/>
        <w:rPr>
          <w:rFonts w:asciiTheme="minorBidi" w:hAnsiTheme="minorBidi" w:cstheme="minorBidi"/>
          <w:b w:val="0"/>
          <w:bCs w:val="0"/>
          <w:szCs w:val="24"/>
          <w:rtl/>
        </w:rPr>
      </w:pPr>
      <w:r w:rsidRPr="00AD419A">
        <w:rPr>
          <w:rFonts w:asciiTheme="minorBidi" w:hAnsiTheme="minorBidi" w:cs="Arial"/>
          <w:b w:val="0"/>
          <w:bCs w:val="0"/>
          <w:szCs w:val="24"/>
          <w:rtl/>
        </w:rPr>
        <w:t>כ-</w:t>
      </w:r>
      <w:r w:rsidR="007507EF">
        <w:rPr>
          <w:rFonts w:asciiTheme="minorBidi" w:hAnsiTheme="minorBidi" w:cs="Arial" w:hint="cs"/>
          <w:b w:val="0"/>
          <w:bCs w:val="0"/>
          <w:szCs w:val="24"/>
          <w:rtl/>
        </w:rPr>
        <w:t>65.</w:t>
      </w:r>
      <w:r w:rsidR="00641FA1">
        <w:rPr>
          <w:rFonts w:asciiTheme="minorBidi" w:hAnsiTheme="minorBidi" w:cs="Arial" w:hint="cs"/>
          <w:b w:val="0"/>
          <w:bCs w:val="0"/>
          <w:szCs w:val="24"/>
          <w:rtl/>
        </w:rPr>
        <w:t>8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 xml:space="preserve">% מהדירות </w:t>
      </w:r>
      <w:r w:rsidRPr="00AD419A">
        <w:rPr>
          <w:rFonts w:asciiTheme="minorBidi" w:hAnsiTheme="minorBidi" w:cs="Arial" w:hint="cs"/>
          <w:b w:val="0"/>
          <w:bCs w:val="0"/>
          <w:szCs w:val="24"/>
          <w:rtl/>
        </w:rPr>
        <w:t xml:space="preserve">שהחלה בנייתן 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נבנו למטרת מכירה</w:t>
      </w:r>
      <w:r w:rsidR="002428F3" w:rsidRPr="00AD419A">
        <w:rPr>
          <w:rFonts w:asciiTheme="minorBidi" w:hAnsiTheme="minorBidi" w:cs="Arial" w:hint="cs"/>
          <w:b w:val="0"/>
          <w:bCs w:val="0"/>
          <w:szCs w:val="24"/>
          <w:rtl/>
        </w:rPr>
        <w:t>,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 xml:space="preserve"> </w:t>
      </w:r>
      <w:r w:rsidR="002428F3" w:rsidRPr="00AD419A">
        <w:rPr>
          <w:rFonts w:asciiTheme="minorBidi" w:hAnsiTheme="minorBidi" w:cs="Arial" w:hint="cs"/>
          <w:b w:val="0"/>
          <w:bCs w:val="0"/>
          <w:szCs w:val="24"/>
          <w:rtl/>
        </w:rPr>
        <w:t>מהן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 xml:space="preserve"> כ-</w:t>
      </w:r>
      <w:r w:rsidR="0069623E">
        <w:rPr>
          <w:rFonts w:asciiTheme="minorBidi" w:hAnsiTheme="minorBidi" w:cs="Arial" w:hint="cs"/>
          <w:b w:val="0"/>
          <w:bCs w:val="0"/>
          <w:szCs w:val="24"/>
          <w:rtl/>
        </w:rPr>
        <w:t>12.3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% בסבסוד ממשלתי (כ-</w:t>
      </w:r>
      <w:r w:rsidR="0069623E" w:rsidRPr="00DC753A">
        <w:rPr>
          <w:rFonts w:asciiTheme="minorBidi" w:hAnsiTheme="minorBidi" w:cstheme="minorBidi"/>
          <w:b w:val="0"/>
          <w:bCs w:val="0"/>
          <w:szCs w:val="24"/>
          <w:rtl/>
        </w:rPr>
        <w:t>5,000</w:t>
      </w:r>
      <w:r w:rsidRPr="00DC753A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דירות).</w:t>
      </w:r>
      <w:r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מספר הדירות הגדול ביותר במסג</w:t>
      </w:r>
      <w:r w:rsidR="002428F3" w:rsidRPr="00AD419A">
        <w:rPr>
          <w:rFonts w:asciiTheme="minorBidi" w:hAnsiTheme="minorBidi" w:cs="Arial"/>
          <w:b w:val="0"/>
          <w:bCs w:val="0"/>
          <w:szCs w:val="24"/>
          <w:rtl/>
        </w:rPr>
        <w:t>רת סבסוד ממשלתי היה במחוז המרכז</w:t>
      </w:r>
      <w:r w:rsidR="002428F3" w:rsidRPr="00AD419A">
        <w:rPr>
          <w:rFonts w:asciiTheme="minorBidi" w:hAnsiTheme="minorBidi" w:cs="Arial" w:hint="cs"/>
          <w:b w:val="0"/>
          <w:bCs w:val="0"/>
          <w:szCs w:val="24"/>
          <w:rtl/>
        </w:rPr>
        <w:t>,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 xml:space="preserve"> כ-2,</w:t>
      </w:r>
      <w:r w:rsidR="0069623E">
        <w:rPr>
          <w:rFonts w:asciiTheme="minorBidi" w:hAnsiTheme="minorBidi" w:cs="Arial" w:hint="cs"/>
          <w:b w:val="0"/>
          <w:bCs w:val="0"/>
          <w:szCs w:val="24"/>
          <w:rtl/>
        </w:rPr>
        <w:t>27</w:t>
      </w:r>
      <w:r w:rsidR="00E66FA0">
        <w:rPr>
          <w:rFonts w:asciiTheme="minorBidi" w:hAnsiTheme="minorBidi" w:cs="Arial" w:hint="cs"/>
          <w:b w:val="0"/>
          <w:bCs w:val="0"/>
          <w:szCs w:val="24"/>
          <w:rtl/>
        </w:rPr>
        <w:t>0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 xml:space="preserve"> דירות, שהן </w:t>
      </w:r>
      <w:r w:rsidR="002428F3" w:rsidRPr="00AD419A">
        <w:rPr>
          <w:rFonts w:asciiTheme="minorBidi" w:hAnsiTheme="minorBidi" w:cs="Arial" w:hint="cs"/>
          <w:b w:val="0"/>
          <w:bCs w:val="0"/>
          <w:szCs w:val="24"/>
          <w:rtl/>
        </w:rPr>
        <w:t>כ-</w:t>
      </w:r>
      <w:r w:rsidR="0069623E">
        <w:rPr>
          <w:rFonts w:asciiTheme="minorBidi" w:hAnsiTheme="minorBidi" w:cs="Arial" w:hint="cs"/>
          <w:b w:val="0"/>
          <w:bCs w:val="0"/>
          <w:szCs w:val="24"/>
          <w:rtl/>
        </w:rPr>
        <w:t>45.4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% מכלל הדירות הנבנות במסגרת זו</w:t>
      </w:r>
      <w:r w:rsidR="00950E4F">
        <w:rPr>
          <w:rFonts w:asciiTheme="minorBidi" w:hAnsiTheme="minorBidi" w:cs="Arial" w:hint="cs"/>
          <w:b w:val="0"/>
          <w:bCs w:val="0"/>
          <w:szCs w:val="24"/>
          <w:rtl/>
        </w:rPr>
        <w:t xml:space="preserve"> 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(לוח 6</w:t>
      </w:r>
      <w:r w:rsidR="003533D4" w:rsidRPr="00AD419A">
        <w:rPr>
          <w:rFonts w:asciiTheme="minorBidi" w:hAnsiTheme="minorBidi" w:cs="Arial" w:hint="cs"/>
          <w:b w:val="0"/>
          <w:bCs w:val="0"/>
          <w:szCs w:val="24"/>
          <w:rtl/>
        </w:rPr>
        <w:t xml:space="preserve"> ותרשים 4</w:t>
      </w:r>
      <w:r w:rsidRPr="00AD419A">
        <w:rPr>
          <w:rFonts w:asciiTheme="minorBidi" w:hAnsiTheme="minorBidi" w:cs="Arial"/>
          <w:b w:val="0"/>
          <w:bCs w:val="0"/>
          <w:szCs w:val="24"/>
          <w:rtl/>
        </w:rPr>
        <w:t>).</w:t>
      </w:r>
    </w:p>
    <w:p w14:paraId="7BDE5A3D" w14:textId="6BA7D622" w:rsidR="00B6719F" w:rsidRPr="006E0358" w:rsidRDefault="00B6719F" w:rsidP="000B17B3">
      <w:pPr>
        <w:autoSpaceDE w:val="0"/>
        <w:autoSpaceDN w:val="0"/>
        <w:spacing w:before="120" w:line="360" w:lineRule="auto"/>
        <w:jc w:val="center"/>
        <w:rPr>
          <w:rFonts w:asciiTheme="minorBidi" w:hAnsiTheme="minorBidi" w:cstheme="minorBidi"/>
          <w:szCs w:val="24"/>
          <w:rtl/>
        </w:rPr>
      </w:pPr>
      <w:r w:rsidRPr="00E06F34">
        <w:rPr>
          <w:rFonts w:asciiTheme="minorBidi" w:hAnsiTheme="minorBidi" w:cstheme="minorBidi" w:hint="cs"/>
          <w:szCs w:val="24"/>
          <w:rtl/>
        </w:rPr>
        <w:t>תרשים 4</w:t>
      </w:r>
      <w:r w:rsidR="00B052E9" w:rsidRPr="00E06F34">
        <w:rPr>
          <w:rFonts w:asciiTheme="minorBidi" w:hAnsiTheme="minorBidi" w:cstheme="minorBidi" w:hint="cs"/>
          <w:szCs w:val="24"/>
          <w:rtl/>
        </w:rPr>
        <w:t xml:space="preserve"> </w:t>
      </w:r>
      <w:r w:rsidRPr="00E06F34">
        <w:rPr>
          <w:rFonts w:asciiTheme="minorBidi" w:hAnsiTheme="minorBidi" w:cstheme="minorBidi" w:hint="cs"/>
          <w:szCs w:val="24"/>
          <w:rtl/>
        </w:rPr>
        <w:t xml:space="preserve">- דירות </w:t>
      </w:r>
      <w:r w:rsidR="00B81B0C" w:rsidRPr="00E06F34">
        <w:rPr>
          <w:rFonts w:asciiTheme="minorBidi" w:hAnsiTheme="minorBidi" w:cstheme="minorBidi" w:hint="cs"/>
          <w:szCs w:val="24"/>
          <w:rtl/>
        </w:rPr>
        <w:t>שהחלה</w:t>
      </w:r>
      <w:r w:rsidRPr="00E06F34">
        <w:rPr>
          <w:rFonts w:asciiTheme="minorBidi" w:hAnsiTheme="minorBidi" w:cstheme="minorBidi" w:hint="cs"/>
          <w:szCs w:val="24"/>
          <w:rtl/>
        </w:rPr>
        <w:t xml:space="preserve"> בבנייתן </w:t>
      </w:r>
      <w:r w:rsidR="005C1929" w:rsidRPr="00E06F34">
        <w:rPr>
          <w:rFonts w:asciiTheme="minorBidi" w:hAnsiTheme="minorBidi" w:cstheme="minorBidi" w:hint="cs"/>
          <w:szCs w:val="24"/>
          <w:rtl/>
        </w:rPr>
        <w:t>למטרת מכירה, לפי</w:t>
      </w:r>
      <w:r w:rsidRPr="00E06F34">
        <w:rPr>
          <w:rFonts w:asciiTheme="minorBidi" w:hAnsiTheme="minorBidi" w:cstheme="minorBidi" w:hint="cs"/>
          <w:szCs w:val="24"/>
          <w:rtl/>
        </w:rPr>
        <w:t xml:space="preserve"> מחוז, </w:t>
      </w:r>
      <w:r w:rsidR="001877D6">
        <w:rPr>
          <w:rFonts w:ascii="Arial" w:hAnsi="Arial" w:cs="Arial"/>
          <w:szCs w:val="24"/>
          <w:rtl/>
        </w:rPr>
        <w:t>אוקטובר 2022-ספטמבר 2023</w:t>
      </w:r>
    </w:p>
    <w:p w14:paraId="1C38CCC6" w14:textId="17161197" w:rsidR="005C1929" w:rsidRDefault="00063130" w:rsidP="00884078">
      <w:pPr>
        <w:autoSpaceDE w:val="0"/>
        <w:autoSpaceDN w:val="0"/>
        <w:jc w:val="center"/>
        <w:rPr>
          <w:rFonts w:asciiTheme="minorBidi" w:hAnsiTheme="minorBidi" w:cstheme="minorBidi"/>
          <w:szCs w:val="24"/>
          <w:rtl/>
        </w:rPr>
      </w:pPr>
      <w:r>
        <w:rPr>
          <w:rFonts w:asciiTheme="minorBidi" w:hAnsiTheme="minorBidi" w:cstheme="minorBidi"/>
          <w:noProof/>
          <w:szCs w:val="24"/>
          <w:lang w:eastAsia="en-US"/>
        </w:rPr>
        <w:drawing>
          <wp:inline distT="0" distB="0" distL="0" distR="0" wp14:anchorId="63197546" wp14:editId="70E0C357">
            <wp:extent cx="4305300" cy="2822584"/>
            <wp:effectExtent l="0" t="0" r="0" b="0"/>
            <wp:docPr id="1" name="תמונה 1" descr="תרשים 4 - דירות שהחלה בבנייתן למטרת מכירה, לפי מחוז, אוקטובר 2022-ספטמבר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481" cy="2838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6D043A" w14:textId="619A3221" w:rsidR="00884078" w:rsidRPr="00E16152" w:rsidRDefault="00884078" w:rsidP="00884078">
      <w:pPr>
        <w:pStyle w:val="af"/>
        <w:numPr>
          <w:ilvl w:val="0"/>
          <w:numId w:val="16"/>
        </w:numPr>
        <w:autoSpaceDE w:val="0"/>
        <w:autoSpaceDN w:val="0"/>
        <w:spacing w:before="240" w:after="12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כ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>-</w:t>
      </w:r>
      <w:r w:rsidR="006E09F8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>34.</w:t>
      </w:r>
      <w:r w:rsidR="00641FA1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>2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%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מהדירות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שהחלה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בנייתן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נבנות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שלא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 xml:space="preserve">למטרת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מכירה</w:t>
      </w:r>
      <w:r w:rsidRPr="003C027B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>,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מ</w:t>
      </w:r>
      <w:r w:rsidRPr="003C027B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 xml:space="preserve">הן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כ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>-</w:t>
      </w:r>
      <w:r w:rsidRPr="003C027B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>61.</w:t>
      </w:r>
      <w:r w:rsidR="006E09F8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>8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%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במסגרת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בנייה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 </w:t>
      </w:r>
      <w:r w:rsidRPr="003C027B">
        <w:rPr>
          <w:rFonts w:asciiTheme="minorBidi" w:hAnsiTheme="minorBidi" w:cstheme="minorBidi" w:hint="eastAsia"/>
          <w:b w:val="0"/>
          <w:bCs w:val="0"/>
          <w:spacing w:val="4"/>
          <w:szCs w:val="24"/>
          <w:rtl/>
        </w:rPr>
        <w:t>עצמית</w:t>
      </w:r>
      <w:r w:rsidRPr="003C027B">
        <w:rPr>
          <w:rFonts w:asciiTheme="minorBidi" w:hAnsiTheme="minorBidi" w:cstheme="minorBidi"/>
          <w:b w:val="0"/>
          <w:bCs w:val="0"/>
          <w:spacing w:val="4"/>
          <w:szCs w:val="24"/>
          <w:rtl/>
        </w:rPr>
        <w:t xml:space="preserve">, </w:t>
      </w:r>
      <w:r w:rsidRPr="003C027B">
        <w:rPr>
          <w:rFonts w:asciiTheme="minorBidi" w:hAnsiTheme="minorBidi" w:cstheme="minorBidi" w:hint="cs"/>
          <w:b w:val="0"/>
          <w:bCs w:val="0"/>
          <w:spacing w:val="4"/>
          <w:szCs w:val="24"/>
          <w:rtl/>
        </w:rPr>
        <w:t>כ-</w:t>
      </w:r>
      <w:r w:rsidRPr="00E16152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17.</w:t>
      </w:r>
      <w:r w:rsidR="006E09F8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3</w:t>
      </w:r>
      <w:r w:rsidRPr="00E16152">
        <w:rPr>
          <w:rFonts w:asciiTheme="minorBidi" w:hAnsiTheme="minorBidi" w:cstheme="minorBidi" w:hint="cs"/>
          <w:b w:val="0"/>
          <w:bCs w:val="0"/>
          <w:spacing w:val="-4"/>
          <w:szCs w:val="24"/>
          <w:rtl/>
        </w:rPr>
        <w:t>% במסגרת עסקאות קומבינציה ו</w:t>
      </w:r>
      <w:r w:rsidRPr="00E16152">
        <w:rPr>
          <w:rFonts w:asciiTheme="minorBidi" w:hAnsiTheme="minorBidi" w:cstheme="minorBidi" w:hint="eastAsia"/>
          <w:b w:val="0"/>
          <w:bCs w:val="0"/>
          <w:spacing w:val="-4"/>
          <w:szCs w:val="24"/>
          <w:rtl/>
        </w:rPr>
        <w:t>כ</w:t>
      </w:r>
      <w:r w:rsidRPr="00E16152">
        <w:rPr>
          <w:rFonts w:asciiTheme="minorBidi" w:hAnsiTheme="minorBidi" w:cstheme="minorBidi"/>
          <w:b w:val="0"/>
          <w:bCs w:val="0"/>
          <w:spacing w:val="-4"/>
          <w:szCs w:val="24"/>
          <w:rtl/>
        </w:rPr>
        <w:t>-</w:t>
      </w:r>
      <w:r w:rsidRPr="00E16152">
        <w:rPr>
          <w:rFonts w:asciiTheme="minorBidi" w:hAnsiTheme="minorBidi" w:cstheme="minorBidi" w:hint="cs"/>
          <w:b w:val="0"/>
          <w:bCs w:val="0"/>
          <w:szCs w:val="24"/>
          <w:rtl/>
        </w:rPr>
        <w:t>10.</w:t>
      </w:r>
      <w:r>
        <w:rPr>
          <w:rFonts w:asciiTheme="minorBidi" w:hAnsiTheme="minorBidi" w:cstheme="minorBidi" w:hint="cs"/>
          <w:b w:val="0"/>
          <w:bCs w:val="0"/>
          <w:szCs w:val="24"/>
          <w:rtl/>
        </w:rPr>
        <w:t>9</w:t>
      </w:r>
      <w:r w:rsidRPr="00E16152">
        <w:rPr>
          <w:rFonts w:asciiTheme="minorBidi" w:hAnsiTheme="minorBidi" w:cstheme="minorBidi"/>
          <w:b w:val="0"/>
          <w:bCs w:val="0"/>
          <w:szCs w:val="24"/>
          <w:rtl/>
        </w:rPr>
        <w:t xml:space="preserve">% </w:t>
      </w:r>
      <w:r w:rsidRPr="00E16152">
        <w:rPr>
          <w:rFonts w:asciiTheme="minorBidi" w:hAnsiTheme="minorBidi" w:cstheme="minorBidi" w:hint="eastAsia"/>
          <w:b w:val="0"/>
          <w:bCs w:val="0"/>
          <w:szCs w:val="24"/>
          <w:rtl/>
        </w:rPr>
        <w:t>למטרת</w:t>
      </w:r>
      <w:r w:rsidRPr="00E16152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E16152">
        <w:rPr>
          <w:rFonts w:asciiTheme="minorBidi" w:hAnsiTheme="minorBidi" w:cstheme="minorBidi" w:hint="eastAsia"/>
          <w:b w:val="0"/>
          <w:bCs w:val="0"/>
          <w:szCs w:val="24"/>
          <w:rtl/>
        </w:rPr>
        <w:t>השכרה</w:t>
      </w:r>
      <w:r w:rsidRPr="00E16152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E16152">
        <w:rPr>
          <w:rFonts w:asciiTheme="minorBidi" w:hAnsiTheme="minorBidi" w:cstheme="minorBidi" w:hint="cs"/>
          <w:b w:val="0"/>
          <w:bCs w:val="0"/>
          <w:szCs w:val="24"/>
          <w:rtl/>
        </w:rPr>
        <w:t>(לוח 6 ותרשים 5)</w:t>
      </w:r>
      <w:r w:rsidRPr="00E16152">
        <w:rPr>
          <w:rFonts w:asciiTheme="minorBidi" w:hAnsiTheme="minorBidi" w:cstheme="minorBidi"/>
          <w:b w:val="0"/>
          <w:bCs w:val="0"/>
          <w:szCs w:val="24"/>
          <w:rtl/>
        </w:rPr>
        <w:t>.</w:t>
      </w:r>
    </w:p>
    <w:p w14:paraId="4A149016" w14:textId="25234E75" w:rsidR="005C1929" w:rsidRPr="006E0358" w:rsidRDefault="005C1929" w:rsidP="00402C86">
      <w:pPr>
        <w:autoSpaceDE w:val="0"/>
        <w:autoSpaceDN w:val="0"/>
        <w:spacing w:before="120" w:line="360" w:lineRule="auto"/>
        <w:jc w:val="center"/>
        <w:rPr>
          <w:rFonts w:asciiTheme="minorBidi" w:hAnsiTheme="minorBidi" w:cstheme="minorBidi"/>
          <w:szCs w:val="24"/>
          <w:rtl/>
        </w:rPr>
      </w:pPr>
      <w:r w:rsidRPr="001517D3">
        <w:rPr>
          <w:rFonts w:asciiTheme="minorBidi" w:hAnsiTheme="minorBidi" w:cstheme="minorBidi" w:hint="cs"/>
          <w:szCs w:val="24"/>
          <w:rtl/>
        </w:rPr>
        <w:t>תרשים 5</w:t>
      </w:r>
      <w:r w:rsidR="00874D65">
        <w:rPr>
          <w:rFonts w:asciiTheme="minorBidi" w:hAnsiTheme="minorBidi" w:cstheme="minorBidi" w:hint="cs"/>
          <w:szCs w:val="24"/>
          <w:rtl/>
        </w:rPr>
        <w:t xml:space="preserve"> </w:t>
      </w:r>
      <w:r w:rsidRPr="001517D3">
        <w:rPr>
          <w:rFonts w:asciiTheme="minorBidi" w:hAnsiTheme="minorBidi" w:cstheme="minorBidi" w:hint="cs"/>
          <w:szCs w:val="24"/>
          <w:rtl/>
        </w:rPr>
        <w:t>-</w:t>
      </w:r>
      <w:r w:rsidR="00874D65">
        <w:rPr>
          <w:rFonts w:asciiTheme="minorBidi" w:hAnsiTheme="minorBidi" w:cstheme="minorBidi" w:hint="cs"/>
          <w:szCs w:val="24"/>
          <w:rtl/>
        </w:rPr>
        <w:t xml:space="preserve"> </w:t>
      </w:r>
      <w:r w:rsidRPr="001517D3">
        <w:rPr>
          <w:rFonts w:asciiTheme="minorBidi" w:hAnsiTheme="minorBidi" w:cstheme="minorBidi" w:hint="cs"/>
          <w:szCs w:val="24"/>
          <w:rtl/>
        </w:rPr>
        <w:t xml:space="preserve">אחוז </w:t>
      </w:r>
      <w:r w:rsidR="00874D65">
        <w:rPr>
          <w:rFonts w:asciiTheme="minorBidi" w:hAnsiTheme="minorBidi" w:cstheme="minorBidi" w:hint="cs"/>
          <w:szCs w:val="24"/>
          <w:rtl/>
        </w:rPr>
        <w:t>ה</w:t>
      </w:r>
      <w:r w:rsidRPr="001517D3">
        <w:rPr>
          <w:rFonts w:asciiTheme="minorBidi" w:hAnsiTheme="minorBidi" w:cstheme="minorBidi" w:hint="cs"/>
          <w:szCs w:val="24"/>
          <w:rtl/>
        </w:rPr>
        <w:t>דירות שהחלה בנייתן מסך הד</w:t>
      </w:r>
      <w:r w:rsidR="006E0358" w:rsidRPr="001517D3">
        <w:rPr>
          <w:rFonts w:asciiTheme="minorBidi" w:hAnsiTheme="minorBidi" w:cstheme="minorBidi" w:hint="cs"/>
          <w:szCs w:val="24"/>
          <w:rtl/>
        </w:rPr>
        <w:t>ירות שאינן למכירה, לפי מחוז,</w:t>
      </w:r>
      <w:r w:rsidR="00975EBA">
        <w:rPr>
          <w:rFonts w:asciiTheme="minorBidi" w:hAnsiTheme="minorBidi" w:cstheme="minorBidi"/>
          <w:szCs w:val="24"/>
          <w:rtl/>
        </w:rPr>
        <w:br/>
      </w:r>
      <w:r w:rsidR="001877D6">
        <w:rPr>
          <w:rFonts w:ascii="Arial" w:hAnsi="Arial" w:cs="Arial"/>
          <w:szCs w:val="24"/>
          <w:rtl/>
        </w:rPr>
        <w:t>אוקטובר 2022-ספטמבר 2023</w:t>
      </w:r>
    </w:p>
    <w:p w14:paraId="11E872C3" w14:textId="6A0536F5" w:rsidR="00AD372D" w:rsidRPr="00AD372D" w:rsidRDefault="00D9251B" w:rsidP="00884078">
      <w:pPr>
        <w:autoSpaceDE w:val="0"/>
        <w:autoSpaceDN w:val="0"/>
        <w:jc w:val="center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/>
          <w:b w:val="0"/>
          <w:bCs w:val="0"/>
          <w:noProof/>
          <w:szCs w:val="24"/>
        </w:rPr>
        <w:drawing>
          <wp:inline distT="0" distB="0" distL="0" distR="0" wp14:anchorId="53524399" wp14:editId="5E616046">
            <wp:extent cx="4567618" cy="3493563"/>
            <wp:effectExtent l="0" t="0" r="4445" b="0"/>
            <wp:docPr id="7" name="תמונה 7" descr="תרשים 5 - אחוז הדירות שהחלה בנייתן מסך הדירות שאינן למכירה, לפי מחוז,&#10;אוקטובר 2022-ספטמבר 2023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625" cy="3501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7635B" w14:textId="352D269E" w:rsidR="00D7392E" w:rsidRPr="00AD419A" w:rsidRDefault="002428F3" w:rsidP="00AD419A">
      <w:pPr>
        <w:pStyle w:val="af"/>
        <w:numPr>
          <w:ilvl w:val="0"/>
          <w:numId w:val="15"/>
        </w:numPr>
        <w:autoSpaceDE w:val="0"/>
        <w:autoSpaceDN w:val="0"/>
        <w:spacing w:before="240" w:after="24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AD419A">
        <w:rPr>
          <w:rFonts w:asciiTheme="minorBidi" w:hAnsiTheme="minorBidi" w:cstheme="minorBidi" w:hint="cs"/>
          <w:b w:val="0"/>
          <w:bCs w:val="0"/>
          <w:szCs w:val="24"/>
          <w:rtl/>
        </w:rPr>
        <w:lastRenderedPageBreak/>
        <w:t>כ-</w:t>
      </w:r>
      <w:r w:rsidR="00D7392E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92.</w:t>
      </w:r>
      <w:r w:rsidR="00F534CE">
        <w:rPr>
          <w:rFonts w:asciiTheme="minorBidi" w:hAnsiTheme="minorBidi" w:cstheme="minorBidi" w:hint="cs"/>
          <w:b w:val="0"/>
          <w:bCs w:val="0"/>
          <w:szCs w:val="24"/>
          <w:rtl/>
        </w:rPr>
        <w:t>3</w:t>
      </w:r>
      <w:r w:rsidR="00D7392E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% מהדירות </w:t>
      </w:r>
      <w:r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שהחלה </w:t>
      </w:r>
      <w:r w:rsidR="00D7392E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בנייתן </w:t>
      </w:r>
      <w:r w:rsidR="006E0358" w:rsidRPr="00AD419A">
        <w:rPr>
          <w:rFonts w:asciiTheme="minorBidi" w:hAnsiTheme="minorBidi" w:cstheme="minorBidi" w:hint="eastAsia"/>
          <w:b w:val="0"/>
          <w:bCs w:val="0"/>
          <w:szCs w:val="24"/>
          <w:rtl/>
        </w:rPr>
        <w:t xml:space="preserve">ב-12 החודשים </w:t>
      </w:r>
      <w:r w:rsidR="001877D6">
        <w:rPr>
          <w:rFonts w:asciiTheme="minorBidi" w:hAnsiTheme="minorBidi" w:cstheme="minorBidi" w:hint="eastAsia"/>
          <w:b w:val="0"/>
          <w:bCs w:val="0"/>
          <w:szCs w:val="24"/>
          <w:rtl/>
        </w:rPr>
        <w:t>אוקטובר 2022-ספטמבר 2023</w:t>
      </w:r>
      <w:r w:rsidR="00D7392E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נבנו בבניינים חדשים וכ-</w:t>
      </w:r>
      <w:r w:rsidR="00B81B0C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7.</w:t>
      </w:r>
      <w:r w:rsidR="00F534CE">
        <w:rPr>
          <w:rFonts w:asciiTheme="minorBidi" w:hAnsiTheme="minorBidi" w:cstheme="minorBidi" w:hint="cs"/>
          <w:b w:val="0"/>
          <w:bCs w:val="0"/>
          <w:szCs w:val="24"/>
          <w:rtl/>
        </w:rPr>
        <w:t>7</w:t>
      </w:r>
      <w:r w:rsidR="00B81B0C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% מה</w:t>
      </w:r>
      <w:r w:rsidR="00D7392E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דירות התווספו לבניינים קיימים</w:t>
      </w:r>
      <w:r w:rsidR="00B81B0C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(כ-</w:t>
      </w:r>
      <w:r w:rsidR="00563B98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4,</w:t>
      </w:r>
      <w:r w:rsidR="00BE38CE">
        <w:rPr>
          <w:rFonts w:asciiTheme="minorBidi" w:hAnsiTheme="minorBidi" w:cstheme="minorBidi" w:hint="cs"/>
          <w:b w:val="0"/>
          <w:bCs w:val="0"/>
          <w:szCs w:val="24"/>
          <w:rtl/>
        </w:rPr>
        <w:t>74</w:t>
      </w:r>
      <w:r w:rsidR="00B849E3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0 </w:t>
      </w:r>
      <w:r w:rsidR="00B81B0C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דירות)</w:t>
      </w:r>
      <w:r w:rsidR="00197835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(לוח</w:t>
      </w:r>
      <w:r w:rsidR="003B1249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ות</w:t>
      </w:r>
      <w:r w:rsidR="00197835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2</w:t>
      </w:r>
      <w:r w:rsidR="007D24D8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3B1249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ו-</w:t>
      </w:r>
      <w:r w:rsidR="007D24D8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5</w:t>
      </w:r>
      <w:r w:rsidR="00197835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="00D7392E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.</w:t>
      </w:r>
    </w:p>
    <w:p w14:paraId="6DFB5C98" w14:textId="780C5BE6" w:rsidR="00EA1432" w:rsidRPr="00AD419A" w:rsidRDefault="00EA1432" w:rsidP="00AD419A">
      <w:pPr>
        <w:pStyle w:val="af"/>
        <w:numPr>
          <w:ilvl w:val="0"/>
          <w:numId w:val="15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מתוך כלל הדירות בבניינים חדשים שהחלה בנייתן, כ-</w:t>
      </w:r>
      <w:r w:rsidR="00F74721">
        <w:rPr>
          <w:rFonts w:asciiTheme="minorBidi" w:hAnsiTheme="minorBidi" w:cstheme="minorBidi" w:hint="cs"/>
          <w:b w:val="0"/>
          <w:bCs w:val="0"/>
          <w:szCs w:val="24"/>
          <w:rtl/>
        </w:rPr>
        <w:t>17.0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% נבנו בבניינים בני 2-1 דירות (בתים בודדים ובתים דו-משפחתיים) וכ-</w:t>
      </w:r>
      <w:r w:rsidR="00F74721">
        <w:rPr>
          <w:rFonts w:asciiTheme="minorBidi" w:hAnsiTheme="minorBidi" w:cstheme="minorBidi" w:hint="cs"/>
          <w:b w:val="0"/>
          <w:bCs w:val="0"/>
          <w:szCs w:val="24"/>
          <w:rtl/>
        </w:rPr>
        <w:t>13.8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% נבנו </w:t>
      </w:r>
      <w:r w:rsidR="003B1249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ב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בניינים בני 100 דירות </w:t>
      </w:r>
      <w:r w:rsidR="00874D65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ויותר</w:t>
      </w:r>
      <w:r w:rsidR="00874D65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(לוח 2</w:t>
      </w:r>
      <w:r w:rsidR="00397C4B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, תרשים </w:t>
      </w:r>
      <w:r w:rsidR="008027BB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6</w:t>
      </w:r>
      <w:r w:rsidR="00F16743" w:rsidRPr="00AD419A">
        <w:rPr>
          <w:rFonts w:asciiTheme="minorBidi" w:hAnsiTheme="minorBidi" w:cstheme="minorBidi"/>
          <w:b w:val="0"/>
          <w:bCs w:val="0"/>
          <w:szCs w:val="24"/>
          <w:rtl/>
        </w:rPr>
        <w:t>).</w:t>
      </w:r>
    </w:p>
    <w:p w14:paraId="5F1C1872" w14:textId="6A587F8B" w:rsidR="000D57B7" w:rsidRPr="006E0358" w:rsidRDefault="00D7392E" w:rsidP="00E22D97">
      <w:pPr>
        <w:spacing w:line="276" w:lineRule="auto"/>
        <w:jc w:val="center"/>
        <w:rPr>
          <w:rFonts w:ascii="Arial" w:hAnsi="Arial" w:cs="Arial"/>
          <w:noProof/>
          <w:szCs w:val="24"/>
          <w:rtl/>
          <w:lang w:eastAsia="en-US"/>
        </w:rPr>
      </w:pPr>
      <w:r w:rsidRPr="00A435E4">
        <w:rPr>
          <w:rFonts w:ascii="Arial" w:hAnsi="Arial" w:cs="Arial" w:hint="cs"/>
          <w:noProof/>
          <w:szCs w:val="24"/>
          <w:rtl/>
          <w:lang w:eastAsia="en-US"/>
        </w:rPr>
        <w:t xml:space="preserve">תרשים </w:t>
      </w:r>
      <w:r w:rsidR="008027BB" w:rsidRPr="00A435E4">
        <w:rPr>
          <w:rFonts w:ascii="Arial" w:hAnsi="Arial" w:cs="Arial" w:hint="cs"/>
          <w:noProof/>
          <w:szCs w:val="24"/>
          <w:rtl/>
          <w:lang w:eastAsia="en-US"/>
        </w:rPr>
        <w:t>6</w:t>
      </w:r>
      <w:r w:rsidR="000021DE" w:rsidRPr="00A435E4">
        <w:rPr>
          <w:rFonts w:ascii="Arial" w:hAnsi="Arial" w:cs="Arial" w:hint="cs"/>
          <w:noProof/>
          <w:szCs w:val="24"/>
          <w:rtl/>
          <w:lang w:eastAsia="en-US"/>
        </w:rPr>
        <w:t xml:space="preserve"> </w:t>
      </w:r>
      <w:r w:rsidRPr="00A435E4">
        <w:rPr>
          <w:rFonts w:ascii="Arial" w:hAnsi="Arial" w:cs="Arial" w:hint="cs"/>
          <w:noProof/>
          <w:szCs w:val="24"/>
          <w:rtl/>
          <w:lang w:eastAsia="en-US"/>
        </w:rPr>
        <w:t xml:space="preserve">- </w:t>
      </w:r>
      <w:r w:rsidR="00DD4057" w:rsidRPr="00A435E4">
        <w:rPr>
          <w:rFonts w:ascii="Arial" w:hAnsi="Arial" w:cs="Arial" w:hint="cs"/>
          <w:noProof/>
          <w:szCs w:val="24"/>
          <w:rtl/>
          <w:lang w:eastAsia="en-US"/>
        </w:rPr>
        <w:t>דירות שהחלה בנייתן בבניינים חדשים למגורים לפי מספר דירות בבניין,</w:t>
      </w:r>
      <w:r w:rsidR="00990BCF">
        <w:rPr>
          <w:rFonts w:ascii="Arial" w:hAnsi="Arial" w:cs="Arial"/>
          <w:noProof/>
          <w:szCs w:val="24"/>
          <w:rtl/>
          <w:lang w:eastAsia="en-US"/>
        </w:rPr>
        <w:br/>
      </w:r>
      <w:r w:rsidR="001877D6">
        <w:rPr>
          <w:rFonts w:ascii="Arial" w:hAnsi="Arial" w:cs="Arial"/>
          <w:szCs w:val="24"/>
          <w:rtl/>
        </w:rPr>
        <w:t>אוקטובר 2022-ספטמבר 2023</w:t>
      </w:r>
    </w:p>
    <w:p w14:paraId="53E2B68A" w14:textId="148EB795" w:rsidR="00D7392E" w:rsidRDefault="003B5B8C" w:rsidP="00203031">
      <w:pPr>
        <w:autoSpaceDE w:val="0"/>
        <w:autoSpaceDN w:val="0"/>
        <w:spacing w:line="360" w:lineRule="auto"/>
        <w:jc w:val="center"/>
        <w:rPr>
          <w:rFonts w:asciiTheme="minorBidi" w:hAnsiTheme="minorBidi" w:cstheme="minorBidi"/>
          <w:noProof/>
          <w:szCs w:val="24"/>
          <w:rtl/>
          <w:lang w:eastAsia="en-US"/>
        </w:rPr>
      </w:pPr>
      <w:r>
        <w:rPr>
          <w:rFonts w:asciiTheme="minorBidi" w:hAnsiTheme="minorBidi" w:cstheme="minorBidi"/>
          <w:noProof/>
          <w:szCs w:val="24"/>
          <w:lang w:eastAsia="en-US"/>
        </w:rPr>
        <w:drawing>
          <wp:inline distT="0" distB="0" distL="0" distR="0" wp14:anchorId="555083B2" wp14:editId="477D01B1">
            <wp:extent cx="4922520" cy="2735580"/>
            <wp:effectExtent l="0" t="0" r="0" b="7620"/>
            <wp:docPr id="13" name="תמונה 13" descr="תרשים 6 - דירות שהחלה בנייתן בבניינים חדשים למגורים לפי מספר דירות בבניין,&#10;אוקטובר 2022-ספטמבר 2023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273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819FE7" w14:textId="77777777" w:rsidR="002850DF" w:rsidRPr="002850DF" w:rsidRDefault="002850DF" w:rsidP="000B17B3">
      <w:pPr>
        <w:pStyle w:val="3"/>
        <w:jc w:val="left"/>
        <w:rPr>
          <w:rtl/>
        </w:rPr>
      </w:pPr>
      <w:r w:rsidRPr="002850DF">
        <w:rPr>
          <w:rFonts w:hint="cs"/>
          <w:rtl/>
        </w:rPr>
        <w:t>התחדשות עירונית</w:t>
      </w:r>
    </w:p>
    <w:p w14:paraId="76E03D9A" w14:textId="41BB5D9B" w:rsidR="000B07C1" w:rsidRPr="00AD419A" w:rsidRDefault="006E0358" w:rsidP="00AD419A">
      <w:pPr>
        <w:pStyle w:val="af"/>
        <w:numPr>
          <w:ilvl w:val="0"/>
          <w:numId w:val="14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ב-12 החודשים </w:t>
      </w:r>
      <w:r w:rsidR="001877D6">
        <w:rPr>
          <w:rFonts w:asciiTheme="minorBidi" w:hAnsiTheme="minorBidi" w:cstheme="minorBidi"/>
          <w:b w:val="0"/>
          <w:bCs w:val="0"/>
          <w:szCs w:val="24"/>
          <w:rtl/>
        </w:rPr>
        <w:t>אוקטובר 2022-ספטמבר 2023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החלה בנייתן של כ-</w:t>
      </w:r>
      <w:r w:rsidR="008A5A52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11,</w:t>
      </w:r>
      <w:r w:rsidR="00AC488F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9</w:t>
      </w:r>
      <w:r w:rsidR="00CC3F71">
        <w:rPr>
          <w:rFonts w:asciiTheme="minorBidi" w:hAnsiTheme="minorBidi" w:cstheme="minorBidi" w:hint="cs"/>
          <w:b w:val="0"/>
          <w:bCs w:val="0"/>
          <w:szCs w:val="24"/>
          <w:rtl/>
        </w:rPr>
        <w:t>5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>0 דירות כתוצאה מהריסה של בניין קיים והקמה של בניין חדש, כ-</w:t>
      </w:r>
      <w:r w:rsidR="00CC3F71">
        <w:rPr>
          <w:rFonts w:asciiTheme="minorBidi" w:hAnsiTheme="minorBidi" w:cstheme="minorBidi" w:hint="cs"/>
          <w:b w:val="0"/>
          <w:bCs w:val="0"/>
          <w:szCs w:val="24"/>
          <w:rtl/>
        </w:rPr>
        <w:t>52.8</w:t>
      </w:r>
      <w:r w:rsidR="00CF0033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%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CF0033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מהן 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>נבנו במחוז תל אביב וכ-</w:t>
      </w:r>
      <w:r w:rsidR="00CC3F71">
        <w:rPr>
          <w:rFonts w:asciiTheme="minorBidi" w:hAnsiTheme="minorBidi" w:cstheme="minorBidi" w:hint="cs"/>
          <w:b w:val="0"/>
          <w:bCs w:val="0"/>
          <w:szCs w:val="24"/>
          <w:rtl/>
        </w:rPr>
        <w:t>27.8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% </w:t>
      </w:r>
      <w:r w:rsidR="00267955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–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במחוז המרכז</w:t>
      </w:r>
      <w:r w:rsidR="000B07C1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.</w:t>
      </w:r>
    </w:p>
    <w:p w14:paraId="13A8313D" w14:textId="1B99D6E5" w:rsidR="002850DF" w:rsidRPr="00AD419A" w:rsidRDefault="002850DF" w:rsidP="00B70C0C">
      <w:pPr>
        <w:pStyle w:val="af"/>
        <w:numPr>
          <w:ilvl w:val="0"/>
          <w:numId w:val="14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  <w:rtl/>
        </w:rPr>
      </w:pP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מתוך הדירות שהחלה בנייתן כתוצאה מהריסה של בניין קיים והקמה של בניין חדש, כ-</w:t>
      </w:r>
      <w:r w:rsidR="007756CF">
        <w:rPr>
          <w:rFonts w:asciiTheme="minorBidi" w:hAnsiTheme="minorBidi" w:cstheme="minorBidi" w:hint="cs"/>
          <w:b w:val="0"/>
          <w:bCs w:val="0"/>
          <w:szCs w:val="24"/>
          <w:rtl/>
        </w:rPr>
        <w:t>76.0</w:t>
      </w:r>
      <w:r w:rsidR="00EF1A0B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% (</w:t>
      </w:r>
      <w:r w:rsidR="002E5DC6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9,</w:t>
      </w:r>
      <w:r w:rsidR="007756CF">
        <w:rPr>
          <w:rFonts w:asciiTheme="minorBidi" w:hAnsiTheme="minorBidi" w:cstheme="minorBidi" w:hint="cs"/>
          <w:b w:val="0"/>
          <w:bCs w:val="0"/>
          <w:szCs w:val="24"/>
          <w:rtl/>
        </w:rPr>
        <w:t>0</w:t>
      </w:r>
      <w:r w:rsidR="00B70C0C">
        <w:rPr>
          <w:rFonts w:asciiTheme="minorBidi" w:hAnsiTheme="minorBidi" w:cstheme="minorBidi" w:hint="cs"/>
          <w:b w:val="0"/>
          <w:bCs w:val="0"/>
          <w:szCs w:val="24"/>
          <w:rtl/>
        </w:rPr>
        <w:t>90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דירות</w:t>
      </w:r>
      <w:r w:rsidR="00EF1A0B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נבנו במסגרת תמ"א 38/2 </w:t>
      </w:r>
      <w:r w:rsidR="00EF1A0B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ופינוי-בינוי 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(לוח 5).</w:t>
      </w:r>
    </w:p>
    <w:p w14:paraId="3675A10A" w14:textId="4DA96621" w:rsidR="00CD59D8" w:rsidRPr="00AD419A" w:rsidRDefault="006E0358" w:rsidP="00AD419A">
      <w:pPr>
        <w:pStyle w:val="af"/>
        <w:numPr>
          <w:ilvl w:val="0"/>
          <w:numId w:val="14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4735AD">
        <w:rPr>
          <w:rFonts w:asciiTheme="minorBidi" w:hAnsiTheme="minorBidi" w:cstheme="minorBidi"/>
          <w:b w:val="0"/>
          <w:bCs w:val="0"/>
          <w:spacing w:val="2"/>
          <w:szCs w:val="24"/>
          <w:rtl/>
        </w:rPr>
        <w:t xml:space="preserve">ב-12 החודשים </w:t>
      </w:r>
      <w:r w:rsidR="001877D6">
        <w:rPr>
          <w:rFonts w:asciiTheme="minorBidi" w:hAnsiTheme="minorBidi" w:cstheme="minorBidi"/>
          <w:b w:val="0"/>
          <w:bCs w:val="0"/>
          <w:spacing w:val="2"/>
          <w:szCs w:val="24"/>
          <w:rtl/>
        </w:rPr>
        <w:t>אוקטובר 2022-ספטמבר 2023</w:t>
      </w:r>
      <w:r w:rsidR="002850DF" w:rsidRPr="004735AD">
        <w:rPr>
          <w:rFonts w:asciiTheme="minorBidi" w:hAnsiTheme="minorBidi" w:cstheme="minorBidi"/>
          <w:b w:val="0"/>
          <w:bCs w:val="0"/>
          <w:spacing w:val="2"/>
          <w:szCs w:val="24"/>
          <w:rtl/>
        </w:rPr>
        <w:t xml:space="preserve"> החלה בנייתן של כ-4,</w:t>
      </w:r>
      <w:r w:rsidR="00EA0BE8">
        <w:rPr>
          <w:rFonts w:asciiTheme="minorBidi" w:hAnsiTheme="minorBidi" w:cstheme="minorBidi" w:hint="cs"/>
          <w:b w:val="0"/>
          <w:bCs w:val="0"/>
          <w:spacing w:val="2"/>
          <w:szCs w:val="24"/>
          <w:rtl/>
        </w:rPr>
        <w:t>74</w:t>
      </w:r>
      <w:r w:rsidR="002850DF" w:rsidRPr="004735AD">
        <w:rPr>
          <w:rFonts w:asciiTheme="minorBidi" w:hAnsiTheme="minorBidi" w:cstheme="minorBidi"/>
          <w:b w:val="0"/>
          <w:bCs w:val="0"/>
          <w:spacing w:val="2"/>
          <w:szCs w:val="24"/>
          <w:rtl/>
        </w:rPr>
        <w:t>0 דירות כתוספות בנייה לבניינים קיימים</w:t>
      </w:r>
      <w:r w:rsidR="0088476F" w:rsidRPr="004735AD">
        <w:rPr>
          <w:rFonts w:asciiTheme="minorBidi" w:hAnsiTheme="minorBidi" w:cstheme="minorBidi" w:hint="cs"/>
          <w:b w:val="0"/>
          <w:bCs w:val="0"/>
          <w:spacing w:val="2"/>
          <w:szCs w:val="24"/>
          <w:rtl/>
        </w:rPr>
        <w:t>.</w:t>
      </w:r>
      <w:r w:rsidR="002850DF" w:rsidRPr="004735AD">
        <w:rPr>
          <w:rFonts w:asciiTheme="minorBidi" w:hAnsiTheme="minorBidi" w:cstheme="minorBidi"/>
          <w:b w:val="0"/>
          <w:bCs w:val="0"/>
          <w:spacing w:val="2"/>
          <w:szCs w:val="24"/>
          <w:rtl/>
        </w:rPr>
        <w:t xml:space="preserve"> כ-</w:t>
      </w:r>
      <w:r w:rsidR="00EA0BE8">
        <w:rPr>
          <w:rFonts w:asciiTheme="minorBidi" w:hAnsiTheme="minorBidi" w:cstheme="minorBidi" w:hint="cs"/>
          <w:b w:val="0"/>
          <w:bCs w:val="0"/>
          <w:szCs w:val="24"/>
          <w:rtl/>
        </w:rPr>
        <w:t>25.1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% </w:t>
      </w:r>
      <w:r w:rsidR="0088476F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מהן 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>נבנו במחוז תל אביב וכ-</w:t>
      </w:r>
      <w:r w:rsidR="00AE2AEA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19.</w:t>
      </w:r>
      <w:r w:rsidR="00F57B95">
        <w:rPr>
          <w:rFonts w:asciiTheme="minorBidi" w:hAnsiTheme="minorBidi" w:cstheme="minorBidi" w:hint="cs"/>
          <w:b w:val="0"/>
          <w:bCs w:val="0"/>
          <w:szCs w:val="24"/>
          <w:rtl/>
        </w:rPr>
        <w:t>3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% </w:t>
      </w:r>
      <w:r w:rsidR="006A6E8A" w:rsidRPr="00AD419A">
        <w:rPr>
          <w:rFonts w:asciiTheme="minorBidi" w:hAnsiTheme="minorBidi" w:cstheme="minorBidi" w:hint="eastAsia"/>
          <w:b w:val="0"/>
          <w:bCs w:val="0"/>
          <w:szCs w:val="24"/>
          <w:rtl/>
        </w:rPr>
        <w:t>–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במחוז </w:t>
      </w:r>
      <w:r w:rsidR="00F57B95">
        <w:rPr>
          <w:rFonts w:asciiTheme="minorBidi" w:hAnsiTheme="minorBidi" w:cstheme="minorBidi" w:hint="cs"/>
          <w:b w:val="0"/>
          <w:bCs w:val="0"/>
          <w:szCs w:val="24"/>
          <w:rtl/>
        </w:rPr>
        <w:t>הצפון</w:t>
      </w:r>
      <w:r w:rsidR="002850DF" w:rsidRPr="00AD419A">
        <w:rPr>
          <w:rFonts w:asciiTheme="minorBidi" w:hAnsiTheme="minorBidi" w:cstheme="minorBidi"/>
          <w:b w:val="0"/>
          <w:bCs w:val="0"/>
          <w:szCs w:val="24"/>
          <w:rtl/>
        </w:rPr>
        <w:t>.</w:t>
      </w:r>
    </w:p>
    <w:p w14:paraId="59AFD918" w14:textId="6D50851A" w:rsidR="002850DF" w:rsidRPr="00AD419A" w:rsidRDefault="002850DF" w:rsidP="00AC52F6">
      <w:pPr>
        <w:pStyle w:val="af"/>
        <w:numPr>
          <w:ilvl w:val="0"/>
          <w:numId w:val="14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  <w:rtl/>
        </w:rPr>
      </w:pP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מתוך הדירות שהחלה בנייתן כתוספות בנייה לבניינים קיימים, כ-</w:t>
      </w:r>
      <w:r w:rsidR="002C7C9F">
        <w:rPr>
          <w:rFonts w:asciiTheme="minorBidi" w:hAnsiTheme="minorBidi" w:cstheme="minorBidi" w:hint="cs"/>
          <w:b w:val="0"/>
          <w:bCs w:val="0"/>
          <w:szCs w:val="24"/>
          <w:rtl/>
        </w:rPr>
        <w:t>55.0%</w:t>
      </w:r>
      <w:r w:rsidR="00CD59D8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(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2,</w:t>
      </w:r>
      <w:r w:rsidR="002C7C9F">
        <w:rPr>
          <w:rFonts w:asciiTheme="minorBidi" w:hAnsiTheme="minorBidi" w:cstheme="minorBidi" w:hint="cs"/>
          <w:b w:val="0"/>
          <w:bCs w:val="0"/>
          <w:szCs w:val="24"/>
          <w:rtl/>
        </w:rPr>
        <w:t>61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>0 דירות</w:t>
      </w:r>
      <w:r w:rsidR="00CD59D8" w:rsidRPr="00AD419A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Pr="00AD419A">
        <w:rPr>
          <w:rFonts w:asciiTheme="minorBidi" w:hAnsiTheme="minorBidi" w:cstheme="minorBidi"/>
          <w:b w:val="0"/>
          <w:bCs w:val="0"/>
          <w:szCs w:val="24"/>
          <w:rtl/>
        </w:rPr>
        <w:t xml:space="preserve"> נבנו במסגרת תמ"א 38 (לוח 5).</w:t>
      </w:r>
    </w:p>
    <w:p w14:paraId="4A284D1A" w14:textId="77777777" w:rsidR="00ED4C2A" w:rsidRPr="00B40D81" w:rsidRDefault="009539C4" w:rsidP="00031464">
      <w:pPr>
        <w:pStyle w:val="3"/>
        <w:jc w:val="left"/>
        <w:rPr>
          <w:sz w:val="22"/>
          <w:szCs w:val="22"/>
          <w:rtl/>
        </w:rPr>
      </w:pPr>
      <w:r w:rsidRPr="00B40D81">
        <w:rPr>
          <w:rtl/>
        </w:rPr>
        <w:t xml:space="preserve">התחלות בנייה </w:t>
      </w:r>
      <w:r w:rsidR="00996B5A" w:rsidRPr="00B40D81">
        <w:rPr>
          <w:rFonts w:hint="cs"/>
          <w:rtl/>
        </w:rPr>
        <w:t xml:space="preserve">של דירות </w:t>
      </w:r>
      <w:r w:rsidRPr="00B40D81">
        <w:rPr>
          <w:rtl/>
        </w:rPr>
        <w:t>לפי יישוב</w:t>
      </w:r>
    </w:p>
    <w:p w14:paraId="0722C10E" w14:textId="0C99CAAF" w:rsidR="00ED4C2A" w:rsidRPr="00733338" w:rsidRDefault="006A6E8A" w:rsidP="002D2911">
      <w:pPr>
        <w:pStyle w:val="af"/>
        <w:numPr>
          <w:ilvl w:val="0"/>
          <w:numId w:val="13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היישובים שבהם החלה בנייתן של </w:t>
      </w:r>
      <w:r w:rsidR="000E176B" w:rsidRPr="00B40D81">
        <w:rPr>
          <w:rFonts w:asciiTheme="minorBidi" w:hAnsiTheme="minorBidi" w:cstheme="minorBidi"/>
          <w:b w:val="0"/>
          <w:bCs w:val="0"/>
          <w:szCs w:val="24"/>
          <w:rtl/>
        </w:rPr>
        <w:t>2</w:t>
      </w:r>
      <w:r w:rsidR="00B0056F" w:rsidRPr="00B40D81">
        <w:rPr>
          <w:rFonts w:asciiTheme="minorBidi" w:hAnsiTheme="minorBidi" w:cstheme="minorBidi"/>
          <w:b w:val="0"/>
          <w:bCs w:val="0"/>
          <w:szCs w:val="24"/>
          <w:rtl/>
        </w:rPr>
        <w:t>,</w:t>
      </w:r>
      <w:r w:rsidR="00AB44F9"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000 דירות </w:t>
      </w:r>
      <w:r w:rsidR="00AD1247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ויותר </w:t>
      </w:r>
      <w:r w:rsidR="00AB44F9"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במהלך </w:t>
      </w:r>
      <w:r w:rsidR="006E0358"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>12 החודשים האחרונים</w:t>
      </w:r>
      <w:r w:rsidR="000021DE"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היו</w:t>
      </w:r>
      <w:r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>:</w:t>
      </w:r>
      <w:r w:rsidR="000E176B"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 תל</w:t>
      </w:r>
      <w:r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0E176B" w:rsidRPr="00B40D81">
        <w:rPr>
          <w:rFonts w:asciiTheme="minorBidi" w:hAnsiTheme="minorBidi" w:cstheme="minorBidi"/>
          <w:b w:val="0"/>
          <w:bCs w:val="0"/>
          <w:szCs w:val="24"/>
          <w:rtl/>
        </w:rPr>
        <w:t>אביב</w:t>
      </w:r>
      <w:r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>-יפו</w:t>
      </w:r>
      <w:r w:rsidR="000E176B" w:rsidRPr="00733338">
        <w:rPr>
          <w:rFonts w:asciiTheme="minorBidi" w:hAnsiTheme="minorBidi" w:cstheme="minorBidi"/>
          <w:b w:val="0"/>
          <w:bCs w:val="0"/>
          <w:szCs w:val="24"/>
          <w:rtl/>
        </w:rPr>
        <w:t xml:space="preserve"> (</w:t>
      </w:r>
      <w:r w:rsidR="002D0286">
        <w:rPr>
          <w:rFonts w:asciiTheme="minorBidi" w:hAnsiTheme="minorBidi" w:cstheme="minorBidi" w:hint="cs"/>
          <w:b w:val="0"/>
          <w:bCs w:val="0"/>
          <w:szCs w:val="24"/>
          <w:rtl/>
        </w:rPr>
        <w:t>5,907</w:t>
      </w:r>
      <w:r w:rsidR="000E176B" w:rsidRPr="00733338">
        <w:rPr>
          <w:rFonts w:asciiTheme="minorBidi" w:hAnsiTheme="minorBidi" w:cstheme="minorBidi"/>
          <w:b w:val="0"/>
          <w:bCs w:val="0"/>
          <w:szCs w:val="24"/>
          <w:rtl/>
        </w:rPr>
        <w:t xml:space="preserve">), </w:t>
      </w:r>
      <w:r w:rsidR="00E53C0E" w:rsidRPr="00733338">
        <w:rPr>
          <w:rFonts w:asciiTheme="minorBidi" w:hAnsiTheme="minorBidi" w:cstheme="minorBidi" w:hint="cs"/>
          <w:b w:val="0"/>
          <w:bCs w:val="0"/>
          <w:szCs w:val="24"/>
          <w:rtl/>
        </w:rPr>
        <w:t>ירושלים</w:t>
      </w:r>
      <w:r w:rsidR="000E176B" w:rsidRPr="00733338">
        <w:rPr>
          <w:rFonts w:asciiTheme="minorBidi" w:hAnsiTheme="minorBidi" w:cstheme="minorBidi"/>
          <w:b w:val="0"/>
          <w:bCs w:val="0"/>
          <w:szCs w:val="24"/>
          <w:rtl/>
        </w:rPr>
        <w:t xml:space="preserve"> (</w:t>
      </w:r>
      <w:r w:rsidR="00AD1247">
        <w:rPr>
          <w:rFonts w:asciiTheme="minorBidi" w:hAnsiTheme="minorBidi" w:cstheme="minorBidi" w:hint="cs"/>
          <w:b w:val="0"/>
          <w:bCs w:val="0"/>
          <w:szCs w:val="24"/>
          <w:rtl/>
        </w:rPr>
        <w:t>4,012</w:t>
      </w:r>
      <w:r w:rsidR="000E176B" w:rsidRPr="00733338">
        <w:rPr>
          <w:rFonts w:asciiTheme="minorBidi" w:hAnsiTheme="minorBidi" w:cstheme="minorBidi"/>
          <w:b w:val="0"/>
          <w:bCs w:val="0"/>
          <w:szCs w:val="24"/>
          <w:rtl/>
        </w:rPr>
        <w:t xml:space="preserve">), </w:t>
      </w:r>
      <w:r w:rsidR="00026973" w:rsidRPr="00733338">
        <w:rPr>
          <w:rFonts w:asciiTheme="minorBidi" w:hAnsiTheme="minorBidi" w:cstheme="minorBidi" w:hint="cs"/>
          <w:b w:val="0"/>
          <w:bCs w:val="0"/>
          <w:szCs w:val="24"/>
          <w:rtl/>
        </w:rPr>
        <w:t>בת ים (2,</w:t>
      </w:r>
      <w:r w:rsidR="00AD1247">
        <w:rPr>
          <w:rFonts w:asciiTheme="minorBidi" w:hAnsiTheme="minorBidi" w:cstheme="minorBidi" w:hint="cs"/>
          <w:b w:val="0"/>
          <w:bCs w:val="0"/>
          <w:szCs w:val="24"/>
          <w:rtl/>
        </w:rPr>
        <w:t>548</w:t>
      </w:r>
      <w:r w:rsidR="00026973" w:rsidRPr="00733338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="00AD1247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, אשקלון (2,082) </w:t>
      </w:r>
      <w:r w:rsidR="00641FA1">
        <w:rPr>
          <w:rFonts w:asciiTheme="minorBidi" w:hAnsiTheme="minorBidi" w:cstheme="minorBidi" w:hint="cs"/>
          <w:b w:val="0"/>
          <w:bCs w:val="0"/>
          <w:szCs w:val="24"/>
          <w:rtl/>
        </w:rPr>
        <w:t>ולוד</w:t>
      </w:r>
      <w:r w:rsidR="00AD1247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DD0094" w:rsidRPr="00733338">
        <w:rPr>
          <w:rFonts w:asciiTheme="minorBidi" w:hAnsiTheme="minorBidi" w:cstheme="minorBidi" w:hint="cs"/>
          <w:b w:val="0"/>
          <w:bCs w:val="0"/>
          <w:szCs w:val="24"/>
          <w:rtl/>
        </w:rPr>
        <w:t>(</w:t>
      </w:r>
      <w:r w:rsidR="00641FA1">
        <w:rPr>
          <w:rFonts w:asciiTheme="minorBidi" w:hAnsiTheme="minorBidi" w:cstheme="minorBidi" w:hint="cs"/>
          <w:b w:val="0"/>
          <w:bCs w:val="0"/>
          <w:szCs w:val="24"/>
          <w:rtl/>
        </w:rPr>
        <w:t>1,999</w:t>
      </w:r>
      <w:r w:rsidR="00DD0094" w:rsidRPr="00733338">
        <w:rPr>
          <w:rFonts w:asciiTheme="minorBidi" w:hAnsiTheme="minorBidi" w:cstheme="minorBidi" w:hint="cs"/>
          <w:b w:val="0"/>
          <w:bCs w:val="0"/>
          <w:szCs w:val="24"/>
          <w:rtl/>
        </w:rPr>
        <w:t>)</w:t>
      </w:r>
      <w:r w:rsidR="00203031" w:rsidRPr="00733338">
        <w:rPr>
          <w:rFonts w:asciiTheme="minorBidi" w:hAnsiTheme="minorBidi" w:cstheme="minorBidi" w:hint="cs"/>
          <w:b w:val="0"/>
          <w:bCs w:val="0"/>
          <w:szCs w:val="24"/>
          <w:rtl/>
        </w:rPr>
        <w:t>.</w:t>
      </w:r>
    </w:p>
    <w:p w14:paraId="5B54EB0F" w14:textId="535F8FA0" w:rsidR="00E75DD5" w:rsidRDefault="00363216" w:rsidP="008E109E">
      <w:pPr>
        <w:pStyle w:val="af"/>
        <w:numPr>
          <w:ilvl w:val="0"/>
          <w:numId w:val="13"/>
        </w:numPr>
        <w:autoSpaceDE w:val="0"/>
        <w:autoSpaceDN w:val="0"/>
        <w:spacing w:after="120"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היישובים </w:t>
      </w:r>
      <w:r w:rsidR="00506B64"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הבולטים </w:t>
      </w:r>
      <w:r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שבהם </w:t>
      </w:r>
      <w:r w:rsidR="006A6E8A"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>נמשכה</w:t>
      </w:r>
      <w:r w:rsidR="006A6E8A"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6E0358"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ב-12 החודשים </w:t>
      </w:r>
      <w:r w:rsidR="001877D6">
        <w:rPr>
          <w:rFonts w:asciiTheme="minorBidi" w:hAnsiTheme="minorBidi" w:cstheme="minorBidi"/>
          <w:b w:val="0"/>
          <w:bCs w:val="0"/>
          <w:szCs w:val="24"/>
          <w:rtl/>
        </w:rPr>
        <w:t>אוקטובר 2022-ספטמבר 2023</w:t>
      </w:r>
      <w:r w:rsidR="006A6E8A" w:rsidRPr="00B40D81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996B5A" w:rsidRPr="00B40D81">
        <w:rPr>
          <w:rFonts w:asciiTheme="minorBidi" w:hAnsiTheme="minorBidi" w:cstheme="minorBidi"/>
          <w:b w:val="0"/>
          <w:bCs w:val="0"/>
          <w:szCs w:val="24"/>
          <w:rtl/>
        </w:rPr>
        <w:t>העלייה בהתחלות ה</w:t>
      </w:r>
      <w:r w:rsidR="000F031A" w:rsidRPr="00B40D81">
        <w:rPr>
          <w:rFonts w:asciiTheme="minorBidi" w:hAnsiTheme="minorBidi" w:cstheme="minorBidi"/>
          <w:b w:val="0"/>
          <w:bCs w:val="0"/>
          <w:szCs w:val="24"/>
          <w:rtl/>
        </w:rPr>
        <w:t>בנייה</w:t>
      </w:r>
      <w:r w:rsidRPr="00B40D81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Pr="00B40D81">
        <w:rPr>
          <w:rFonts w:asciiTheme="minorBidi" w:hAnsiTheme="minorBidi" w:cstheme="minorBidi"/>
          <w:b w:val="0"/>
          <w:bCs w:val="0"/>
          <w:spacing w:val="-2"/>
          <w:szCs w:val="24"/>
          <w:rtl/>
        </w:rPr>
        <w:t xml:space="preserve">שנרשמה </w:t>
      </w:r>
      <w:r w:rsidR="006E0358" w:rsidRPr="00B40D81">
        <w:rPr>
          <w:rFonts w:asciiTheme="minorBidi" w:hAnsiTheme="minorBidi" w:cstheme="minorBidi" w:hint="cs"/>
          <w:b w:val="0"/>
          <w:bCs w:val="0"/>
          <w:spacing w:val="-2"/>
          <w:szCs w:val="24"/>
          <w:rtl/>
        </w:rPr>
        <w:t>ב-12 החודשים הקודמים</w:t>
      </w:r>
      <w:r w:rsidR="000021DE" w:rsidRPr="00B40D81">
        <w:rPr>
          <w:rFonts w:asciiTheme="minorBidi" w:hAnsiTheme="minorBidi" w:cstheme="minorBidi" w:hint="cs"/>
          <w:b w:val="0"/>
          <w:bCs w:val="0"/>
          <w:spacing w:val="-2"/>
          <w:szCs w:val="24"/>
          <w:rtl/>
        </w:rPr>
        <w:t xml:space="preserve"> היו</w:t>
      </w:r>
      <w:r w:rsidR="00AF5F4A" w:rsidRPr="00B40D81">
        <w:rPr>
          <w:rFonts w:asciiTheme="minorBidi" w:hAnsiTheme="minorBidi" w:cstheme="minorBidi"/>
          <w:b w:val="0"/>
          <w:bCs w:val="0"/>
          <w:spacing w:val="-2"/>
          <w:szCs w:val="24"/>
          <w:rtl/>
        </w:rPr>
        <w:t>:</w:t>
      </w:r>
      <w:r w:rsidR="008C5C4B" w:rsidRPr="00B40D81">
        <w:rPr>
          <w:rFonts w:asciiTheme="minorBidi" w:hAnsiTheme="minorBidi" w:cstheme="minorBidi" w:hint="cs"/>
          <w:b w:val="0"/>
          <w:bCs w:val="0"/>
          <w:spacing w:val="-2"/>
          <w:szCs w:val="24"/>
          <w:rtl/>
        </w:rPr>
        <w:t xml:space="preserve"> </w:t>
      </w:r>
      <w:r w:rsidR="00D52841">
        <w:rPr>
          <w:rFonts w:asciiTheme="minorBidi" w:hAnsiTheme="minorBidi" w:cstheme="minorBidi" w:hint="cs"/>
          <w:b w:val="0"/>
          <w:bCs w:val="0"/>
          <w:spacing w:val="-2"/>
          <w:szCs w:val="24"/>
          <w:rtl/>
        </w:rPr>
        <w:t>לוד, נצרת, רעננה, קריית גת חיפה</w:t>
      </w:r>
      <w:r w:rsidR="00641FA1">
        <w:rPr>
          <w:rFonts w:asciiTheme="minorBidi" w:hAnsiTheme="minorBidi" w:cstheme="minorBidi" w:hint="cs"/>
          <w:b w:val="0"/>
          <w:bCs w:val="0"/>
          <w:szCs w:val="24"/>
          <w:rtl/>
        </w:rPr>
        <w:t>, תל אביב-יפו ורמת השרון.</w:t>
      </w:r>
    </w:p>
    <w:p w14:paraId="1415C432" w14:textId="77777777" w:rsidR="00E75DD5" w:rsidRDefault="00E75DD5">
      <w:pPr>
        <w:bidi w:val="0"/>
        <w:spacing w:after="200" w:line="276" w:lineRule="auto"/>
        <w:rPr>
          <w:rFonts w:asciiTheme="minorBidi" w:hAnsiTheme="minorBidi" w:cstheme="minorBidi"/>
          <w:b w:val="0"/>
          <w:bCs w:val="0"/>
          <w:szCs w:val="24"/>
        </w:rPr>
      </w:pPr>
      <w:r>
        <w:rPr>
          <w:rFonts w:asciiTheme="minorBidi" w:hAnsiTheme="minorBidi" w:cstheme="minorBidi"/>
          <w:b w:val="0"/>
          <w:bCs w:val="0"/>
          <w:szCs w:val="24"/>
        </w:rPr>
        <w:br w:type="page"/>
      </w:r>
    </w:p>
    <w:p w14:paraId="63CA8865" w14:textId="4BD60F0E" w:rsidR="009012A6" w:rsidRPr="009A6A5C" w:rsidRDefault="008858C0" w:rsidP="008E109E">
      <w:pPr>
        <w:pStyle w:val="af"/>
        <w:numPr>
          <w:ilvl w:val="0"/>
          <w:numId w:val="13"/>
        </w:numPr>
        <w:autoSpaceDE w:val="0"/>
        <w:autoSpaceDN w:val="0"/>
        <w:spacing w:line="360" w:lineRule="auto"/>
        <w:rPr>
          <w:rFonts w:asciiTheme="minorBidi" w:hAnsiTheme="minorBidi" w:cstheme="minorBidi"/>
          <w:b w:val="0"/>
          <w:bCs w:val="0"/>
          <w:szCs w:val="24"/>
        </w:rPr>
      </w:pPr>
      <w:r w:rsidRPr="009A6A5C">
        <w:rPr>
          <w:rFonts w:asciiTheme="minorBidi" w:hAnsiTheme="minorBidi" w:cstheme="minorBidi"/>
          <w:b w:val="0"/>
          <w:bCs w:val="0"/>
          <w:szCs w:val="24"/>
          <w:rtl/>
        </w:rPr>
        <w:lastRenderedPageBreak/>
        <w:t xml:space="preserve">בין </w:t>
      </w:r>
      <w:r w:rsidR="00363216" w:rsidRPr="009A6A5C">
        <w:rPr>
          <w:rFonts w:asciiTheme="minorBidi" w:hAnsiTheme="minorBidi" w:cstheme="minorBidi"/>
          <w:b w:val="0"/>
          <w:bCs w:val="0"/>
          <w:szCs w:val="24"/>
          <w:rtl/>
        </w:rPr>
        <w:t>ה</w:t>
      </w:r>
      <w:r w:rsidR="00205745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יישובים </w:t>
      </w:r>
      <w:r w:rsidR="000F031A" w:rsidRPr="009A6A5C">
        <w:rPr>
          <w:rFonts w:asciiTheme="minorBidi" w:hAnsiTheme="minorBidi" w:cstheme="minorBidi"/>
          <w:b w:val="0"/>
          <w:bCs w:val="0"/>
          <w:szCs w:val="24"/>
          <w:rtl/>
        </w:rPr>
        <w:t>ש</w:t>
      </w:r>
      <w:r w:rsidR="00363216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בהם </w:t>
      </w:r>
      <w:r w:rsidR="00205745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נרשמה עלייה במספר הדירות </w:t>
      </w:r>
      <w:r w:rsidR="00BB0FD8" w:rsidRPr="009A6A5C">
        <w:rPr>
          <w:rFonts w:asciiTheme="minorBidi" w:hAnsiTheme="minorBidi" w:cstheme="minorBidi"/>
          <w:b w:val="0"/>
          <w:bCs w:val="0"/>
          <w:szCs w:val="24"/>
          <w:rtl/>
        </w:rPr>
        <w:t>שהחלה</w:t>
      </w:r>
      <w:r w:rsidR="00205745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 בנייתן </w:t>
      </w:r>
      <w:r w:rsidR="006E0358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ב-12 החודשים </w:t>
      </w:r>
      <w:r w:rsidR="001877D6">
        <w:rPr>
          <w:rFonts w:asciiTheme="minorBidi" w:hAnsiTheme="minorBidi" w:cstheme="minorBidi"/>
          <w:b w:val="0"/>
          <w:bCs w:val="0"/>
          <w:szCs w:val="24"/>
          <w:rtl/>
        </w:rPr>
        <w:t>אוקטובר 2022-ספטמבר 2023</w:t>
      </w:r>
      <w:r w:rsidR="009539C4" w:rsidRPr="009A6A5C">
        <w:rPr>
          <w:rFonts w:asciiTheme="minorBidi" w:hAnsiTheme="minorBidi" w:cstheme="minorBidi"/>
          <w:b w:val="0"/>
          <w:bCs w:val="0"/>
          <w:szCs w:val="24"/>
          <w:rtl/>
        </w:rPr>
        <w:t>,</w:t>
      </w:r>
      <w:r w:rsidR="00AF5F4A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 </w:t>
      </w:r>
      <w:r w:rsidR="00363216" w:rsidRPr="009A6A5C">
        <w:rPr>
          <w:rFonts w:asciiTheme="minorBidi" w:hAnsiTheme="minorBidi" w:cstheme="minorBidi"/>
          <w:b w:val="0"/>
          <w:bCs w:val="0"/>
          <w:szCs w:val="24"/>
          <w:rtl/>
        </w:rPr>
        <w:t>ל</w:t>
      </w:r>
      <w:r w:rsidR="00942CC2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אחר ירידות שנרשמו </w:t>
      </w:r>
      <w:r w:rsidR="000A1522" w:rsidRPr="009A6A5C">
        <w:rPr>
          <w:rFonts w:asciiTheme="minorBidi" w:hAnsiTheme="minorBidi" w:cstheme="minorBidi" w:hint="cs"/>
          <w:b w:val="0"/>
          <w:bCs w:val="0"/>
          <w:szCs w:val="24"/>
          <w:rtl/>
        </w:rPr>
        <w:t>ב-12 החודשים הקודמים</w:t>
      </w:r>
      <w:r w:rsidR="000021DE" w:rsidRPr="009A6A5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היו</w:t>
      </w:r>
      <w:r w:rsidR="00AF5F4A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: </w:t>
      </w:r>
      <w:r w:rsidR="00445E0C">
        <w:rPr>
          <w:rFonts w:asciiTheme="minorBidi" w:hAnsiTheme="minorBidi" w:cs="Arial" w:hint="cs"/>
          <w:b w:val="0"/>
          <w:bCs w:val="0"/>
          <w:szCs w:val="24"/>
          <w:rtl/>
        </w:rPr>
        <w:t>טבריה, נתיבות, הרצלייה, עפולה</w:t>
      </w:r>
      <w:r w:rsidR="00445E0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אור יהודה</w:t>
      </w:r>
      <w:r w:rsidR="00641FA1">
        <w:rPr>
          <w:rFonts w:asciiTheme="minorBidi" w:hAnsiTheme="minorBidi" w:cstheme="minorBidi" w:hint="cs"/>
          <w:b w:val="0"/>
          <w:bCs w:val="0"/>
          <w:szCs w:val="24"/>
          <w:rtl/>
        </w:rPr>
        <w:t>, נהרייה וחדרה</w:t>
      </w:r>
      <w:r w:rsidR="00445E0C">
        <w:rPr>
          <w:rFonts w:asciiTheme="minorBidi" w:hAnsiTheme="minorBidi" w:cstheme="minorBidi" w:hint="cs"/>
          <w:b w:val="0"/>
          <w:bCs w:val="0"/>
          <w:szCs w:val="24"/>
          <w:rtl/>
        </w:rPr>
        <w:t xml:space="preserve"> </w:t>
      </w:r>
      <w:r w:rsidR="00143828" w:rsidRPr="009A6A5C">
        <w:rPr>
          <w:rFonts w:asciiTheme="minorBidi" w:hAnsiTheme="minorBidi" w:cstheme="minorBidi"/>
          <w:b w:val="0"/>
          <w:bCs w:val="0"/>
          <w:szCs w:val="24"/>
          <w:rtl/>
        </w:rPr>
        <w:t xml:space="preserve">(לוח </w:t>
      </w:r>
      <w:r w:rsidR="004B539A" w:rsidRPr="009A6A5C">
        <w:rPr>
          <w:rFonts w:asciiTheme="minorBidi" w:hAnsiTheme="minorBidi" w:cstheme="minorBidi"/>
          <w:b w:val="0"/>
          <w:bCs w:val="0"/>
          <w:szCs w:val="24"/>
          <w:rtl/>
        </w:rPr>
        <w:t>א</w:t>
      </w:r>
      <w:r w:rsidR="00143828" w:rsidRPr="009A6A5C">
        <w:rPr>
          <w:rFonts w:asciiTheme="minorBidi" w:hAnsiTheme="minorBidi" w:cstheme="minorBidi"/>
          <w:b w:val="0"/>
          <w:bCs w:val="0"/>
          <w:szCs w:val="24"/>
          <w:rtl/>
        </w:rPr>
        <w:t>)</w:t>
      </w:r>
      <w:r w:rsidR="00947901" w:rsidRPr="009A6A5C">
        <w:rPr>
          <w:rFonts w:asciiTheme="minorBidi" w:hAnsiTheme="minorBidi" w:cstheme="minorBidi"/>
          <w:b w:val="0"/>
          <w:bCs w:val="0"/>
          <w:szCs w:val="24"/>
          <w:rtl/>
        </w:rPr>
        <w:t>.</w:t>
      </w:r>
    </w:p>
    <w:p w14:paraId="78F48F77" w14:textId="77777777" w:rsidR="0087597C" w:rsidRPr="0065072A" w:rsidRDefault="0087597C" w:rsidP="00641FA1">
      <w:pPr>
        <w:pStyle w:val="af"/>
        <w:spacing w:line="360" w:lineRule="auto"/>
        <w:ind w:left="357"/>
        <w:contextualSpacing w:val="0"/>
        <w:jc w:val="center"/>
        <w:rPr>
          <w:rFonts w:ascii="Arial" w:hAnsi="Arial" w:cs="Arial"/>
          <w:b w:val="0"/>
          <w:bCs w:val="0"/>
          <w:szCs w:val="24"/>
        </w:rPr>
      </w:pPr>
      <w:r w:rsidRPr="0065072A">
        <w:rPr>
          <w:rFonts w:ascii="Arial" w:hAnsi="Arial" w:cs="Arial"/>
          <w:noProof/>
          <w:szCs w:val="24"/>
          <w:rtl/>
          <w:lang w:eastAsia="en-US"/>
        </w:rPr>
        <w:t>לוח א</w:t>
      </w:r>
      <w:r w:rsidRPr="0065072A">
        <w:rPr>
          <w:rFonts w:ascii="Arial" w:hAnsi="Arial" w:cs="Arial" w:hint="cs"/>
          <w:noProof/>
          <w:szCs w:val="24"/>
          <w:rtl/>
          <w:lang w:eastAsia="en-US"/>
        </w:rPr>
        <w:t xml:space="preserve"> -</w:t>
      </w:r>
      <w:r w:rsidRPr="0065072A">
        <w:rPr>
          <w:rFonts w:ascii="Arial" w:hAnsi="Arial" w:cs="Arial"/>
          <w:noProof/>
          <w:szCs w:val="24"/>
          <w:rtl/>
          <w:lang w:eastAsia="en-US"/>
        </w:rPr>
        <w:t xml:space="preserve"> דירות שהחלה בנייתן, לפי יישובים נבחרים</w:t>
      </w:r>
      <w:r w:rsidRPr="0065072A">
        <w:rPr>
          <w:rFonts w:ascii="Arial" w:hAnsi="Arial" w:cs="Arial"/>
          <w:noProof/>
          <w:szCs w:val="24"/>
          <w:vertAlign w:val="superscript"/>
          <w:rtl/>
          <w:lang w:eastAsia="en-US"/>
        </w:rPr>
        <w:t>(1)</w:t>
      </w:r>
      <w:r w:rsidRPr="0065072A">
        <w:rPr>
          <w:rFonts w:ascii="Arial" w:hAnsi="Arial" w:cs="Arial"/>
          <w:noProof/>
          <w:szCs w:val="24"/>
          <w:rtl/>
          <w:lang w:eastAsia="en-US"/>
        </w:rPr>
        <w:t xml:space="preserve">, </w:t>
      </w:r>
      <w:r w:rsidRPr="0065072A">
        <w:rPr>
          <w:rFonts w:ascii="Arial" w:hAnsi="Arial" w:cs="Arial" w:hint="cs"/>
          <w:noProof/>
          <w:szCs w:val="24"/>
          <w:rtl/>
          <w:lang w:eastAsia="en-US"/>
        </w:rPr>
        <w:t xml:space="preserve">בתקופות </w:t>
      </w:r>
      <w:r w:rsidRPr="0065072A">
        <w:rPr>
          <w:rFonts w:ascii="Arial" w:hAnsi="Arial" w:cs="Arial"/>
          <w:noProof/>
          <w:szCs w:val="24"/>
          <w:rtl/>
          <w:lang w:eastAsia="en-US"/>
        </w:rPr>
        <w:t>נבחרו</w:t>
      </w:r>
      <w:r w:rsidRPr="0065072A">
        <w:rPr>
          <w:rFonts w:ascii="Arial" w:hAnsi="Arial" w:cs="Arial" w:hint="cs"/>
          <w:noProof/>
          <w:szCs w:val="24"/>
          <w:rtl/>
          <w:lang w:eastAsia="en-US"/>
        </w:rPr>
        <w:t>ת</w:t>
      </w:r>
    </w:p>
    <w:tbl>
      <w:tblPr>
        <w:tblStyle w:val="4-11"/>
        <w:bidiVisual/>
        <w:tblW w:w="10489" w:type="dxa"/>
        <w:jc w:val="center"/>
        <w:tblLayout w:type="fixed"/>
        <w:tblLook w:val="04A0" w:firstRow="1" w:lastRow="0" w:firstColumn="1" w:lastColumn="0" w:noHBand="0" w:noVBand="1"/>
        <w:tblCaption w:val=" לוח א - דירות שהחלה בנייתן, לפי יישובים נבחרים(1), בתקופות נבחרות"/>
        <w:tblDescription w:val=" לוח א - דירות שהחלה בנייתן, לפי יישובים נבחרים(1), בתקופות נבחרות"/>
      </w:tblPr>
      <w:tblGrid>
        <w:gridCol w:w="2694"/>
        <w:gridCol w:w="1417"/>
        <w:gridCol w:w="1418"/>
        <w:gridCol w:w="1417"/>
        <w:gridCol w:w="1418"/>
        <w:gridCol w:w="2125"/>
      </w:tblGrid>
      <w:tr w:rsidR="000A1C8C" w:rsidRPr="005F5282" w14:paraId="34015FAA" w14:textId="77777777" w:rsidTr="004858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7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5930C0A4" w14:textId="77777777" w:rsidR="000A1C8C" w:rsidRPr="005F5282" w:rsidRDefault="000A1C8C" w:rsidP="0048582F">
            <w:pPr>
              <w:pStyle w:val="3"/>
              <w:spacing w:line="240" w:lineRule="auto"/>
              <w:jc w:val="center"/>
              <w:outlineLvl w:val="2"/>
              <w:rPr>
                <w:b/>
                <w:bCs/>
                <w:rtl/>
              </w:rPr>
            </w:pPr>
            <w:r w:rsidRPr="005F5282">
              <w:rPr>
                <w:noProof/>
                <w:rtl/>
                <w:lang w:eastAsia="en-US"/>
              </w:rPr>
              <w:br w:type="page"/>
            </w:r>
            <w:r w:rsidRPr="005F5282">
              <w:rPr>
                <w:b/>
                <w:bCs/>
                <w:rtl/>
              </w:rPr>
              <w:t>יישוב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3E5B2985" w14:textId="3B5A0E0D" w:rsidR="000A1C8C" w:rsidRPr="005F5282" w:rsidRDefault="001877D6" w:rsidP="0048582F">
            <w:pPr>
              <w:pStyle w:val="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rtl/>
                <w:lang w:val="he-IL"/>
              </w:rPr>
              <w:t xml:space="preserve">אוקטובר </w:t>
            </w:r>
            <w:r w:rsidR="000A1C8C" w:rsidRPr="005F5282">
              <w:rPr>
                <w:b/>
                <w:bCs/>
                <w:rtl/>
                <w:lang w:val="he-IL"/>
              </w:rPr>
              <w:t>2019-</w:t>
            </w:r>
            <w:r>
              <w:rPr>
                <w:b/>
                <w:bCs/>
                <w:rtl/>
                <w:lang w:val="he-IL"/>
              </w:rPr>
              <w:t xml:space="preserve"> ספטמבר </w:t>
            </w:r>
            <w:r w:rsidR="000A1C8C" w:rsidRPr="005F5282">
              <w:rPr>
                <w:b/>
                <w:bCs/>
                <w:rtl/>
                <w:lang w:val="he-IL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4A54BA44" w14:textId="3C67630E" w:rsidR="000A1C8C" w:rsidRPr="005F5282" w:rsidRDefault="001877D6" w:rsidP="0048582F">
            <w:pPr>
              <w:pStyle w:val="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rtl/>
                <w:lang w:val="he-IL"/>
              </w:rPr>
              <w:t xml:space="preserve">אוקטובר </w:t>
            </w:r>
            <w:r w:rsidR="000A1C8C" w:rsidRPr="005F5282">
              <w:rPr>
                <w:b/>
                <w:bCs/>
                <w:rtl/>
                <w:lang w:val="he-IL"/>
              </w:rPr>
              <w:t>2020-</w:t>
            </w:r>
            <w:r>
              <w:rPr>
                <w:b/>
                <w:bCs/>
                <w:rtl/>
                <w:lang w:val="he-IL"/>
              </w:rPr>
              <w:t xml:space="preserve"> ספטמבר </w:t>
            </w:r>
            <w:r w:rsidR="000A1C8C" w:rsidRPr="005F5282">
              <w:rPr>
                <w:b/>
                <w:bCs/>
                <w:rtl/>
                <w:lang w:val="he-IL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2F7AB293" w14:textId="6D51A607" w:rsidR="000A1C8C" w:rsidRPr="005F5282" w:rsidRDefault="001877D6" w:rsidP="0048582F">
            <w:pPr>
              <w:pStyle w:val="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rtl/>
                <w:lang w:val="he-IL"/>
              </w:rPr>
              <w:t xml:space="preserve">אוקטובר </w:t>
            </w:r>
            <w:r w:rsidR="00381464" w:rsidRPr="005F5282">
              <w:rPr>
                <w:b/>
                <w:bCs/>
                <w:rtl/>
                <w:lang w:val="he-IL"/>
              </w:rPr>
              <w:t>2021-</w:t>
            </w:r>
            <w:r>
              <w:rPr>
                <w:b/>
                <w:bCs/>
                <w:rtl/>
                <w:lang w:val="he-IL"/>
              </w:rPr>
              <w:t xml:space="preserve"> ספטמבר </w:t>
            </w:r>
            <w:r w:rsidR="00381464" w:rsidRPr="005F5282">
              <w:rPr>
                <w:b/>
                <w:bCs/>
                <w:rtl/>
                <w:lang w:val="he-IL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11216C26" w14:textId="2D27F254" w:rsidR="000A1C8C" w:rsidRPr="005F5282" w:rsidRDefault="001877D6" w:rsidP="0048582F">
            <w:pPr>
              <w:pStyle w:val="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rtl/>
                <w:lang w:val="he-IL"/>
              </w:rPr>
              <w:t>אוקטובר 2022-ספטמבר 2023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86294"/>
            <w:vAlign w:val="center"/>
          </w:tcPr>
          <w:p w14:paraId="4A3EB0DD" w14:textId="36EB8A2B" w:rsidR="000A1C8C" w:rsidRPr="005F5282" w:rsidRDefault="000A1C8C" w:rsidP="0048582F">
            <w:pPr>
              <w:pStyle w:val="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  <w:lang w:val="he-IL"/>
              </w:rPr>
            </w:pPr>
            <w:r w:rsidRPr="005F5282">
              <w:rPr>
                <w:b/>
                <w:bCs/>
                <w:rtl/>
              </w:rPr>
              <w:t>אחוז שינוי</w:t>
            </w:r>
            <w:r w:rsidR="0087597C" w:rsidRPr="005F5282">
              <w:rPr>
                <w:b/>
                <w:bCs/>
                <w:rtl/>
                <w:lang w:val="he-IL"/>
              </w:rPr>
              <w:br/>
            </w:r>
            <w:r w:rsidR="001877D6">
              <w:rPr>
                <w:rFonts w:hint="cs"/>
                <w:b/>
                <w:bCs/>
                <w:rtl/>
                <w:lang w:val="he-IL"/>
              </w:rPr>
              <w:t>אוקטובר 2022-ספטמבר 2023</w:t>
            </w:r>
            <w:r w:rsidRPr="005F5282">
              <w:rPr>
                <w:b/>
                <w:bCs/>
                <w:rtl/>
              </w:rPr>
              <w:t xml:space="preserve"> לעומת</w:t>
            </w:r>
          </w:p>
          <w:p w14:paraId="6213FDED" w14:textId="766148A4" w:rsidR="000A1C8C" w:rsidRPr="005F5282" w:rsidRDefault="001877D6" w:rsidP="0048582F">
            <w:pPr>
              <w:pStyle w:val="3"/>
              <w:spacing w:line="240" w:lineRule="auto"/>
              <w:jc w:val="center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val="he-IL"/>
              </w:rPr>
              <w:t xml:space="preserve">אוקטובר </w:t>
            </w:r>
            <w:r w:rsidR="0048582F" w:rsidRPr="005F5282">
              <w:rPr>
                <w:rFonts w:hint="cs"/>
                <w:b/>
                <w:bCs/>
                <w:rtl/>
                <w:lang w:val="he-IL"/>
              </w:rPr>
              <w:t>2021</w:t>
            </w:r>
            <w:r w:rsidR="000A1C8C" w:rsidRPr="005F5282">
              <w:rPr>
                <w:b/>
                <w:bCs/>
                <w:rtl/>
                <w:lang w:val="he-IL"/>
              </w:rPr>
              <w:t>-</w:t>
            </w:r>
            <w:r>
              <w:rPr>
                <w:b/>
                <w:bCs/>
                <w:rtl/>
                <w:lang w:val="he-IL"/>
              </w:rPr>
              <w:t xml:space="preserve"> ספטמבר </w:t>
            </w:r>
            <w:r w:rsidR="0048582F" w:rsidRPr="005F5282">
              <w:rPr>
                <w:rFonts w:hint="cs"/>
                <w:b/>
                <w:bCs/>
                <w:rtl/>
                <w:lang w:val="he-IL"/>
              </w:rPr>
              <w:t>2022</w:t>
            </w:r>
          </w:p>
        </w:tc>
      </w:tr>
      <w:tr w:rsidR="00EB5D29" w:rsidRPr="005F5282" w14:paraId="2D23F7CB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CC2F" w14:textId="77777777" w:rsidR="00EB5D29" w:rsidRPr="005F5282" w:rsidRDefault="008C17F8" w:rsidP="00EB5D29">
            <w:pPr>
              <w:bidi w:val="0"/>
              <w:ind w:firstLineChars="400" w:firstLine="964"/>
              <w:jc w:val="right"/>
              <w:rPr>
                <w:rFonts w:ascii="Arial" w:hAnsi="Arial" w:cs="Arial"/>
                <w:b/>
                <w:bCs/>
                <w:szCs w:val="24"/>
                <w:lang w:eastAsia="en-US"/>
              </w:rPr>
            </w:pPr>
            <w:r w:rsidRPr="005F5282">
              <w:rPr>
                <w:rFonts w:ascii="Arial" w:hAnsi="Arial" w:cs="Arial" w:hint="cs"/>
                <w:b/>
                <w:bCs/>
                <w:szCs w:val="24"/>
                <w:rtl/>
              </w:rPr>
              <w:t xml:space="preserve">סך </w:t>
            </w:r>
            <w:proofErr w:type="spellStart"/>
            <w:r w:rsidRPr="005F5282">
              <w:rPr>
                <w:rFonts w:ascii="Arial" w:hAnsi="Arial" w:cs="Arial" w:hint="cs"/>
                <w:b/>
                <w:bCs/>
                <w:szCs w:val="24"/>
                <w:rtl/>
              </w:rPr>
              <w:t>הכל</w:t>
            </w:r>
            <w:proofErr w:type="spellEnd"/>
            <w:r w:rsidRPr="005F5282">
              <w:rPr>
                <w:rFonts w:ascii="Arial" w:hAnsi="Arial" w:cs="Arial" w:hint="cs"/>
                <w:b/>
                <w:bCs/>
                <w:szCs w:val="24"/>
                <w:rtl/>
              </w:rPr>
              <w:t xml:space="preserve"> ארצי</w:t>
            </w:r>
            <w:r w:rsidR="00EB5D29" w:rsidRPr="005F5282">
              <w:rPr>
                <w:rFonts w:ascii="Arial" w:hAnsi="Arial" w:cs="Arial"/>
                <w:b/>
                <w:bCs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EF3B" w14:textId="3CBBE97E" w:rsidR="00EB5D29" w:rsidRPr="005F5282" w:rsidRDefault="00C26796" w:rsidP="00EB5D29">
            <w:pPr>
              <w:ind w:firstLineChars="100" w:firstLine="2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cs"/>
                <w:szCs w:val="24"/>
                <w:rtl/>
              </w:rPr>
              <w:t>55,64</w:t>
            </w:r>
            <w:r w:rsidR="00641FA1">
              <w:rPr>
                <w:rFonts w:ascii="Arial" w:hAnsi="Arial" w:cs="Arial" w:hint="cs"/>
                <w:szCs w:val="24"/>
                <w:rtl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8133" w14:textId="41150B62" w:rsidR="00EB5D29" w:rsidRPr="005F5282" w:rsidRDefault="00C26796" w:rsidP="00EB5D29">
            <w:pPr>
              <w:ind w:firstLineChars="100" w:firstLine="2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  <w:rtl/>
              </w:rPr>
            </w:pPr>
            <w:r>
              <w:rPr>
                <w:rFonts w:ascii="Arial" w:hAnsi="Arial" w:cs="Arial" w:hint="cs"/>
                <w:szCs w:val="24"/>
                <w:rtl/>
              </w:rPr>
              <w:t>61,3</w:t>
            </w:r>
            <w:r w:rsidR="00641FA1">
              <w:rPr>
                <w:rFonts w:ascii="Arial" w:hAnsi="Arial" w:cs="Arial" w:hint="cs"/>
                <w:szCs w:val="24"/>
                <w:rtl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6867" w14:textId="64217150" w:rsidR="00EB5D29" w:rsidRPr="005F5282" w:rsidRDefault="00C26796" w:rsidP="00EB5D29">
            <w:pPr>
              <w:ind w:firstLineChars="100" w:firstLine="2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  <w:rtl/>
              </w:rPr>
            </w:pPr>
            <w:r>
              <w:rPr>
                <w:rFonts w:ascii="Arial" w:hAnsi="Arial" w:cs="Arial" w:hint="cs"/>
                <w:szCs w:val="24"/>
                <w:rtl/>
              </w:rPr>
              <w:t>71,96</w:t>
            </w:r>
            <w:r w:rsidR="00641FA1">
              <w:rPr>
                <w:rFonts w:ascii="Arial" w:hAnsi="Arial" w:cs="Arial" w:hint="cs"/>
                <w:szCs w:val="24"/>
                <w:rtl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2051" w14:textId="43C9E282" w:rsidR="00EB5D29" w:rsidRPr="005F5282" w:rsidRDefault="00C26796" w:rsidP="00EB5D29">
            <w:pPr>
              <w:ind w:firstLineChars="100" w:firstLine="2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  <w:rtl/>
              </w:rPr>
            </w:pPr>
            <w:r>
              <w:rPr>
                <w:rFonts w:ascii="Arial" w:hAnsi="Arial" w:cs="Arial" w:hint="cs"/>
                <w:szCs w:val="24"/>
                <w:rtl/>
              </w:rPr>
              <w:t>61,62</w:t>
            </w:r>
            <w:r w:rsidR="00641FA1">
              <w:rPr>
                <w:rFonts w:ascii="Arial" w:hAnsi="Arial" w:cs="Arial" w:hint="cs"/>
                <w:szCs w:val="24"/>
                <w:rtl/>
              </w:rPr>
              <w:t>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A8A8" w14:textId="4F056CEF" w:rsidR="00EB5D29" w:rsidRPr="005F5282" w:rsidRDefault="00C26796" w:rsidP="005F5282">
            <w:pPr>
              <w:ind w:firstLineChars="65" w:firstLine="15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Cs w:val="24"/>
                <w:rtl/>
              </w:rPr>
            </w:pPr>
            <w:r>
              <w:rPr>
                <w:rFonts w:ascii="Arial" w:hAnsi="Arial" w:cs="Arial" w:hint="cs"/>
                <w:szCs w:val="24"/>
                <w:rtl/>
              </w:rPr>
              <w:t>14.4-</w:t>
            </w:r>
          </w:p>
        </w:tc>
      </w:tr>
      <w:tr w:rsidR="000B4694" w:rsidRPr="005F5282" w14:paraId="06202A63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FA84" w14:textId="6E0C63D3" w:rsidR="000B4694" w:rsidRPr="000B4694" w:rsidRDefault="000B4694" w:rsidP="000B4694">
            <w:pPr>
              <w:rPr>
                <w:rFonts w:ascii="Arial" w:hAnsi="Arial" w:cs="Arial"/>
                <w:szCs w:val="24"/>
                <w:lang w:eastAsia="en-US"/>
              </w:rPr>
            </w:pPr>
            <w:r>
              <w:rPr>
                <w:rFonts w:ascii="Arial" w:hAnsi="Arial" w:cs="Arial" w:hint="cs"/>
                <w:color w:val="000000"/>
                <w:szCs w:val="24"/>
                <w:rtl/>
              </w:rPr>
              <w:t>מזה:</w:t>
            </w:r>
            <w:r w:rsidR="00B0777E">
              <w:rPr>
                <w:rFonts w:ascii="Arial" w:hAnsi="Arial" w:cs="Arial" w:hint="cs"/>
                <w:color w:val="000000"/>
                <w:szCs w:val="24"/>
                <w:rtl/>
              </w:rPr>
              <w:t xml:space="preserve"> </w:t>
            </w: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תל אביב-יפו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76A4" w14:textId="6824B82B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lang w:eastAsia="en-US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4,450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3F81" w14:textId="4A2F7A66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lang w:eastAsia="en-US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3,146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0E1B" w14:textId="720C5FD7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lang w:eastAsia="en-US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5,306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FE45" w14:textId="15DC0C2E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lang w:eastAsia="en-US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5,907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7C73" w14:textId="71A1EC95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lang w:eastAsia="en-US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11.3</w:t>
            </w:r>
          </w:p>
        </w:tc>
      </w:tr>
      <w:tr w:rsidR="000B4694" w:rsidRPr="005F5282" w14:paraId="33690993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CCF1" w14:textId="0E965E1D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ירושלים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FD22" w14:textId="63BA4434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2,409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FB69" w14:textId="1A777053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  <w:rtl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2,664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C0EF" w14:textId="5FC5C293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4,747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9034" w14:textId="35CBFCBB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4,012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ECA3" w14:textId="6BFDFF3F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-15.5</w:t>
            </w:r>
          </w:p>
        </w:tc>
      </w:tr>
      <w:tr w:rsidR="000B4694" w:rsidRPr="005F5282" w14:paraId="36FC042D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16A8" w14:textId="1209486E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בת ים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F0518" w14:textId="7BD75F0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504D" w14:textId="731CEEC0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C40A2" w14:textId="40C66AD4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7C90" w14:textId="6DAB585D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2,548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F87DE" w14:textId="0A35FC1E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-9.4</w:t>
            </w:r>
          </w:p>
        </w:tc>
      </w:tr>
      <w:tr w:rsidR="000B4694" w:rsidRPr="005F5282" w14:paraId="730F9B52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F27C" w14:textId="038DE799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אשקלון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B6B79" w14:textId="106544BF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2,659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AE24" w14:textId="38002A58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4,264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62DC" w14:textId="16FD104C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2,739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6C35" w14:textId="6169DE18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2,082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28BD" w14:textId="61D56DFE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-24</w:t>
            </w:r>
            <w:r w:rsidR="00AC52F6">
              <w:rPr>
                <w:rFonts w:ascii="Arial" w:hAnsi="Arial" w:cs="Arial"/>
                <w:b w:val="0"/>
                <w:bCs w:val="0"/>
                <w:color w:val="000000"/>
              </w:rPr>
              <w:t>.0</w:t>
            </w:r>
          </w:p>
        </w:tc>
      </w:tr>
      <w:tr w:rsidR="000B4694" w:rsidRPr="005F5282" w14:paraId="6F270B8E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8FA0" w14:textId="28A24433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לוד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0CA43" w14:textId="180B05AB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3DB6" w14:textId="79654FB3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52FF" w14:textId="0566FFD1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DF59" w14:textId="0A331D86" w:rsidR="000B4694" w:rsidRPr="000B4694" w:rsidRDefault="00AC52F6" w:rsidP="000B4694">
            <w:pPr>
              <w:ind w:firstLineChars="100" w:firstLine="2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>
              <w:rPr>
                <w:rFonts w:ascii="Arial" w:hAnsi="Arial" w:cs="Arial" w:hint="cs"/>
                <w:b w:val="0"/>
                <w:bCs w:val="0"/>
                <w:color w:val="000000"/>
                <w:rtl/>
              </w:rPr>
              <w:t>1,999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2395" w14:textId="5F46D0CA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122.2</w:t>
            </w:r>
          </w:p>
        </w:tc>
      </w:tr>
      <w:tr w:rsidR="000B4694" w:rsidRPr="005F5282" w14:paraId="6BE2205C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2D50" w14:textId="696F2DC1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ראשון לציון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3119" w14:textId="79E52006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8085" w14:textId="3EAF8F26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2,671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527F" w14:textId="5B709DFC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2,801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A65C" w14:textId="2CB8C1D3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1,775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D131" w14:textId="3AC4C10E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-36.6</w:t>
            </w:r>
          </w:p>
        </w:tc>
      </w:tr>
      <w:tr w:rsidR="000B4694" w:rsidRPr="005F5282" w14:paraId="17C01900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6846" w14:textId="1D3EBB62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באר שבע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3332" w14:textId="660A7B24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0956" w14:textId="701367DD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982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11F7" w14:textId="0A69BB12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1,783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15E2" w14:textId="46F07AAB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1,597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612F" w14:textId="292F109A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-10.4</w:t>
            </w:r>
          </w:p>
        </w:tc>
      </w:tr>
      <w:tr w:rsidR="000B4694" w:rsidRPr="005F5282" w14:paraId="252D19F5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CF12" w14:textId="516ECAA4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אשדוד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B69C" w14:textId="3B2302BF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6D0A" w14:textId="338478EE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1,054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07E6" w14:textId="153A51F2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1,573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F8A4" w14:textId="129EC2BF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1,549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78F9B" w14:textId="0D9CA79C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-1.5</w:t>
            </w:r>
          </w:p>
        </w:tc>
      </w:tr>
      <w:tr w:rsidR="000B4694" w:rsidRPr="005F5282" w14:paraId="1081596E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98E04" w14:textId="799CEF89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פתח תקווה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0A43" w14:textId="492D3E17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B23D" w14:textId="7C200ECF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1,194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986B" w14:textId="7966716D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1,910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F492" w14:textId="6FA1DDF2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1,386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6B9D" w14:textId="4DD6BFF9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-27.4</w:t>
            </w:r>
          </w:p>
        </w:tc>
      </w:tr>
      <w:tr w:rsidR="000B4694" w:rsidRPr="005F5282" w14:paraId="6321E18F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79F2" w14:textId="1A768FCF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נתניה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2078" w14:textId="67B3D6FD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2,043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501F" w14:textId="74E51EEC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1,397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7566" w14:textId="6A1A4B7F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2,886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B67A" w14:textId="2FCC6E79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1,308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39CA" w14:textId="428F850E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-54.7</w:t>
            </w:r>
          </w:p>
        </w:tc>
      </w:tr>
      <w:tr w:rsidR="000B4694" w:rsidRPr="005F5282" w14:paraId="55AF298C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0970" w14:textId="79FB9B3F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רעננה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C309" w14:textId="794B918E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16B3" w14:textId="14E02A2A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901E" w14:textId="0DCF2C5E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A67E" w14:textId="50B6DE9D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1,297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FF036" w14:textId="16F03C83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62.5</w:t>
            </w:r>
          </w:p>
        </w:tc>
      </w:tr>
      <w:tr w:rsidR="000B4694" w:rsidRPr="005F5282" w14:paraId="0EBDFAB4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C936" w14:textId="7138C3DC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רמת גן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DEEE" w14:textId="631BF922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2,866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20C9" w14:textId="76BE4C6B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1,528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8E12" w14:textId="5FE5D4D5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1437" w14:textId="128711E4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1,210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6D5A" w14:textId="1999883B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-43</w:t>
            </w:r>
            <w:r w:rsidR="00AC52F6">
              <w:rPr>
                <w:rFonts w:ascii="Arial" w:hAnsi="Arial" w:cs="Arial"/>
                <w:b w:val="0"/>
                <w:bCs w:val="0"/>
                <w:color w:val="000000"/>
              </w:rPr>
              <w:t>.0</w:t>
            </w:r>
          </w:p>
        </w:tc>
      </w:tr>
      <w:tr w:rsidR="000B4694" w:rsidRPr="005F5282" w14:paraId="1212A00F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792C" w14:textId="1637064E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קריית גת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6626" w14:textId="433173A1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9F7D" w14:textId="7D86A9CA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5686" w14:textId="0F22E28C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E43E6" w14:textId="62C61E09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1,007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93B7" w14:textId="6437E7C7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25.9</w:t>
            </w:r>
          </w:p>
        </w:tc>
      </w:tr>
      <w:tr w:rsidR="000B4694" w:rsidRPr="005F5282" w14:paraId="016A73F3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B59" w14:textId="1F4428BE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בית שמש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F59B" w14:textId="5B2DBF01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2,238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3A50" w14:textId="322CB394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1,719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468" w14:textId="4859CF4E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3,489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3F59" w14:textId="1BA42F69" w:rsidR="000B4694" w:rsidRPr="00AC52F6" w:rsidRDefault="00AC52F6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AC52F6">
              <w:rPr>
                <w:rFonts w:ascii="Arial" w:hAnsi="Arial" w:cs="Arial" w:hint="cs"/>
                <w:b w:val="0"/>
                <w:bCs w:val="0"/>
                <w:color w:val="000000"/>
                <w:szCs w:val="24"/>
                <w:rtl/>
              </w:rPr>
              <w:t>946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23CE" w14:textId="23AFF3ED" w:rsidR="000B4694" w:rsidRPr="000B4694" w:rsidRDefault="000B4694" w:rsidP="00AC52F6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-72.</w:t>
            </w:r>
            <w:r w:rsidR="00AC52F6">
              <w:rPr>
                <w:rFonts w:ascii="Arial" w:hAnsi="Arial" w:cs="Arial"/>
                <w:b w:val="0"/>
                <w:bCs w:val="0"/>
                <w:color w:val="000000"/>
              </w:rPr>
              <w:t>9</w:t>
            </w:r>
          </w:p>
        </w:tc>
      </w:tr>
      <w:tr w:rsidR="000B4694" w:rsidRPr="005F5282" w14:paraId="0EE0C90B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EA25" w14:textId="4C9CB92E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חיפה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9887A" w14:textId="05056933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7913" w14:textId="77F1FEB7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B60E" w14:textId="3872B0E3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FCFF" w14:textId="3FA16BC8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920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882C" w14:textId="21BCD4A8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14.4</w:t>
            </w:r>
          </w:p>
        </w:tc>
      </w:tr>
      <w:tr w:rsidR="000B4694" w:rsidRPr="005F5282" w14:paraId="7C62D9F0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624B" w14:textId="41526356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ראש העין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B309" w14:textId="3BA18938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274D" w14:textId="19C5BD66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964E" w14:textId="22F8CE3B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064E" w14:textId="2EB0B6D1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884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9B40" w14:textId="643703AD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-1.1</w:t>
            </w:r>
          </w:p>
        </w:tc>
      </w:tr>
      <w:tr w:rsidR="000B4694" w:rsidRPr="005F5282" w14:paraId="38FB0CFC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B768" w14:textId="3E44468D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בני ברק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0E49" w14:textId="3F19EBF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E9F3" w14:textId="51FFC2E7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1,843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EA89" w14:textId="3E0C7823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D931C" w14:textId="4C623DA0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852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976E" w14:textId="2D94EB1A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-3.2</w:t>
            </w:r>
          </w:p>
        </w:tc>
      </w:tr>
      <w:tr w:rsidR="000B4694" w:rsidRPr="005F5282" w14:paraId="1ED58FFB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F7F7" w14:textId="08DDE660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הרצלייה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7F19" w14:textId="607DDBD6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96AE" w14:textId="5BE4F162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1,146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7EAF" w14:textId="7F69B439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3C183" w14:textId="6FE30AD3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777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926F" w14:textId="450C0376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73.8</w:t>
            </w:r>
          </w:p>
        </w:tc>
      </w:tr>
      <w:tr w:rsidR="000B4694" w:rsidRPr="005F5282" w14:paraId="66E7482E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59FE" w14:textId="5A0C5B96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עפולה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61588" w14:textId="576785AB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4B4FB" w14:textId="790D11CB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0951" w14:textId="1533E2EC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5AFE" w14:textId="74232979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765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91B4" w14:textId="78ED967D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68.5</w:t>
            </w:r>
          </w:p>
        </w:tc>
      </w:tr>
      <w:tr w:rsidR="000B4694" w:rsidRPr="005F5282" w14:paraId="7A32A4C3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09D7" w14:textId="6CEAA9D1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נתיבות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63FC" w14:textId="397FE4A9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7D16" w14:textId="057086BF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1,080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73DC" w14:textId="02954716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819C" w14:textId="03FB0BA9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747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0A79" w14:textId="570708B8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238</w:t>
            </w:r>
            <w:r w:rsidR="00AC52F6">
              <w:rPr>
                <w:rFonts w:ascii="Arial" w:hAnsi="Arial" w:cs="Arial"/>
                <w:b w:val="0"/>
                <w:bCs w:val="0"/>
                <w:color w:val="000000"/>
              </w:rPr>
              <w:t>.0</w:t>
            </w:r>
          </w:p>
        </w:tc>
      </w:tr>
      <w:tr w:rsidR="000B4694" w:rsidRPr="005F5282" w14:paraId="2479C84E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C0C2" w14:textId="65AC3D91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רמת השרון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85F3" w14:textId="7A7404AD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B351" w14:textId="48EDF360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8DD9A" w14:textId="33D4D82E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391C" w14:textId="50FAF9E2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730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AAAE" w14:textId="6C85B282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9.1</w:t>
            </w:r>
          </w:p>
        </w:tc>
      </w:tr>
      <w:tr w:rsidR="000B4694" w:rsidRPr="005F5282" w14:paraId="5D54DE4B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0BCF" w14:textId="1CBBC240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אור יהודה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FC3C" w14:textId="4FE46685" w:rsidR="000B4694" w:rsidRPr="00AC52F6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6356" w14:textId="0F5EA3F6" w:rsidR="000B4694" w:rsidRPr="00AC52F6" w:rsidRDefault="00AC52F6" w:rsidP="00AC52F6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/>
                <w:szCs w:val="24"/>
              </w:rPr>
            </w:pPr>
            <w:r w:rsidRPr="00AC52F6">
              <w:rPr>
                <w:rFonts w:ascii="Arial" w:hAnsi="Arial" w:cs="Arial" w:hint="cs"/>
                <w:b w:val="0"/>
                <w:bCs w:val="0"/>
                <w:color w:val="000000"/>
                <w:szCs w:val="24"/>
                <w:rtl/>
              </w:rPr>
              <w:t>625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B668" w14:textId="0776379B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774A" w14:textId="47512260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728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44F8" w14:textId="601E1910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31.4</w:t>
            </w:r>
          </w:p>
        </w:tc>
      </w:tr>
      <w:tr w:rsidR="000B4694" w:rsidRPr="005F5282" w14:paraId="7F949DCB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DB5C" w14:textId="2EF98D30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יבנה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126B" w14:textId="083DD7F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B5CFA" w14:textId="3BB6EF13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AEF3" w14:textId="5D3FE616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68BD" w14:textId="0EA09D76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712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094" w14:textId="7DB4741E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321.3</w:t>
            </w:r>
          </w:p>
        </w:tc>
      </w:tr>
      <w:tr w:rsidR="000B4694" w:rsidRPr="005F5282" w14:paraId="27F3C9C3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7627" w14:textId="3D15A8F3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נהרייה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F5DF4" w14:textId="47928B19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44C9" w14:textId="73FE837E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1,507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FC9A1" w14:textId="776ABD58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713EE" w14:textId="42C57083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678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87A0" w14:textId="0ED7A607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20.2</w:t>
            </w:r>
          </w:p>
        </w:tc>
      </w:tr>
      <w:tr w:rsidR="000B4694" w:rsidRPr="005F5282" w14:paraId="72EB876D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0000" w14:textId="148E49CD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רחובות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E8C1" w14:textId="5BEF27A8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E50A" w14:textId="06075F94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774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4A1EE" w14:textId="54EED3A0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CD27" w14:textId="2B7A37B8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631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F12A8" w14:textId="0209093A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1.4</w:t>
            </w:r>
          </w:p>
        </w:tc>
      </w:tr>
      <w:tr w:rsidR="000B4694" w:rsidRPr="005F5282" w14:paraId="2DC0C464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5CFA" w14:textId="13FC715E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אופקים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D0BE" w14:textId="00D12F41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2CE68" w14:textId="63EA6C55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4D43" w14:textId="6939884D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1E93E" w14:textId="0AB8576D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CA90" w14:textId="2FB3AFC4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-29.6</w:t>
            </w:r>
          </w:p>
        </w:tc>
      </w:tr>
      <w:tr w:rsidR="000B4694" w:rsidRPr="005F5282" w14:paraId="64E03CAD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EE25" w14:textId="4E29605B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חולון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D5AA" w14:textId="740E6E3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9487" w14:textId="334AE23B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1,660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DA9B" w14:textId="5F2ED061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44CC" w14:textId="5CFEB24F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559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033CF" w14:textId="1B6AC6CD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-5.7</w:t>
            </w:r>
          </w:p>
        </w:tc>
      </w:tr>
      <w:tr w:rsidR="000B4694" w:rsidRPr="005F5282" w14:paraId="2508C4AD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A6B2" w14:textId="6D6A4B86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טבריה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B914" w14:textId="68A6DDCA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19DF" w14:textId="5AD5B3BE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3F2D" w14:textId="21FD1459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7FE8" w14:textId="320B6601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542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C9F6" w14:textId="6A5973B9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266.2</w:t>
            </w:r>
          </w:p>
        </w:tc>
      </w:tr>
      <w:tr w:rsidR="000B4694" w:rsidRPr="005F5282" w14:paraId="40BA0728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E04F" w14:textId="359A3B4D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חדרה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33121" w14:textId="6497816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B78C" w14:textId="535D76B6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1,066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59BD" w14:textId="05025E8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8671" w14:textId="7A54FE04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527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94A3" w14:textId="04B96477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15.8</w:t>
            </w:r>
          </w:p>
        </w:tc>
      </w:tr>
      <w:tr w:rsidR="000B4694" w:rsidRPr="005F5282" w14:paraId="186D478E" w14:textId="77777777" w:rsidTr="00C267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707C" w14:textId="08EE77EC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באר יעקב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0E8E" w14:textId="234BF8ED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827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1855" w14:textId="439FF32B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1,954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37F1" w14:textId="46F0D308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1,189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E1D5" w14:textId="29A1CE80" w:rsidR="000B4694" w:rsidRPr="000B4694" w:rsidRDefault="000B4694" w:rsidP="000B4694">
            <w:pPr>
              <w:ind w:firstLineChars="100" w:firstLin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7496" w14:textId="574FDE0E" w:rsidR="000B4694" w:rsidRPr="000B4694" w:rsidRDefault="000B4694" w:rsidP="000B4694">
            <w:pPr>
              <w:ind w:firstLineChars="71" w:firstLine="1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-56.3</w:t>
            </w:r>
          </w:p>
        </w:tc>
      </w:tr>
      <w:tr w:rsidR="000B4694" w:rsidRPr="005F5282" w14:paraId="09B36A50" w14:textId="77777777" w:rsidTr="00C26796">
        <w:trPr>
          <w:trHeight w:hRule="exact" w:val="32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DABE" w14:textId="77474F60" w:rsidR="000B4694" w:rsidRPr="000B4694" w:rsidRDefault="000B4694" w:rsidP="000B4694">
            <w:pPr>
              <w:ind w:firstLineChars="190" w:firstLine="456"/>
              <w:rPr>
                <w:rFonts w:ascii="Arial" w:hAnsi="Arial" w:cs="Arial"/>
                <w:szCs w:val="24"/>
                <w:rtl/>
              </w:rPr>
            </w:pPr>
            <w:r w:rsidRPr="000B4694">
              <w:rPr>
                <w:rFonts w:ascii="Arial" w:hAnsi="Arial" w:cs="Arial"/>
                <w:color w:val="000000"/>
                <w:szCs w:val="24"/>
                <w:rtl/>
              </w:rPr>
              <w:t>נצרת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81CA" w14:textId="349971E4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0943" w14:textId="6A40844C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11E0" w14:textId="1FDCB505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A39B" w14:textId="3F7BBF78" w:rsidR="000B4694" w:rsidRPr="000B4694" w:rsidRDefault="000B4694" w:rsidP="000B4694">
            <w:pPr>
              <w:ind w:firstLineChars="100" w:firstLin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501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3412" w14:textId="2E069B19" w:rsidR="000B4694" w:rsidRPr="000B4694" w:rsidRDefault="000B4694" w:rsidP="000B4694">
            <w:pPr>
              <w:ind w:firstLineChars="71" w:firstLine="1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4"/>
              </w:rPr>
            </w:pPr>
            <w:r w:rsidRPr="000B4694">
              <w:rPr>
                <w:rFonts w:ascii="Arial" w:hAnsi="Arial" w:cs="Arial"/>
                <w:b w:val="0"/>
                <w:bCs w:val="0"/>
                <w:color w:val="000000"/>
              </w:rPr>
              <w:t>64.3</w:t>
            </w:r>
          </w:p>
        </w:tc>
      </w:tr>
    </w:tbl>
    <w:p w14:paraId="43023563" w14:textId="44C13FD2" w:rsidR="00BA7C94" w:rsidRPr="00EB5D29" w:rsidRDefault="000A1C8C" w:rsidP="00ED1C69">
      <w:pPr>
        <w:pStyle w:val="af"/>
        <w:numPr>
          <w:ilvl w:val="0"/>
          <w:numId w:val="4"/>
        </w:numPr>
        <w:ind w:left="79" w:hanging="357"/>
        <w:contextualSpacing w:val="0"/>
        <w:rPr>
          <w:rFonts w:asciiTheme="minorBidi" w:eastAsiaTheme="majorEastAsia" w:hAnsiTheme="minorBidi" w:cstheme="minorBidi"/>
          <w:b w:val="0"/>
          <w:bCs w:val="0"/>
          <w:szCs w:val="24"/>
        </w:rPr>
      </w:pPr>
      <w:r w:rsidRPr="00EB5D29">
        <w:rPr>
          <w:rFonts w:ascii="Arial" w:hAnsi="Arial" w:cs="Arial"/>
          <w:b w:val="0"/>
          <w:bCs w:val="0"/>
          <w:szCs w:val="24"/>
          <w:rtl/>
        </w:rPr>
        <w:t xml:space="preserve">יישובים </w:t>
      </w:r>
      <w:r w:rsidRPr="00EB5D29">
        <w:rPr>
          <w:rFonts w:ascii="Arial" w:hAnsi="Arial" w:cs="Arial" w:hint="cs"/>
          <w:b w:val="0"/>
          <w:bCs w:val="0"/>
          <w:szCs w:val="24"/>
          <w:rtl/>
        </w:rPr>
        <w:t>ש</w:t>
      </w:r>
      <w:r w:rsidRPr="00EB5D29">
        <w:rPr>
          <w:rFonts w:ascii="Arial" w:hAnsi="Arial" w:cs="Arial"/>
          <w:b w:val="0"/>
          <w:bCs w:val="0"/>
          <w:szCs w:val="24"/>
          <w:rtl/>
        </w:rPr>
        <w:t xml:space="preserve">בהם החלה בנייתן של יותר מ-500 דירות </w:t>
      </w:r>
      <w:r w:rsidRPr="00EB5D29">
        <w:rPr>
          <w:rFonts w:ascii="Arial" w:hAnsi="Arial" w:cs="Arial"/>
          <w:b w:val="0"/>
          <w:bCs w:val="0"/>
          <w:szCs w:val="24"/>
          <w:rtl/>
          <w:lang w:val="he-IL"/>
        </w:rPr>
        <w:t xml:space="preserve">בחודשים </w:t>
      </w:r>
      <w:r w:rsidR="001877D6">
        <w:rPr>
          <w:rFonts w:ascii="Arial" w:hAnsi="Arial" w:cs="Arial" w:hint="cs"/>
          <w:b w:val="0"/>
          <w:bCs w:val="0"/>
          <w:szCs w:val="24"/>
          <w:rtl/>
          <w:lang w:val="he-IL"/>
        </w:rPr>
        <w:t>אוקטובר 2022-ספטמבר 2023</w:t>
      </w:r>
      <w:r w:rsidRPr="00EB5D29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5747D512" w14:textId="77777777" w:rsidR="005E0CA4" w:rsidRPr="00493FFE" w:rsidRDefault="00F16743" w:rsidP="007A12F5">
      <w:pPr>
        <w:pStyle w:val="2"/>
        <w:rPr>
          <w:rtl/>
        </w:rPr>
      </w:pPr>
      <w:r w:rsidRPr="009651BD">
        <w:rPr>
          <w:rtl/>
        </w:rPr>
        <w:lastRenderedPageBreak/>
        <w:t>גמר בנייה</w:t>
      </w:r>
    </w:p>
    <w:p w14:paraId="79C5EFFF" w14:textId="69346A04" w:rsidR="002850DF" w:rsidRPr="004D3279" w:rsidRDefault="006E0358" w:rsidP="00AD419A">
      <w:pPr>
        <w:pStyle w:val="af"/>
        <w:numPr>
          <w:ilvl w:val="0"/>
          <w:numId w:val="2"/>
        </w:numPr>
        <w:spacing w:after="120" w:line="360" w:lineRule="auto"/>
        <w:ind w:left="357" w:hanging="357"/>
        <w:rPr>
          <w:rFonts w:ascii="Arial" w:hAnsi="Arial" w:cs="Arial"/>
          <w:b w:val="0"/>
          <w:bCs w:val="0"/>
          <w:szCs w:val="24"/>
        </w:rPr>
      </w:pPr>
      <w:r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4330B5" w:rsidRPr="004D3279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1C2C7D" w:rsidRPr="004D3279">
        <w:rPr>
          <w:rFonts w:ascii="Arial" w:hAnsi="Arial" w:cs="Arial"/>
          <w:b w:val="0"/>
          <w:bCs w:val="0"/>
          <w:szCs w:val="24"/>
          <w:rtl/>
        </w:rPr>
        <w:t>הסתיימה בנייתן של כ-</w:t>
      </w:r>
      <w:r w:rsidR="0041268A">
        <w:rPr>
          <w:rFonts w:ascii="Arial" w:hAnsi="Arial" w:cs="Arial" w:hint="cs"/>
          <w:b w:val="0"/>
          <w:bCs w:val="0"/>
          <w:szCs w:val="24"/>
          <w:rtl/>
        </w:rPr>
        <w:t>54,470</w:t>
      </w:r>
      <w:r w:rsidR="001C2C7D" w:rsidRPr="004D3279">
        <w:rPr>
          <w:rFonts w:ascii="Arial" w:hAnsi="Arial" w:cs="Arial"/>
          <w:b w:val="0"/>
          <w:bCs w:val="0"/>
          <w:szCs w:val="24"/>
          <w:rtl/>
        </w:rPr>
        <w:t xml:space="preserve"> דירות</w:t>
      </w:r>
      <w:r w:rsidR="00CD59D8">
        <w:rPr>
          <w:rFonts w:ascii="Arial" w:hAnsi="Arial" w:cs="Arial" w:hint="cs"/>
          <w:b w:val="0"/>
          <w:bCs w:val="0"/>
          <w:szCs w:val="24"/>
          <w:rtl/>
        </w:rPr>
        <w:t>,</w:t>
      </w:r>
      <w:r w:rsidR="00D022C9">
        <w:rPr>
          <w:rFonts w:ascii="Arial" w:hAnsi="Arial" w:cs="Arial" w:hint="cs"/>
          <w:b w:val="0"/>
          <w:bCs w:val="0"/>
          <w:szCs w:val="24"/>
          <w:rtl/>
        </w:rPr>
        <w:t xml:space="preserve"> עלייה של </w:t>
      </w:r>
      <w:r w:rsidR="003B3B45">
        <w:rPr>
          <w:rFonts w:ascii="Arial" w:hAnsi="Arial" w:cs="Arial" w:hint="cs"/>
          <w:b w:val="0"/>
          <w:bCs w:val="0"/>
          <w:szCs w:val="24"/>
          <w:rtl/>
        </w:rPr>
        <w:t>7.2</w:t>
      </w:r>
      <w:r w:rsidR="00D022C9">
        <w:rPr>
          <w:rFonts w:ascii="Arial" w:hAnsi="Arial" w:cs="Arial" w:hint="cs"/>
          <w:b w:val="0"/>
          <w:bCs w:val="0"/>
          <w:szCs w:val="24"/>
          <w:rtl/>
        </w:rPr>
        <w:t xml:space="preserve">% </w:t>
      </w:r>
      <w:r>
        <w:rPr>
          <w:rFonts w:ascii="Arial" w:hAnsi="Arial" w:cs="Arial" w:hint="cs"/>
          <w:b w:val="0"/>
          <w:bCs w:val="0"/>
          <w:szCs w:val="24"/>
          <w:rtl/>
        </w:rPr>
        <w:t>לעומת 12 החודשים הקודמים</w:t>
      </w:r>
      <w:r w:rsidR="002E0514" w:rsidRPr="004D3279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1C2C7D" w:rsidRPr="004D3279">
        <w:rPr>
          <w:rFonts w:ascii="Arial" w:hAnsi="Arial" w:cs="Arial"/>
          <w:b w:val="0"/>
          <w:bCs w:val="0"/>
          <w:szCs w:val="24"/>
          <w:rtl/>
        </w:rPr>
        <w:t>(</w:t>
      </w:r>
      <w:r w:rsidR="00143828" w:rsidRPr="004D3279">
        <w:rPr>
          <w:rFonts w:ascii="Arial" w:hAnsi="Arial" w:cs="Arial"/>
          <w:b w:val="0"/>
          <w:bCs w:val="0"/>
          <w:szCs w:val="24"/>
          <w:rtl/>
        </w:rPr>
        <w:t xml:space="preserve">לוחות 1 ו-2, ותרשים </w:t>
      </w:r>
      <w:r w:rsidR="008027BB">
        <w:rPr>
          <w:rFonts w:ascii="Arial" w:hAnsi="Arial" w:cs="Arial" w:hint="cs"/>
          <w:b w:val="0"/>
          <w:bCs w:val="0"/>
          <w:szCs w:val="24"/>
          <w:rtl/>
        </w:rPr>
        <w:t>7</w:t>
      </w:r>
      <w:r w:rsidR="001C2C7D" w:rsidRPr="004D3279">
        <w:rPr>
          <w:rFonts w:ascii="Arial" w:hAnsi="Arial" w:cs="Arial"/>
          <w:b w:val="0"/>
          <w:bCs w:val="0"/>
          <w:szCs w:val="24"/>
          <w:rtl/>
        </w:rPr>
        <w:t>)</w:t>
      </w:r>
      <w:r w:rsidR="00143828" w:rsidRPr="004D3279">
        <w:rPr>
          <w:rFonts w:ascii="Arial" w:hAnsi="Arial" w:cs="Arial"/>
          <w:b w:val="0"/>
          <w:bCs w:val="0"/>
          <w:szCs w:val="24"/>
          <w:rtl/>
        </w:rPr>
        <w:t>.</w:t>
      </w:r>
    </w:p>
    <w:p w14:paraId="39950F62" w14:textId="537D2CEE" w:rsidR="00143828" w:rsidRPr="004D3279" w:rsidRDefault="006A6E8A" w:rsidP="00AD419A">
      <w:pPr>
        <w:pStyle w:val="af"/>
        <w:numPr>
          <w:ilvl w:val="0"/>
          <w:numId w:val="2"/>
        </w:numPr>
        <w:spacing w:after="120" w:line="360" w:lineRule="auto"/>
        <w:ind w:left="357" w:hanging="357"/>
        <w:rPr>
          <w:rFonts w:ascii="Arial" w:hAnsi="Arial" w:cs="Arial"/>
          <w:b w:val="0"/>
          <w:bCs w:val="0"/>
          <w:szCs w:val="24"/>
        </w:rPr>
      </w:pPr>
      <w:r>
        <w:rPr>
          <w:rFonts w:ascii="Arial" w:hAnsi="Arial" w:cs="Arial" w:hint="cs"/>
          <w:b w:val="0"/>
          <w:bCs w:val="0"/>
          <w:szCs w:val="24"/>
          <w:rtl/>
        </w:rPr>
        <w:t>ה</w:t>
      </w:r>
      <w:r w:rsidR="002850DF" w:rsidRPr="004D3279">
        <w:rPr>
          <w:rFonts w:ascii="Arial" w:hAnsi="Arial" w:cs="Arial"/>
          <w:b w:val="0"/>
          <w:bCs w:val="0"/>
          <w:szCs w:val="24"/>
          <w:rtl/>
        </w:rPr>
        <w:t>מספר הגדול ביותר של דירות שבנייתן הסת</w:t>
      </w:r>
      <w:r w:rsidR="0084393C" w:rsidRPr="004D3279">
        <w:rPr>
          <w:rFonts w:ascii="Arial" w:hAnsi="Arial" w:cs="Arial"/>
          <w:b w:val="0"/>
          <w:bCs w:val="0"/>
          <w:szCs w:val="24"/>
          <w:rtl/>
        </w:rPr>
        <w:t xml:space="preserve">יימה </w:t>
      </w:r>
      <w:r w:rsidR="006E0358">
        <w:rPr>
          <w:rFonts w:ascii="Arial" w:hAnsi="Arial" w:cs="Arial"/>
          <w:b w:val="0"/>
          <w:bCs w:val="0"/>
          <w:szCs w:val="24"/>
          <w:rtl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</w:rPr>
        <w:t>אוקטובר 2022-ספטמבר 2023</w:t>
      </w:r>
      <w:r w:rsidR="0084393C" w:rsidRPr="004D3279">
        <w:rPr>
          <w:rFonts w:ascii="Arial" w:hAnsi="Arial" w:cs="Arial"/>
          <w:b w:val="0"/>
          <w:bCs w:val="0"/>
          <w:szCs w:val="24"/>
          <w:rtl/>
        </w:rPr>
        <w:t xml:space="preserve"> היה </w:t>
      </w:r>
      <w:r w:rsidR="0084393C" w:rsidRPr="00445550">
        <w:rPr>
          <w:rFonts w:ascii="Arial" w:hAnsi="Arial" w:cs="Arial"/>
          <w:szCs w:val="24"/>
          <w:rtl/>
        </w:rPr>
        <w:t>במחוז המרכז</w:t>
      </w:r>
      <w:r w:rsidR="0084393C" w:rsidRPr="004D3279">
        <w:rPr>
          <w:rFonts w:ascii="Arial" w:hAnsi="Arial" w:cs="Arial"/>
          <w:b w:val="0"/>
          <w:bCs w:val="0"/>
          <w:szCs w:val="24"/>
          <w:rtl/>
        </w:rPr>
        <w:t xml:space="preserve"> </w:t>
      </w:r>
      <w:r w:rsidR="00711E4D">
        <w:rPr>
          <w:rFonts w:ascii="Arial" w:hAnsi="Arial" w:cs="Arial" w:hint="cs"/>
          <w:b w:val="0"/>
          <w:bCs w:val="0"/>
          <w:szCs w:val="24"/>
          <w:rtl/>
        </w:rPr>
        <w:t xml:space="preserve">– </w:t>
      </w:r>
      <w:r w:rsidR="002850DF" w:rsidRPr="004D3279">
        <w:rPr>
          <w:rFonts w:ascii="Arial" w:hAnsi="Arial" w:cs="Arial"/>
          <w:b w:val="0"/>
          <w:bCs w:val="0"/>
          <w:szCs w:val="24"/>
          <w:rtl/>
        </w:rPr>
        <w:t>כ-</w:t>
      </w:r>
      <w:r w:rsidR="004915F3">
        <w:rPr>
          <w:rFonts w:ascii="Arial" w:hAnsi="Arial" w:cs="Arial" w:hint="cs"/>
          <w:b w:val="0"/>
          <w:bCs w:val="0"/>
          <w:szCs w:val="24"/>
          <w:rtl/>
        </w:rPr>
        <w:t>23.6</w:t>
      </w:r>
      <w:r w:rsidR="002850DF" w:rsidRPr="004D3279">
        <w:rPr>
          <w:rFonts w:ascii="Arial" w:hAnsi="Arial" w:cs="Arial"/>
          <w:b w:val="0"/>
          <w:bCs w:val="0"/>
          <w:szCs w:val="24"/>
          <w:rtl/>
        </w:rPr>
        <w:t xml:space="preserve">% מכלל הדירות, </w:t>
      </w:r>
      <w:r w:rsidR="002605C1">
        <w:rPr>
          <w:rFonts w:ascii="Arial" w:hAnsi="Arial" w:cs="Arial" w:hint="cs"/>
          <w:b w:val="0"/>
          <w:bCs w:val="0"/>
          <w:szCs w:val="24"/>
          <w:rtl/>
        </w:rPr>
        <w:t>לעומת</w:t>
      </w:r>
      <w:r w:rsidR="002605C1" w:rsidRPr="004D3279">
        <w:rPr>
          <w:rFonts w:ascii="Arial" w:hAnsi="Arial" w:cs="Arial"/>
          <w:b w:val="0"/>
          <w:bCs w:val="0"/>
          <w:szCs w:val="24"/>
          <w:rtl/>
        </w:rPr>
        <w:t xml:space="preserve"> כ-</w:t>
      </w:r>
      <w:r w:rsidR="004915F3">
        <w:rPr>
          <w:rFonts w:ascii="Arial" w:hAnsi="Arial" w:cs="Arial" w:hint="cs"/>
          <w:b w:val="0"/>
          <w:bCs w:val="0"/>
          <w:szCs w:val="24"/>
          <w:rtl/>
        </w:rPr>
        <w:t>7.7</w:t>
      </w:r>
      <w:r w:rsidR="002605C1" w:rsidRPr="004D3279">
        <w:rPr>
          <w:rFonts w:ascii="Arial" w:hAnsi="Arial" w:cs="Arial"/>
          <w:b w:val="0"/>
          <w:bCs w:val="0"/>
          <w:szCs w:val="24"/>
          <w:rtl/>
        </w:rPr>
        <w:t xml:space="preserve">% בלבד </w:t>
      </w:r>
      <w:r w:rsidR="002850DF" w:rsidRPr="00445550">
        <w:rPr>
          <w:rFonts w:ascii="Arial" w:hAnsi="Arial" w:cs="Arial"/>
          <w:szCs w:val="24"/>
          <w:rtl/>
        </w:rPr>
        <w:t xml:space="preserve">במחוז </w:t>
      </w:r>
      <w:r w:rsidR="002E22E4">
        <w:rPr>
          <w:rFonts w:ascii="Arial" w:hAnsi="Arial" w:cs="Arial" w:hint="cs"/>
          <w:szCs w:val="24"/>
          <w:rtl/>
        </w:rPr>
        <w:t>ירושלים</w:t>
      </w:r>
      <w:r w:rsidR="002850DF" w:rsidRPr="004D3279">
        <w:rPr>
          <w:rFonts w:ascii="Arial" w:hAnsi="Arial" w:cs="Arial"/>
          <w:b w:val="0"/>
          <w:bCs w:val="0"/>
          <w:szCs w:val="24"/>
          <w:rtl/>
        </w:rPr>
        <w:t xml:space="preserve"> (לוח 3).</w:t>
      </w:r>
    </w:p>
    <w:p w14:paraId="267C0549" w14:textId="7F2F879C" w:rsidR="00182C48" w:rsidRPr="00B663CF" w:rsidRDefault="002605C1" w:rsidP="007B699F">
      <w:pPr>
        <w:pStyle w:val="af"/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  <w:b w:val="0"/>
          <w:bCs w:val="0"/>
          <w:szCs w:val="24"/>
          <w:rtl/>
          <w:lang w:val="he-IL"/>
        </w:rPr>
      </w:pPr>
      <w:r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Pr="00001F49">
        <w:rPr>
          <w:rFonts w:ascii="Arial" w:hAnsi="Arial" w:cs="Arial"/>
          <w:b w:val="0"/>
          <w:bCs w:val="0"/>
          <w:szCs w:val="24"/>
          <w:rtl/>
          <w:lang w:val="he-IL"/>
        </w:rPr>
        <w:t xml:space="preserve"> הסתכם </w:t>
      </w:r>
      <w:r w:rsidR="00182C48" w:rsidRPr="00001F49">
        <w:rPr>
          <w:rFonts w:ascii="Arial" w:hAnsi="Arial" w:cs="Arial"/>
          <w:b w:val="0"/>
          <w:bCs w:val="0"/>
          <w:szCs w:val="24"/>
          <w:rtl/>
          <w:lang w:val="he-IL"/>
        </w:rPr>
        <w:t xml:space="preserve">משך זמן הבנייה הממוצע של </w:t>
      </w:r>
      <w:r w:rsidR="00182C48" w:rsidRPr="00B663CF">
        <w:rPr>
          <w:rFonts w:ascii="Arial" w:hAnsi="Arial" w:cs="Arial"/>
          <w:b w:val="0"/>
          <w:bCs w:val="0"/>
          <w:szCs w:val="24"/>
          <w:rtl/>
          <w:lang w:val="he-IL"/>
        </w:rPr>
        <w:t>בניין ב-</w:t>
      </w:r>
      <w:r w:rsidR="0027119B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2</w:t>
      </w:r>
      <w:r w:rsidR="007B699F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="0027119B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  <w:r w:rsidR="007B699F">
        <w:rPr>
          <w:rFonts w:ascii="Arial" w:hAnsi="Arial" w:cs="Arial" w:hint="cs"/>
          <w:b w:val="0"/>
          <w:bCs w:val="0"/>
          <w:szCs w:val="24"/>
          <w:rtl/>
          <w:lang w:val="he-IL"/>
        </w:rPr>
        <w:t>1</w:t>
      </w:r>
      <w:r w:rsidR="003C4E11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ח</w:t>
      </w:r>
      <w:r w:rsidR="00182C48" w:rsidRPr="00B663CF">
        <w:rPr>
          <w:rFonts w:ascii="Arial" w:hAnsi="Arial" w:cs="Arial"/>
          <w:b w:val="0"/>
          <w:bCs w:val="0"/>
          <w:szCs w:val="24"/>
          <w:rtl/>
          <w:lang w:val="he-IL"/>
        </w:rPr>
        <w:t>ודשים</w:t>
      </w:r>
      <w:r w:rsidR="006A6E8A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="00182C48" w:rsidRPr="00B663CF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6A6E8A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ואילו</w:t>
      </w:r>
      <w:r w:rsidR="00182C48" w:rsidRPr="00B663CF">
        <w:rPr>
          <w:rFonts w:ascii="Arial" w:hAnsi="Arial" w:cs="Arial"/>
          <w:b w:val="0"/>
          <w:bCs w:val="0"/>
          <w:szCs w:val="24"/>
          <w:rtl/>
          <w:lang w:val="he-IL"/>
        </w:rPr>
        <w:t xml:space="preserve"> ממוצע משך זמן הבנייה המשוקלל לפי מספר הדירות בבניין </w:t>
      </w:r>
      <w:r w:rsidR="00711E4D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היה</w:t>
      </w:r>
      <w:r w:rsidR="00711E4D" w:rsidRPr="00B663CF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27119B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3</w:t>
      </w:r>
      <w:r w:rsidR="007B699F">
        <w:rPr>
          <w:rFonts w:ascii="Arial" w:hAnsi="Arial" w:cs="Arial" w:hint="cs"/>
          <w:b w:val="0"/>
          <w:bCs w:val="0"/>
          <w:szCs w:val="24"/>
          <w:rtl/>
          <w:lang w:val="he-IL"/>
        </w:rPr>
        <w:t>3</w:t>
      </w:r>
      <w:r w:rsidR="0027119B" w:rsidRPr="00B663CF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  <w:r w:rsidR="007B699F">
        <w:rPr>
          <w:rFonts w:ascii="Arial" w:hAnsi="Arial" w:cs="Arial" w:hint="cs"/>
          <w:b w:val="0"/>
          <w:bCs w:val="0"/>
          <w:szCs w:val="24"/>
          <w:rtl/>
          <w:lang w:val="he-IL"/>
        </w:rPr>
        <w:t>7</w:t>
      </w:r>
      <w:r w:rsidR="00182C48" w:rsidRPr="00B663CF">
        <w:rPr>
          <w:rFonts w:ascii="Arial" w:hAnsi="Arial" w:cs="Arial"/>
          <w:b w:val="0"/>
          <w:bCs w:val="0"/>
          <w:szCs w:val="24"/>
          <w:rtl/>
          <w:lang w:val="he-IL"/>
        </w:rPr>
        <w:t xml:space="preserve"> חודשים.</w:t>
      </w:r>
    </w:p>
    <w:p w14:paraId="7EE37D75" w14:textId="77777777" w:rsidR="006861C1" w:rsidRPr="006861C1" w:rsidRDefault="006861C1" w:rsidP="008027BB">
      <w:pPr>
        <w:pStyle w:val="af"/>
        <w:spacing w:before="240" w:line="360" w:lineRule="auto"/>
        <w:contextualSpacing w:val="0"/>
        <w:jc w:val="center"/>
        <w:rPr>
          <w:rFonts w:ascii="Arial" w:hAnsi="Arial" w:cs="Arial"/>
          <w:szCs w:val="24"/>
          <w:rtl/>
          <w:lang w:val="he-IL"/>
        </w:rPr>
      </w:pPr>
      <w:r w:rsidRPr="008D1408">
        <w:rPr>
          <w:rFonts w:ascii="Arial" w:hAnsi="Arial" w:cs="Arial" w:hint="cs"/>
          <w:szCs w:val="24"/>
          <w:rtl/>
          <w:lang w:val="he-IL"/>
        </w:rPr>
        <w:t xml:space="preserve">תרשים </w:t>
      </w:r>
      <w:r w:rsidR="008027BB" w:rsidRPr="008D1408">
        <w:rPr>
          <w:rFonts w:ascii="Arial" w:hAnsi="Arial" w:cs="Arial" w:hint="cs"/>
          <w:szCs w:val="24"/>
          <w:rtl/>
          <w:lang w:val="he-IL"/>
        </w:rPr>
        <w:t>7</w:t>
      </w:r>
      <w:r w:rsidRPr="008D1408">
        <w:rPr>
          <w:rFonts w:ascii="Arial" w:hAnsi="Arial" w:cs="Arial" w:hint="cs"/>
          <w:szCs w:val="24"/>
          <w:rtl/>
          <w:lang w:val="he-IL"/>
        </w:rPr>
        <w:t xml:space="preserve"> </w:t>
      </w:r>
      <w:r w:rsidR="00711E4D" w:rsidRPr="008D1408">
        <w:rPr>
          <w:rFonts w:ascii="Arial" w:hAnsi="Arial" w:cs="Arial" w:hint="cs"/>
          <w:szCs w:val="24"/>
          <w:rtl/>
          <w:lang w:val="he-IL"/>
        </w:rPr>
        <w:t>-</w:t>
      </w:r>
      <w:r w:rsidRPr="008D1408">
        <w:rPr>
          <w:rFonts w:ascii="Arial" w:hAnsi="Arial" w:cs="Arial" w:hint="cs"/>
          <w:szCs w:val="24"/>
          <w:rtl/>
          <w:lang w:val="he-IL"/>
        </w:rPr>
        <w:t xml:space="preserve"> דירות שהסתיימה בנייתן, לפי </w:t>
      </w:r>
      <w:r w:rsidR="00B51C39" w:rsidRPr="008D1408">
        <w:rPr>
          <w:rFonts w:ascii="Arial" w:hAnsi="Arial" w:cs="Arial" w:hint="cs"/>
          <w:szCs w:val="24"/>
          <w:rtl/>
          <w:lang w:val="he-IL"/>
        </w:rPr>
        <w:t>רבעון</w:t>
      </w:r>
    </w:p>
    <w:p w14:paraId="7850FDB1" w14:textId="649E2589" w:rsidR="00143828" w:rsidRDefault="00DE671C" w:rsidP="0084696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inorBidi" w:hAnsiTheme="minorBidi" w:cstheme="minorBidi"/>
          <w:rtl/>
        </w:rPr>
      </w:pPr>
      <w:r>
        <w:rPr>
          <w:rFonts w:asciiTheme="minorBidi" w:hAnsiTheme="minorBidi" w:cstheme="minorBidi"/>
          <w:noProof/>
        </w:rPr>
        <w:drawing>
          <wp:inline distT="0" distB="0" distL="0" distR="0" wp14:anchorId="085B9B41" wp14:editId="00847595">
            <wp:extent cx="6467874" cy="3855360"/>
            <wp:effectExtent l="0" t="0" r="0" b="0"/>
            <wp:docPr id="2" name="תמונה 2" descr="תרשים 7 - דירות שהסתיימה בנייתן, לפי רבעו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4559" cy="3865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2169CF" w14:textId="77777777" w:rsidR="005E0CA4" w:rsidRPr="00493FFE" w:rsidRDefault="00143828" w:rsidP="007D6B81">
      <w:pPr>
        <w:pStyle w:val="2"/>
        <w:spacing w:before="240"/>
        <w:rPr>
          <w:rtl/>
        </w:rPr>
      </w:pPr>
      <w:r w:rsidRPr="00493FFE">
        <w:rPr>
          <w:rtl/>
        </w:rPr>
        <w:t>דירות בבנייה פעילה</w:t>
      </w:r>
    </w:p>
    <w:p w14:paraId="5AE50370" w14:textId="4BF984CC" w:rsidR="00143828" w:rsidRPr="0059282E" w:rsidRDefault="00B04731" w:rsidP="00AD419A">
      <w:pPr>
        <w:pStyle w:val="af"/>
        <w:numPr>
          <w:ilvl w:val="0"/>
          <w:numId w:val="12"/>
        </w:numPr>
        <w:spacing w:after="120" w:line="360" w:lineRule="auto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בסוף </w:t>
      </w:r>
      <w:r w:rsidR="001877D6">
        <w:rPr>
          <w:rFonts w:ascii="Arial" w:hAnsi="Arial" w:cs="Arial" w:hint="cs"/>
          <w:b w:val="0"/>
          <w:bCs w:val="0"/>
          <w:szCs w:val="24"/>
          <w:rtl/>
          <w:lang w:val="he-IL"/>
        </w:rPr>
        <w:t>ספטמבר</w:t>
      </w:r>
      <w:r w:rsidR="000A1522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2023</w:t>
      </w:r>
      <w:r w:rsidR="00445550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2C3A32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הסתכם 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>מספר הדירות בבנייה פעילה ב</w:t>
      </w:r>
      <w:r w:rsidR="002C3A32" w:rsidRPr="0059282E">
        <w:rPr>
          <w:rFonts w:ascii="Arial" w:hAnsi="Arial" w:cs="Arial"/>
          <w:b w:val="0"/>
          <w:bCs w:val="0"/>
          <w:szCs w:val="24"/>
          <w:rtl/>
          <w:lang w:val="he-IL"/>
        </w:rPr>
        <w:t>כ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>-</w:t>
      </w:r>
      <w:r w:rsidR="00166D77">
        <w:rPr>
          <w:rFonts w:ascii="Arial" w:hAnsi="Arial" w:cs="Arial" w:hint="cs"/>
          <w:b w:val="0"/>
          <w:bCs w:val="0"/>
          <w:szCs w:val="24"/>
          <w:rtl/>
          <w:lang w:val="he-IL"/>
        </w:rPr>
        <w:t>173.2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אלף דירות</w:t>
      </w:r>
      <w:r w:rsidR="00297E91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1)</w:t>
      </w:r>
      <w:r w:rsidR="007D6B81" w:rsidRPr="0059282E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1EC1C657" w14:textId="6D933BEB" w:rsidR="004B1295" w:rsidRPr="0059282E" w:rsidRDefault="004B1295" w:rsidP="00AD419A">
      <w:pPr>
        <w:pStyle w:val="af"/>
        <w:numPr>
          <w:ilvl w:val="0"/>
          <w:numId w:val="12"/>
        </w:numPr>
        <w:spacing w:after="120" w:line="360" w:lineRule="auto"/>
        <w:ind w:left="225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כמחצית מכלל הדירות בבניי</w:t>
      </w:r>
      <w:r w:rsidR="00B75D29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ה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פעילה נמצ</w:t>
      </w:r>
      <w:r w:rsidR="00297E91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א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ות במחוז תל</w:t>
      </w:r>
      <w:r w:rsidR="00836796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אביב ובמחוז המרכז (26.</w:t>
      </w:r>
      <w:r w:rsidR="00166D77">
        <w:rPr>
          <w:rFonts w:ascii="Arial" w:hAnsi="Arial" w:cs="Arial" w:hint="cs"/>
          <w:b w:val="0"/>
          <w:bCs w:val="0"/>
          <w:szCs w:val="24"/>
          <w:rtl/>
          <w:lang w:val="he-IL"/>
        </w:rPr>
        <w:t>0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% ו-</w:t>
      </w:r>
      <w:r w:rsidR="00166D77">
        <w:rPr>
          <w:rFonts w:ascii="Arial" w:hAnsi="Arial" w:cs="Arial" w:hint="cs"/>
          <w:b w:val="0"/>
          <w:bCs w:val="0"/>
          <w:szCs w:val="24"/>
          <w:rtl/>
          <w:lang w:val="he-IL"/>
        </w:rPr>
        <w:t>24.8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%</w:t>
      </w:r>
      <w:r w:rsidR="00836796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בהתאמה)</w:t>
      </w:r>
      <w:r w:rsidR="00836796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לעומת </w:t>
      </w:r>
      <w:r w:rsidR="00166D77">
        <w:rPr>
          <w:rFonts w:ascii="Arial" w:hAnsi="Arial" w:cs="Arial" w:hint="cs"/>
          <w:b w:val="0"/>
          <w:bCs w:val="0"/>
          <w:szCs w:val="24"/>
          <w:rtl/>
          <w:lang w:val="he-IL"/>
        </w:rPr>
        <w:t>7.5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% במחוז חיפה.</w:t>
      </w:r>
    </w:p>
    <w:p w14:paraId="0AE2CB9B" w14:textId="77777777" w:rsidR="00F16743" w:rsidRDefault="00F16743">
      <w:pPr>
        <w:bidi w:val="0"/>
        <w:spacing w:after="200" w:line="276" w:lineRule="auto"/>
        <w:rPr>
          <w:rFonts w:asciiTheme="minorBidi" w:eastAsiaTheme="majorEastAsia" w:hAnsiTheme="minorBidi" w:cstheme="minorBidi"/>
          <w:color w:val="1F497D" w:themeColor="text2"/>
          <w:sz w:val="28"/>
          <w:szCs w:val="28"/>
          <w:rtl/>
        </w:rPr>
      </w:pPr>
      <w:r>
        <w:rPr>
          <w:rtl/>
        </w:rPr>
        <w:br w:type="page"/>
      </w:r>
    </w:p>
    <w:p w14:paraId="39A99E2D" w14:textId="77777777" w:rsidR="00143828" w:rsidRPr="00493FFE" w:rsidRDefault="00143828" w:rsidP="00F61CE5">
      <w:pPr>
        <w:pStyle w:val="2"/>
        <w:rPr>
          <w:rtl/>
        </w:rPr>
      </w:pPr>
      <w:r w:rsidRPr="00493FFE">
        <w:rPr>
          <w:rtl/>
        </w:rPr>
        <w:lastRenderedPageBreak/>
        <w:t>שטח הבנייה</w:t>
      </w:r>
      <w:r w:rsidR="005E0CA4" w:rsidRPr="00493FFE">
        <w:rPr>
          <w:rtl/>
        </w:rPr>
        <w:t xml:space="preserve"> לפי ייעודים</w:t>
      </w:r>
    </w:p>
    <w:p w14:paraId="3B25E5E9" w14:textId="77777777" w:rsidR="005E0CA4" w:rsidRPr="00493FFE" w:rsidRDefault="00F16743" w:rsidP="00AB6BCE">
      <w:pPr>
        <w:pStyle w:val="3"/>
        <w:jc w:val="left"/>
        <w:rPr>
          <w:rtl/>
        </w:rPr>
      </w:pPr>
      <w:r>
        <w:rPr>
          <w:rtl/>
        </w:rPr>
        <w:t>התחלת בנייה</w:t>
      </w:r>
    </w:p>
    <w:p w14:paraId="37F1F303" w14:textId="4816BC03" w:rsidR="00BC485F" w:rsidRPr="0059282E" w:rsidRDefault="006E0358" w:rsidP="00AD419A">
      <w:pPr>
        <w:pStyle w:val="af"/>
        <w:numPr>
          <w:ilvl w:val="0"/>
          <w:numId w:val="11"/>
        </w:numPr>
        <w:spacing w:after="120" w:line="360" w:lineRule="auto"/>
        <w:ind w:left="225" w:hanging="284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DF401F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>הסתכם שטח התחלות הבנייה לכל הייעודים ב-</w:t>
      </w:r>
      <w:r w:rsidR="00B73ACE">
        <w:rPr>
          <w:rFonts w:ascii="Arial" w:hAnsi="Arial" w:cs="Arial" w:hint="cs"/>
          <w:b w:val="0"/>
          <w:bCs w:val="0"/>
          <w:szCs w:val="24"/>
          <w:rtl/>
          <w:lang w:val="he-IL"/>
        </w:rPr>
        <w:t>16.1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מיליון מ"ר</w:t>
      </w:r>
      <w:r w:rsidR="00297E91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(לוח 4)</w:t>
      </w:r>
      <w:r w:rsidR="00445550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58048BFC" w14:textId="2327C572" w:rsidR="005E0CA4" w:rsidRPr="0059282E" w:rsidRDefault="00143828" w:rsidP="00AD419A">
      <w:pPr>
        <w:pStyle w:val="af"/>
        <w:numPr>
          <w:ilvl w:val="0"/>
          <w:numId w:val="11"/>
        </w:numPr>
        <w:spacing w:after="120" w:line="360" w:lineRule="auto"/>
        <w:ind w:left="225" w:hanging="284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 xml:space="preserve">מכלל שטח </w:t>
      </w:r>
      <w:r w:rsidR="005D4340"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 xml:space="preserve">התחלות הבנייה </w:t>
      </w:r>
      <w:r w:rsidR="006E0358"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אוקטובר 2022-ספטמבר 2023</w:t>
      </w:r>
      <w:r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, כ-</w:t>
      </w:r>
      <w:r w:rsidR="00D770A3">
        <w:rPr>
          <w:rFonts w:ascii="Arial" w:hAnsi="Arial" w:cs="Arial" w:hint="cs"/>
          <w:b w:val="0"/>
          <w:bCs w:val="0"/>
          <w:spacing w:val="-4"/>
          <w:szCs w:val="24"/>
          <w:rtl/>
          <w:lang w:val="he-IL"/>
        </w:rPr>
        <w:t>70.0</w:t>
      </w:r>
      <w:r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% נועד ל</w:t>
      </w:r>
      <w:r w:rsidR="005D4340"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בנייה ל</w:t>
      </w:r>
      <w:r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מגורים ו</w:t>
      </w:r>
      <w:r w:rsidR="005D4340"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כ</w:t>
      </w:r>
      <w:r w:rsidRPr="00BE6E34">
        <w:rPr>
          <w:rFonts w:ascii="Arial" w:hAnsi="Arial" w:cs="Arial"/>
          <w:b w:val="0"/>
          <w:bCs w:val="0"/>
          <w:spacing w:val="-4"/>
          <w:szCs w:val="24"/>
          <w:rtl/>
          <w:lang w:val="he-IL"/>
        </w:rPr>
        <w:t>-</w:t>
      </w:r>
      <w:r w:rsidR="00D770A3">
        <w:rPr>
          <w:rFonts w:ascii="Arial" w:hAnsi="Arial" w:cs="Arial" w:hint="cs"/>
          <w:b w:val="0"/>
          <w:bCs w:val="0"/>
          <w:szCs w:val="24"/>
          <w:rtl/>
          <w:lang w:val="he-IL"/>
        </w:rPr>
        <w:t>30.0</w:t>
      </w: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% </w:t>
      </w:r>
      <w:r w:rsidR="00885BD1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– </w:t>
      </w: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>לבנייה שלא למגורים.</w:t>
      </w:r>
    </w:p>
    <w:p w14:paraId="417B30D7" w14:textId="3035CC7B" w:rsidR="00A141E1" w:rsidRPr="0059282E" w:rsidRDefault="00885BD1" w:rsidP="00AD419A">
      <w:pPr>
        <w:pStyle w:val="af"/>
        <w:numPr>
          <w:ilvl w:val="0"/>
          <w:numId w:val="11"/>
        </w:numPr>
        <w:spacing w:after="120" w:line="360" w:lineRule="auto"/>
        <w:ind w:left="225" w:hanging="284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>כ</w:t>
      </w:r>
      <w:r w:rsidR="00D05D22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-</w:t>
      </w:r>
      <w:r w:rsidR="00B82297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5</w:t>
      </w:r>
      <w:r w:rsidR="00F662D1">
        <w:rPr>
          <w:rFonts w:ascii="Arial" w:hAnsi="Arial" w:cs="Arial" w:hint="cs"/>
          <w:b w:val="0"/>
          <w:bCs w:val="0"/>
          <w:szCs w:val="24"/>
          <w:rtl/>
          <w:lang w:val="he-IL"/>
        </w:rPr>
        <w:t>2</w:t>
      </w:r>
      <w:r w:rsidR="00B82297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  <w:r w:rsidR="00D770A3">
        <w:rPr>
          <w:rFonts w:ascii="Arial" w:hAnsi="Arial" w:cs="Arial" w:hint="cs"/>
          <w:b w:val="0"/>
          <w:bCs w:val="0"/>
          <w:szCs w:val="24"/>
          <w:rtl/>
          <w:lang w:val="he-IL"/>
        </w:rPr>
        <w:t>4</w:t>
      </w:r>
      <w:r w:rsidR="00D05D22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%</w:t>
      </w: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מ</w:t>
      </w:r>
      <w:r w:rsidR="00D313A0" w:rsidRPr="0059282E">
        <w:rPr>
          <w:rFonts w:ascii="Arial" w:hAnsi="Arial" w:cs="Arial"/>
          <w:b w:val="0"/>
          <w:bCs w:val="0"/>
          <w:szCs w:val="24"/>
          <w:rtl/>
          <w:lang w:val="he-IL"/>
        </w:rPr>
        <w:t>שטח</w:t>
      </w:r>
      <w:r w:rsidR="00A141E1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B51C39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התחלות </w:t>
      </w:r>
      <w:r w:rsidR="00BA4648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הבנייה </w:t>
      </w:r>
      <w:r w:rsidR="00A141E1" w:rsidRPr="0059282E">
        <w:rPr>
          <w:rFonts w:ascii="Arial" w:hAnsi="Arial" w:cs="Arial"/>
          <w:b w:val="0"/>
          <w:bCs w:val="0"/>
          <w:szCs w:val="24"/>
          <w:rtl/>
          <w:lang w:val="he-IL"/>
        </w:rPr>
        <w:t>שלא למגורים</w:t>
      </w:r>
      <w:r w:rsidR="00445550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,</w:t>
      </w:r>
      <w:r w:rsidR="00A141E1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BA4648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נועד </w:t>
      </w:r>
      <w:r w:rsidR="00624757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ל</w:t>
      </w:r>
      <w:r w:rsidR="00D74F88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משרדים </w:t>
      </w:r>
      <w:r w:rsidR="00D74F88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(</w:t>
      </w:r>
      <w:r w:rsidR="00D770A3">
        <w:rPr>
          <w:rFonts w:ascii="Arial" w:hAnsi="Arial" w:cs="Arial" w:hint="cs"/>
          <w:b w:val="0"/>
          <w:bCs w:val="0"/>
          <w:szCs w:val="24"/>
          <w:rtl/>
          <w:lang w:val="he-IL"/>
        </w:rPr>
        <w:t>27.5</w:t>
      </w:r>
      <w:r w:rsidR="00D74F88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%)</w:t>
      </w:r>
      <w:r w:rsidR="00D74F88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ול</w:t>
      </w:r>
      <w:r w:rsidR="00624757" w:rsidRPr="0059282E">
        <w:rPr>
          <w:rFonts w:ascii="Arial" w:hAnsi="Arial" w:cs="Arial"/>
          <w:b w:val="0"/>
          <w:bCs w:val="0"/>
          <w:szCs w:val="24"/>
          <w:rtl/>
          <w:lang w:val="he-IL"/>
        </w:rPr>
        <w:t>תעשייה</w:t>
      </w:r>
      <w:r w:rsidR="00624757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ואחסנה (</w:t>
      </w:r>
      <w:r w:rsidR="00D770A3">
        <w:rPr>
          <w:rFonts w:ascii="Arial" w:hAnsi="Arial" w:cs="Arial" w:hint="cs"/>
          <w:b w:val="0"/>
          <w:bCs w:val="0"/>
          <w:szCs w:val="24"/>
          <w:rtl/>
          <w:lang w:val="he-IL"/>
        </w:rPr>
        <w:t>24.</w:t>
      </w:r>
      <w:r w:rsidR="00815E15">
        <w:rPr>
          <w:rFonts w:ascii="Arial" w:hAnsi="Arial" w:cs="Arial" w:hint="cs"/>
          <w:b w:val="0"/>
          <w:bCs w:val="0"/>
          <w:szCs w:val="24"/>
          <w:rtl/>
          <w:lang w:val="he-IL"/>
        </w:rPr>
        <w:t>9</w:t>
      </w:r>
      <w:r w:rsidR="00624757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%)</w:t>
      </w:r>
      <w:r w:rsidR="00D74F88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 </w:t>
      </w:r>
      <w:r w:rsidR="00A141E1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(תרשים </w:t>
      </w:r>
      <w:r w:rsidR="008027BB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8</w:t>
      </w:r>
      <w:r w:rsidR="00A141E1" w:rsidRPr="0059282E">
        <w:rPr>
          <w:rFonts w:ascii="Arial" w:hAnsi="Arial" w:cs="Arial"/>
          <w:b w:val="0"/>
          <w:bCs w:val="0"/>
          <w:szCs w:val="24"/>
          <w:rtl/>
          <w:lang w:val="he-IL"/>
        </w:rPr>
        <w:t>)</w:t>
      </w:r>
      <w:r w:rsidR="00D313A0" w:rsidRPr="0059282E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2E0D9055" w14:textId="77777777" w:rsidR="005E0CA4" w:rsidRPr="00493FFE" w:rsidRDefault="00143828" w:rsidP="00AB6BCE">
      <w:pPr>
        <w:pStyle w:val="3"/>
        <w:jc w:val="left"/>
        <w:rPr>
          <w:rtl/>
        </w:rPr>
      </w:pPr>
      <w:r w:rsidRPr="00493FFE">
        <w:rPr>
          <w:rtl/>
        </w:rPr>
        <w:t>גמר בנייה</w:t>
      </w:r>
    </w:p>
    <w:p w14:paraId="5966D9C1" w14:textId="1CF6A3B8" w:rsidR="00BC485F" w:rsidRPr="0059282E" w:rsidRDefault="006E0358" w:rsidP="00AD419A">
      <w:pPr>
        <w:pStyle w:val="af"/>
        <w:numPr>
          <w:ilvl w:val="0"/>
          <w:numId w:val="10"/>
        </w:numPr>
        <w:spacing w:after="120" w:line="360" w:lineRule="auto"/>
        <w:ind w:left="366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zCs w:val="24"/>
          <w:rtl/>
          <w:lang w:val="he-IL"/>
        </w:rPr>
        <w:t>אוקטובר 2022-ספטמבר 2023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הסתכם שטח גמר הבנייה לכל הייעודים ב-</w:t>
      </w:r>
      <w:r w:rsidR="009C0F20">
        <w:rPr>
          <w:rFonts w:ascii="Arial" w:hAnsi="Arial" w:cs="Arial" w:hint="cs"/>
          <w:b w:val="0"/>
          <w:bCs w:val="0"/>
          <w:szCs w:val="24"/>
          <w:rtl/>
          <w:lang w:val="he-IL"/>
        </w:rPr>
        <w:t>15.3</w:t>
      </w:r>
      <w:r w:rsidR="00143828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מיליון מ"ר</w:t>
      </w:r>
      <w:r w:rsidR="00885BD1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>.</w:t>
      </w:r>
    </w:p>
    <w:p w14:paraId="59BCA8E3" w14:textId="5D853418" w:rsidR="005E0CA4" w:rsidRPr="0059282E" w:rsidRDefault="00143828" w:rsidP="00AD419A">
      <w:pPr>
        <w:pStyle w:val="af"/>
        <w:numPr>
          <w:ilvl w:val="0"/>
          <w:numId w:val="10"/>
        </w:numPr>
        <w:spacing w:after="120" w:line="360" w:lineRule="auto"/>
        <w:ind w:left="366"/>
        <w:rPr>
          <w:rFonts w:ascii="Arial" w:hAnsi="Arial" w:cs="Arial"/>
          <w:b w:val="0"/>
          <w:bCs w:val="0"/>
          <w:szCs w:val="24"/>
          <w:rtl/>
          <w:lang w:val="he-IL"/>
        </w:rPr>
      </w:pPr>
      <w:r w:rsidRPr="0059282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מכלל שטח </w:t>
      </w:r>
      <w:r w:rsidR="005D4340" w:rsidRPr="0059282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גמר הבנייה </w:t>
      </w:r>
      <w:r w:rsidR="006E0358" w:rsidRPr="0059282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ב-12 החודשים </w:t>
      </w:r>
      <w:r w:rsidR="001877D6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אוקטובר 2022-ספטמבר 2023</w:t>
      </w:r>
      <w:r w:rsidRPr="0059282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, כ-</w:t>
      </w:r>
      <w:r w:rsidR="009C0F20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68.8</w:t>
      </w:r>
      <w:r w:rsidR="00B94559" w:rsidRPr="0059282E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>%</w:t>
      </w:r>
      <w:r w:rsidRPr="0059282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 xml:space="preserve"> נועד לבנייה למגורים</w:t>
      </w:r>
      <w:r w:rsidR="009C0F20">
        <w:rPr>
          <w:rFonts w:ascii="Arial" w:hAnsi="Arial" w:cs="Arial" w:hint="cs"/>
          <w:b w:val="0"/>
          <w:bCs w:val="0"/>
          <w:spacing w:val="4"/>
          <w:szCs w:val="24"/>
          <w:rtl/>
          <w:lang w:val="he-IL"/>
        </w:rPr>
        <w:t xml:space="preserve"> </w:t>
      </w:r>
      <w:r w:rsidR="005D4340" w:rsidRPr="0059282E">
        <w:rPr>
          <w:rFonts w:ascii="Arial" w:hAnsi="Arial" w:cs="Arial"/>
          <w:b w:val="0"/>
          <w:bCs w:val="0"/>
          <w:spacing w:val="4"/>
          <w:szCs w:val="24"/>
          <w:rtl/>
          <w:lang w:val="he-IL"/>
        </w:rPr>
        <w:t>וכ-</w:t>
      </w:r>
      <w:r w:rsidR="009C0F20">
        <w:rPr>
          <w:rFonts w:ascii="Arial" w:hAnsi="Arial" w:cs="Arial" w:hint="cs"/>
          <w:b w:val="0"/>
          <w:bCs w:val="0"/>
          <w:szCs w:val="24"/>
          <w:rtl/>
          <w:lang w:val="he-IL"/>
        </w:rPr>
        <w:t>31.2</w:t>
      </w:r>
      <w:r w:rsidR="001B6EA8" w:rsidRPr="0059282E">
        <w:rPr>
          <w:rFonts w:ascii="Arial" w:hAnsi="Arial" w:cs="Arial"/>
          <w:b w:val="0"/>
          <w:bCs w:val="0"/>
          <w:szCs w:val="24"/>
          <w:rtl/>
          <w:lang w:val="he-IL"/>
        </w:rPr>
        <w:t>%</w:t>
      </w:r>
      <w:r w:rsidR="005D4340" w:rsidRPr="0059282E">
        <w:rPr>
          <w:rFonts w:ascii="Arial" w:hAnsi="Arial" w:cs="Arial"/>
          <w:b w:val="0"/>
          <w:bCs w:val="0"/>
          <w:szCs w:val="24"/>
          <w:rtl/>
          <w:lang w:val="he-IL"/>
        </w:rPr>
        <w:t xml:space="preserve"> </w:t>
      </w:r>
      <w:r w:rsidR="00885BD1" w:rsidRPr="0059282E">
        <w:rPr>
          <w:rFonts w:ascii="Arial" w:hAnsi="Arial" w:cs="Arial" w:hint="cs"/>
          <w:b w:val="0"/>
          <w:bCs w:val="0"/>
          <w:szCs w:val="24"/>
          <w:rtl/>
          <w:lang w:val="he-IL"/>
        </w:rPr>
        <w:t xml:space="preserve">– </w:t>
      </w:r>
      <w:r w:rsidR="005D4340" w:rsidRPr="0059282E">
        <w:rPr>
          <w:rFonts w:ascii="Arial" w:hAnsi="Arial" w:cs="Arial"/>
          <w:b w:val="0"/>
          <w:bCs w:val="0"/>
          <w:szCs w:val="24"/>
          <w:rtl/>
          <w:lang w:val="he-IL"/>
        </w:rPr>
        <w:t>לבנייה שלא למגורים</w:t>
      </w:r>
      <w:r w:rsidR="00716C79" w:rsidRPr="0059282E">
        <w:rPr>
          <w:rFonts w:ascii="Arial" w:hAnsi="Arial" w:cs="Arial"/>
          <w:b w:val="0"/>
          <w:bCs w:val="0"/>
          <w:szCs w:val="24"/>
          <w:rtl/>
          <w:lang w:val="he-IL"/>
        </w:rPr>
        <w:t>.</w:t>
      </w:r>
    </w:p>
    <w:p w14:paraId="35A7FC42" w14:textId="0FD4A119" w:rsidR="00C036E1" w:rsidRPr="004D3279" w:rsidRDefault="00C036E1" w:rsidP="00DB3054">
      <w:pPr>
        <w:spacing w:before="240" w:line="360" w:lineRule="auto"/>
        <w:jc w:val="center"/>
        <w:rPr>
          <w:rFonts w:ascii="Arial" w:eastAsiaTheme="minorEastAsia" w:hAnsi="Arial" w:cs="Arial"/>
          <w:color w:val="000000"/>
          <w:szCs w:val="24"/>
          <w:rtl/>
          <w:lang w:eastAsia="en-US"/>
        </w:rPr>
      </w:pPr>
      <w:r w:rsidRPr="00061B7B">
        <w:rPr>
          <w:rFonts w:ascii="Arial" w:eastAsiaTheme="minorEastAsia" w:hAnsi="Arial" w:cs="Arial"/>
          <w:color w:val="000000"/>
          <w:szCs w:val="24"/>
          <w:rtl/>
          <w:lang w:eastAsia="en-US"/>
        </w:rPr>
        <w:t xml:space="preserve">תרשים </w:t>
      </w:r>
      <w:r w:rsidR="008027BB" w:rsidRPr="00061B7B">
        <w:rPr>
          <w:rFonts w:ascii="Arial" w:eastAsiaTheme="minorEastAsia" w:hAnsi="Arial" w:cs="Arial" w:hint="cs"/>
          <w:color w:val="000000"/>
          <w:szCs w:val="24"/>
          <w:rtl/>
          <w:lang w:eastAsia="en-US"/>
        </w:rPr>
        <w:t>8</w:t>
      </w:r>
      <w:r w:rsidR="00885BD1" w:rsidRPr="00061B7B">
        <w:rPr>
          <w:rFonts w:ascii="Arial" w:eastAsiaTheme="minorEastAsia" w:hAnsi="Arial" w:cs="Arial" w:hint="cs"/>
          <w:color w:val="000000"/>
          <w:szCs w:val="24"/>
          <w:rtl/>
          <w:lang w:eastAsia="en-US"/>
        </w:rPr>
        <w:t xml:space="preserve"> -</w:t>
      </w:r>
      <w:r w:rsidRPr="00061B7B">
        <w:rPr>
          <w:rFonts w:ascii="Arial" w:eastAsiaTheme="minorEastAsia" w:hAnsi="Arial" w:cs="Arial"/>
          <w:color w:val="000000"/>
          <w:szCs w:val="24"/>
          <w:rtl/>
          <w:lang w:eastAsia="en-US"/>
        </w:rPr>
        <w:t xml:space="preserve"> שטח הבנייה שלא למגורים לפי ייעוד ושלב בנייה,</w:t>
      </w:r>
      <w:r w:rsidR="00B51C39" w:rsidRPr="00061B7B">
        <w:rPr>
          <w:rFonts w:ascii="Arial" w:eastAsiaTheme="minorEastAsia" w:hAnsi="Arial" w:cs="Arial" w:hint="cs"/>
          <w:color w:val="000000"/>
          <w:szCs w:val="24"/>
          <w:rtl/>
          <w:lang w:eastAsia="en-US"/>
        </w:rPr>
        <w:t xml:space="preserve"> אחוזים,</w:t>
      </w:r>
      <w:r w:rsidRPr="00061B7B">
        <w:rPr>
          <w:rFonts w:ascii="Arial" w:eastAsiaTheme="minorEastAsia" w:hAnsi="Arial" w:cs="Arial"/>
          <w:color w:val="000000"/>
          <w:szCs w:val="24"/>
          <w:rtl/>
          <w:lang w:eastAsia="en-US"/>
        </w:rPr>
        <w:t xml:space="preserve"> </w:t>
      </w:r>
      <w:r w:rsidR="001877D6">
        <w:rPr>
          <w:rFonts w:ascii="Arial" w:eastAsiaTheme="minorEastAsia" w:hAnsi="Arial" w:cs="Arial" w:hint="cs"/>
          <w:color w:val="000000"/>
          <w:szCs w:val="24"/>
          <w:rtl/>
          <w:lang w:eastAsia="en-US"/>
        </w:rPr>
        <w:t>אוקטובר 2022-ספטמבר 2023</w:t>
      </w:r>
    </w:p>
    <w:p w14:paraId="08854A1E" w14:textId="553E8CC7" w:rsidR="00A141E1" w:rsidRDefault="00006CB9" w:rsidP="00990BCF">
      <w:pPr>
        <w:spacing w:line="360" w:lineRule="auto"/>
        <w:jc w:val="center"/>
        <w:rPr>
          <w:rFonts w:asciiTheme="minorBidi" w:hAnsiTheme="minorBidi" w:cstheme="minorBidi"/>
          <w:b w:val="0"/>
          <w:bCs w:val="0"/>
          <w:szCs w:val="24"/>
          <w:rtl/>
        </w:rPr>
      </w:pPr>
      <w:r>
        <w:rPr>
          <w:rFonts w:asciiTheme="minorBidi" w:hAnsiTheme="minorBidi" w:cstheme="minorBidi"/>
          <w:b w:val="0"/>
          <w:bCs w:val="0"/>
          <w:noProof/>
          <w:szCs w:val="24"/>
          <w:lang w:eastAsia="en-US"/>
        </w:rPr>
        <w:drawing>
          <wp:inline distT="0" distB="0" distL="0" distR="0" wp14:anchorId="3D7D3433" wp14:editId="71FC38ED">
            <wp:extent cx="4636800" cy="4243754"/>
            <wp:effectExtent l="0" t="0" r="0" b="4445"/>
            <wp:docPr id="11" name="תמונה 11" descr="תרשים 8 - שטח הבנייה שלא למגורים לפי ייעוד ושלב בנייה, אחוזים, אוקטובר 2022-ספטמבר 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97" cy="42542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792814" w14:textId="511594BE" w:rsidR="00143828" w:rsidRDefault="00143828" w:rsidP="00DB3054">
      <w:pPr>
        <w:spacing w:before="240" w:line="360" w:lineRule="auto"/>
        <w:rPr>
          <w:rFonts w:asciiTheme="minorBidi" w:hAnsiTheme="minorBidi" w:cstheme="minorBidi"/>
          <w:szCs w:val="24"/>
          <w:rtl/>
        </w:rPr>
      </w:pPr>
      <w:r w:rsidRPr="00493FFE">
        <w:rPr>
          <w:rFonts w:asciiTheme="minorBidi" w:hAnsiTheme="minorBidi" w:cstheme="minorBidi"/>
          <w:szCs w:val="24"/>
          <w:rtl/>
        </w:rPr>
        <w:t xml:space="preserve">* ההודעה הבאה "התחלות וגמר בנייה </w:t>
      </w:r>
      <w:r w:rsidR="009539C4" w:rsidRPr="00493FFE">
        <w:rPr>
          <w:rFonts w:asciiTheme="minorBidi" w:hAnsiTheme="minorBidi" w:cstheme="minorBidi"/>
          <w:szCs w:val="24"/>
          <w:rtl/>
        </w:rPr>
        <w:t xml:space="preserve">בתקופה </w:t>
      </w:r>
      <w:r w:rsidR="001877D6">
        <w:rPr>
          <w:rFonts w:asciiTheme="minorBidi" w:hAnsiTheme="minorBidi" w:cstheme="minorBidi" w:hint="cs"/>
          <w:szCs w:val="24"/>
          <w:rtl/>
        </w:rPr>
        <w:t>ינואר-דצמבר</w:t>
      </w:r>
      <w:r w:rsidR="009539C4" w:rsidRPr="00493FFE">
        <w:rPr>
          <w:rFonts w:asciiTheme="minorBidi" w:hAnsiTheme="minorBidi" w:cstheme="minorBidi"/>
          <w:szCs w:val="24"/>
          <w:rtl/>
        </w:rPr>
        <w:t xml:space="preserve"> </w:t>
      </w:r>
      <w:r w:rsidR="001E1366">
        <w:rPr>
          <w:rFonts w:asciiTheme="minorBidi" w:hAnsiTheme="minorBidi" w:cstheme="minorBidi" w:hint="cs"/>
          <w:szCs w:val="24"/>
          <w:rtl/>
        </w:rPr>
        <w:t>202</w:t>
      </w:r>
      <w:r w:rsidR="00B83713">
        <w:rPr>
          <w:rFonts w:asciiTheme="minorBidi" w:hAnsiTheme="minorBidi" w:cstheme="minorBidi" w:hint="cs"/>
          <w:szCs w:val="24"/>
          <w:rtl/>
        </w:rPr>
        <w:t>3</w:t>
      </w:r>
      <w:r w:rsidRPr="00493FFE">
        <w:rPr>
          <w:rFonts w:asciiTheme="minorBidi" w:hAnsiTheme="minorBidi" w:cstheme="minorBidi"/>
          <w:szCs w:val="24"/>
          <w:rtl/>
        </w:rPr>
        <w:t>" תפורסם ב-</w:t>
      </w:r>
      <w:r w:rsidR="001E1366">
        <w:rPr>
          <w:rFonts w:asciiTheme="minorBidi" w:hAnsiTheme="minorBidi" w:cstheme="minorBidi" w:hint="cs"/>
          <w:szCs w:val="24"/>
          <w:rtl/>
        </w:rPr>
        <w:t xml:space="preserve">20 </w:t>
      </w:r>
      <w:r w:rsidR="001877D6">
        <w:rPr>
          <w:rFonts w:asciiTheme="minorBidi" w:hAnsiTheme="minorBidi" w:cstheme="minorBidi" w:hint="cs"/>
          <w:szCs w:val="24"/>
          <w:rtl/>
        </w:rPr>
        <w:t>במרץ</w:t>
      </w:r>
      <w:r w:rsidRPr="00493FFE">
        <w:rPr>
          <w:rFonts w:asciiTheme="minorBidi" w:hAnsiTheme="minorBidi" w:cstheme="minorBidi"/>
          <w:szCs w:val="24"/>
          <w:rtl/>
        </w:rPr>
        <w:t xml:space="preserve"> </w:t>
      </w:r>
      <w:r w:rsidR="001E1366">
        <w:rPr>
          <w:rFonts w:asciiTheme="minorBidi" w:hAnsiTheme="minorBidi" w:cstheme="minorBidi" w:hint="cs"/>
          <w:szCs w:val="24"/>
          <w:rtl/>
        </w:rPr>
        <w:t>202</w:t>
      </w:r>
      <w:r w:rsidR="001877D6">
        <w:rPr>
          <w:rFonts w:asciiTheme="minorBidi" w:hAnsiTheme="minorBidi" w:cstheme="minorBidi" w:hint="cs"/>
          <w:szCs w:val="24"/>
          <w:rtl/>
        </w:rPr>
        <w:t>4</w:t>
      </w:r>
      <w:r w:rsidRPr="00493FFE">
        <w:rPr>
          <w:rFonts w:asciiTheme="minorBidi" w:hAnsiTheme="minorBidi" w:cstheme="minorBidi"/>
          <w:szCs w:val="24"/>
          <w:rtl/>
        </w:rPr>
        <w:t>.</w:t>
      </w:r>
    </w:p>
    <w:sectPr w:rsidR="00143828" w:rsidSect="0048582F">
      <w:footerReference w:type="even" r:id="rId21"/>
      <w:footerReference w:type="default" r:id="rId22"/>
      <w:headerReference w:type="first" r:id="rId23"/>
      <w:footerReference w:type="first" r:id="rId24"/>
      <w:footnotePr>
        <w:numRestart w:val="eachPage"/>
      </w:footnotePr>
      <w:pgSz w:w="11906" w:h="16838" w:code="9"/>
      <w:pgMar w:top="907" w:right="1021" w:bottom="907" w:left="1021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31607" w14:textId="77777777" w:rsidR="00DD660F" w:rsidRDefault="00DD660F">
      <w:r>
        <w:separator/>
      </w:r>
    </w:p>
  </w:endnote>
  <w:endnote w:type="continuationSeparator" w:id="0">
    <w:p w14:paraId="7ACD4595" w14:textId="77777777" w:rsidR="00DD660F" w:rsidRDefault="00DD6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altName w:val="David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rkisTam"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CE2E5" w14:textId="77777777" w:rsidR="00E14A2B" w:rsidRDefault="00E14A2B">
    <w:pPr>
      <w:pStyle w:val="a5"/>
      <w:framePr w:wrap="around" w:vAnchor="text" w:hAnchor="margin" w:xAlign="center" w:y="1"/>
      <w:rPr>
        <w:rStyle w:val="ab"/>
        <w:rtl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>
      <w:rPr>
        <w:rStyle w:val="ab"/>
        <w:noProof/>
        <w:rtl/>
      </w:rPr>
      <w:t>8</w:t>
    </w:r>
    <w:r>
      <w:rPr>
        <w:rStyle w:val="ab"/>
        <w:rtl/>
      </w:rPr>
      <w:fldChar w:fldCharType="end"/>
    </w:r>
  </w:p>
  <w:p w14:paraId="45C928EF" w14:textId="77777777" w:rsidR="00E14A2B" w:rsidRDefault="00E14A2B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 w:val="0"/>
        <w:bCs w:val="0"/>
        <w:rtl/>
      </w:rPr>
      <w:id w:val="869493744"/>
      <w:docPartObj>
        <w:docPartGallery w:val="Page Numbers (Bottom of Page)"/>
        <w:docPartUnique/>
      </w:docPartObj>
    </w:sdtPr>
    <w:sdtEndPr>
      <w:rPr>
        <w:rFonts w:ascii="Arial" w:hAnsi="Arial" w:cs="Arial"/>
        <w:szCs w:val="24"/>
      </w:rPr>
    </w:sdtEndPr>
    <w:sdtContent>
      <w:p w14:paraId="58A58B28" w14:textId="64745EED" w:rsidR="00E14A2B" w:rsidRPr="000B17B3" w:rsidRDefault="00E14A2B" w:rsidP="00514321">
        <w:pPr>
          <w:pStyle w:val="a5"/>
          <w:jc w:val="right"/>
          <w:rPr>
            <w:rFonts w:ascii="Arial" w:hAnsi="Arial" w:cs="Arial"/>
            <w:b w:val="0"/>
            <w:bCs w:val="0"/>
            <w:szCs w:val="24"/>
          </w:rPr>
        </w:pPr>
        <w:r w:rsidRPr="000B17B3">
          <w:rPr>
            <w:rFonts w:ascii="Arial" w:hAnsi="Arial" w:cs="Arial"/>
            <w:b w:val="0"/>
            <w:bCs w:val="0"/>
            <w:szCs w:val="24"/>
          </w:rPr>
          <w:fldChar w:fldCharType="begin"/>
        </w:r>
        <w:r w:rsidRPr="000B17B3">
          <w:rPr>
            <w:rFonts w:ascii="Arial" w:hAnsi="Arial" w:cs="Arial"/>
            <w:b w:val="0"/>
            <w:bCs w:val="0"/>
            <w:szCs w:val="24"/>
          </w:rPr>
          <w:instrText>PAGE   \* MERGEFORMAT</w:instrText>
        </w:r>
        <w:r w:rsidRPr="000B17B3">
          <w:rPr>
            <w:rFonts w:ascii="Arial" w:hAnsi="Arial" w:cs="Arial"/>
            <w:b w:val="0"/>
            <w:bCs w:val="0"/>
            <w:szCs w:val="24"/>
          </w:rPr>
          <w:fldChar w:fldCharType="separate"/>
        </w:r>
        <w:r w:rsidR="006E4E45" w:rsidRPr="006E4E45">
          <w:rPr>
            <w:rFonts w:ascii="Arial" w:hAnsi="Arial" w:cs="Arial"/>
            <w:b w:val="0"/>
            <w:bCs w:val="0"/>
            <w:noProof/>
            <w:szCs w:val="24"/>
            <w:rtl/>
            <w:lang w:val="he-IL"/>
          </w:rPr>
          <w:t>5</w:t>
        </w:r>
        <w:r w:rsidRPr="000B17B3">
          <w:rPr>
            <w:rFonts w:ascii="Arial" w:hAnsi="Arial" w:cs="Arial"/>
            <w:b w:val="0"/>
            <w:bCs w:val="0"/>
            <w:szCs w:val="24"/>
          </w:rPr>
          <w:fldChar w:fldCharType="end"/>
        </w:r>
      </w:p>
    </w:sdtContent>
  </w:sdt>
  <w:p w14:paraId="61D858B8" w14:textId="6BB6F183" w:rsidR="00E14A2B" w:rsidRDefault="00E14A2B" w:rsidP="006E0358">
    <w:pPr>
      <w:tabs>
        <w:tab w:val="center" w:pos="4153"/>
        <w:tab w:val="right" w:pos="8306"/>
      </w:tabs>
      <w:rPr>
        <w:rFonts w:ascii="Arial" w:hAnsi="Arial" w:cs="Arial"/>
        <w:szCs w:val="24"/>
        <w:rtl/>
      </w:rPr>
    </w:pPr>
    <w:r w:rsidRPr="00031464">
      <w:rPr>
        <w:rFonts w:ascii="Arial" w:hAnsi="Arial" w:cs="Arial"/>
        <w:szCs w:val="24"/>
        <w:rtl/>
      </w:rPr>
      <w:t xml:space="preserve">התחלות וגמר בנייה – </w:t>
    </w:r>
    <w:r w:rsidR="001877D6">
      <w:rPr>
        <w:rFonts w:ascii="Arial" w:hAnsi="Arial" w:cs="Arial" w:hint="cs"/>
        <w:szCs w:val="24"/>
        <w:rtl/>
      </w:rPr>
      <w:t>אוקטובר 2022-ספטמבר 2023</w:t>
    </w:r>
    <w:r w:rsidRPr="006E0358">
      <w:rPr>
        <w:rFonts w:ascii="Arial" w:hAnsi="Arial" w:cs="Arial"/>
        <w:szCs w:val="24"/>
        <w:rtl/>
      </w:rPr>
      <w:t xml:space="preserve"> </w:t>
    </w:r>
  </w:p>
  <w:p w14:paraId="43D066DB" w14:textId="77777777" w:rsidR="00E14A2B" w:rsidRDefault="00E14A2B" w:rsidP="006E0358">
    <w:pPr>
      <w:tabs>
        <w:tab w:val="center" w:pos="4153"/>
        <w:tab w:val="right" w:pos="8306"/>
      </w:tabs>
      <w:rPr>
        <w:rFonts w:ascii="Arial" w:hAnsi="Arial" w:cs="Arial"/>
        <w:szCs w:val="24"/>
        <w:rtl/>
      </w:rPr>
    </w:pPr>
    <w:r w:rsidRPr="006E0358">
      <w:rPr>
        <w:rFonts w:ascii="Arial" w:hAnsi="Arial" w:cs="Arial"/>
        <w:szCs w:val="24"/>
        <w:rtl/>
      </w:rPr>
      <w:t>20/0</w:t>
    </w:r>
    <w:r w:rsidR="00381464">
      <w:rPr>
        <w:rFonts w:ascii="Arial" w:hAnsi="Arial" w:cs="Arial" w:hint="cs"/>
        <w:szCs w:val="24"/>
        <w:rtl/>
      </w:rPr>
      <w:t>9</w:t>
    </w:r>
    <w:r w:rsidRPr="006E0358">
      <w:rPr>
        <w:rFonts w:ascii="Arial" w:hAnsi="Arial" w:cs="Arial"/>
        <w:szCs w:val="24"/>
        <w:rtl/>
      </w:rPr>
      <w:t>/</w:t>
    </w:r>
    <w:r w:rsidRPr="006E0358">
      <w:rPr>
        <w:rFonts w:ascii="Arial" w:hAnsi="Arial" w:cs="Arial" w:hint="cs"/>
        <w:szCs w:val="24"/>
        <w:rtl/>
      </w:rPr>
      <w:t>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D57BD" w14:textId="77777777" w:rsidR="00E14A2B" w:rsidRPr="00D26B03" w:rsidRDefault="00E14A2B" w:rsidP="00C550A1">
    <w:pPr>
      <w:pStyle w:val="a5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rFonts w:ascii="Arial" w:hAnsi="Arial" w:cs="Arial"/>
        <w:szCs w:val="24"/>
        <w:rtl/>
      </w:rPr>
    </w:pPr>
    <w:r w:rsidRPr="00D26B03">
      <w:rPr>
        <w:rFonts w:ascii="Arial" w:hAnsi="Arial" w:cs="Arial"/>
        <w:szCs w:val="24"/>
        <w:rtl/>
      </w:rPr>
      <w:t xml:space="preserve">כתבה </w:t>
    </w:r>
    <w:r>
      <w:rPr>
        <w:rFonts w:ascii="Arial" w:hAnsi="Arial" w:cs="Arial" w:hint="cs"/>
        <w:szCs w:val="24"/>
        <w:rtl/>
      </w:rPr>
      <w:t>הילה אמר</w:t>
    </w:r>
    <w:r w:rsidRPr="00D26B03">
      <w:rPr>
        <w:rFonts w:ascii="Arial" w:hAnsi="Arial" w:cs="Arial"/>
        <w:szCs w:val="24"/>
        <w:rtl/>
      </w:rPr>
      <w:t xml:space="preserve">, תחום </w:t>
    </w:r>
    <w:r>
      <w:rPr>
        <w:rFonts w:ascii="Arial" w:hAnsi="Arial" w:cs="Arial" w:hint="cs"/>
        <w:szCs w:val="24"/>
        <w:rtl/>
      </w:rPr>
      <w:t>בינוי ונדל"ן</w:t>
    </w:r>
  </w:p>
  <w:p w14:paraId="640B9DFD" w14:textId="77777777" w:rsidR="00E14A2B" w:rsidRPr="005B462A" w:rsidRDefault="00E14A2B" w:rsidP="005B462A">
    <w:pPr>
      <w:pStyle w:val="a5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4153"/>
        <w:tab w:val="clear" w:pos="8306"/>
        <w:tab w:val="left" w:pos="3193"/>
      </w:tabs>
      <w:jc w:val="center"/>
      <w:rPr>
        <w:rFonts w:asciiTheme="minorBidi" w:hAnsiTheme="minorBidi" w:cstheme="minorBidi"/>
        <w:b w:val="0"/>
        <w:bCs w:val="0"/>
        <w:rtl/>
      </w:rPr>
    </w:pPr>
    <w:r w:rsidRPr="00924B66">
      <w:rPr>
        <w:rFonts w:asciiTheme="minorBidi" w:hAnsiTheme="minorBidi" w:cstheme="minorBidi"/>
        <w:szCs w:val="24"/>
        <w:rtl/>
      </w:rPr>
      <w:t>לקבלת הסברים נא לפנות למרכז למידע סטטיסטי 02-6592666</w:t>
    </w:r>
    <w:r w:rsidRPr="00924B66">
      <w:rPr>
        <w:rFonts w:asciiTheme="minorBidi" w:hAnsiTheme="minorBidi" w:cstheme="minorBidi"/>
        <w:szCs w:val="24"/>
        <w:rtl/>
      </w:rPr>
      <w:br/>
      <w:t>או באמצעות</w:t>
    </w:r>
    <w:r>
      <w:rPr>
        <w:rFonts w:hint="cs"/>
        <w:rtl/>
      </w:rPr>
      <w:t xml:space="preserve"> </w:t>
    </w:r>
    <w:hyperlink r:id="rId1" w:history="1">
      <w:r w:rsidRPr="00924B66">
        <w:rPr>
          <w:rStyle w:val="Hyperlink"/>
          <w:rFonts w:asciiTheme="minorBidi" w:hAnsiTheme="minorBidi" w:cstheme="minorBidi"/>
          <w:szCs w:val="24"/>
          <w:rtl/>
        </w:rPr>
        <w:t>טופס פנייה מקוון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4E7F0" w14:textId="77777777" w:rsidR="00DD660F" w:rsidRDefault="00DD660F">
      <w:r>
        <w:separator/>
      </w:r>
    </w:p>
  </w:footnote>
  <w:footnote w:type="continuationSeparator" w:id="0">
    <w:p w14:paraId="15FD4635" w14:textId="77777777" w:rsidR="00DD660F" w:rsidRDefault="00DD660F">
      <w:r>
        <w:continuationSeparator/>
      </w:r>
    </w:p>
  </w:footnote>
  <w:footnote w:id="1">
    <w:p w14:paraId="0E78DC57" w14:textId="77777777" w:rsidR="00E14A2B" w:rsidRPr="009C564B" w:rsidRDefault="00E14A2B" w:rsidP="009F3FD7">
      <w:pPr>
        <w:pStyle w:val="af1"/>
        <w:spacing w:line="360" w:lineRule="auto"/>
        <w:rPr>
          <w:rFonts w:asciiTheme="minorBidi" w:hAnsiTheme="minorBidi" w:cstheme="minorBidi"/>
          <w:b w:val="0"/>
          <w:bCs w:val="0"/>
          <w:sz w:val="24"/>
          <w:szCs w:val="24"/>
          <w:rtl/>
        </w:rPr>
      </w:pPr>
      <w:r w:rsidRPr="009C564B">
        <w:rPr>
          <w:rStyle w:val="af3"/>
          <w:rFonts w:asciiTheme="minorBidi" w:hAnsiTheme="minorBidi" w:cstheme="minorBidi"/>
          <w:b w:val="0"/>
          <w:bCs w:val="0"/>
          <w:sz w:val="24"/>
          <w:szCs w:val="24"/>
        </w:rPr>
        <w:footnoteRef/>
      </w:r>
      <w:r w:rsidRPr="009C564B">
        <w:rPr>
          <w:rFonts w:asciiTheme="minorBidi" w:hAnsiTheme="minorBidi" w:cstheme="minorBidi"/>
          <w:b w:val="0"/>
          <w:bCs w:val="0"/>
          <w:sz w:val="24"/>
          <w:szCs w:val="24"/>
          <w:rtl/>
        </w:rPr>
        <w:t xml:space="preserve"> התחלות בנייה נטו מתקבלות לאחר ניכוי הדירות שנהרסו במסגרת התחדשות עירונית.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3CC1A" w14:textId="77777777" w:rsidR="00D9447D" w:rsidRDefault="00D9447D" w:rsidP="00D9447D">
    <w:pPr>
      <w:tabs>
        <w:tab w:val="left" w:pos="7990"/>
      </w:tabs>
      <w:rPr>
        <w:rFonts w:ascii="Arial" w:hAnsi="Arial" w:cs="Arial"/>
        <w:rtl/>
      </w:rPr>
    </w:pPr>
    <w:r w:rsidRPr="00BD72B2">
      <w:rPr>
        <w:rFonts w:ascii="Arial" w:hAnsi="Arial" w:cs="Arial"/>
        <w:b w:val="0"/>
        <w:bCs w:val="0"/>
        <w:noProof/>
        <w:lang w:eastAsia="en-US"/>
      </w:rPr>
      <w:drawing>
        <wp:inline distT="0" distB="0" distL="0" distR="0" wp14:anchorId="499E90C4" wp14:editId="63249BC6">
          <wp:extent cx="1140460" cy="1045845"/>
          <wp:effectExtent l="0" t="0" r="2540" b="1905"/>
          <wp:docPr id="5" name="Picture 1" descr="לוגו לשכה מרכזית לסטטיסטיקה" title="לוגו לשכה מרכזית לסטטיסטיק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amas+eng&amp;ara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0460" cy="1045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CA00E7" w14:textId="77777777" w:rsidR="00D9447D" w:rsidRPr="00BD72B2" w:rsidRDefault="00D9447D" w:rsidP="00D9447D">
    <w:pPr>
      <w:tabs>
        <w:tab w:val="center" w:pos="4153"/>
        <w:tab w:val="right" w:pos="8306"/>
      </w:tabs>
      <w:jc w:val="right"/>
      <w:rPr>
        <w:rFonts w:ascii="Arial" w:hAnsi="Arial" w:cs="Arial"/>
        <w:b w:val="0"/>
        <w:bCs w:val="0"/>
        <w:rtl/>
      </w:rPr>
    </w:pPr>
    <w:r w:rsidRPr="00BD72B2">
      <w:rPr>
        <w:rFonts w:ascii="Arial" w:hAnsi="Arial" w:cs="Arial"/>
        <w:rtl/>
      </w:rPr>
      <w:t>מדינת ישראל</w:t>
    </w:r>
  </w:p>
  <w:p w14:paraId="6B915058" w14:textId="77777777" w:rsidR="00D9447D" w:rsidRPr="00BD72B2" w:rsidRDefault="00D9447D" w:rsidP="00D9447D">
    <w:pPr>
      <w:tabs>
        <w:tab w:val="center" w:pos="4153"/>
        <w:tab w:val="right" w:pos="8306"/>
      </w:tabs>
      <w:jc w:val="center"/>
      <w:rPr>
        <w:rFonts w:ascii="Arial" w:hAnsi="Arial" w:cs="Guttman Hatzvi"/>
        <w:b w:val="0"/>
        <w:bCs w:val="0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D72B2">
      <w:rPr>
        <w:rFonts w:ascii="Arial" w:hAnsi="Arial" w:cs="Guttman Hatzvi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הודעה ל</w:t>
    </w:r>
    <w:r w:rsidRPr="00BD72B2">
      <w:rPr>
        <w:rFonts w:ascii="Arial" w:hAnsi="Arial" w:cs="Guttman Hatzvi" w:hint="cs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תקשור</w:t>
    </w:r>
    <w:r w:rsidRPr="00BD72B2">
      <w:rPr>
        <w:rFonts w:ascii="Arial" w:hAnsi="Arial" w:cs="Guttman Hatzvi"/>
        <w:color w:val="000080"/>
        <w:sz w:val="56"/>
        <w:szCs w:val="56"/>
        <w:rtl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ת</w:t>
    </w:r>
  </w:p>
  <w:p w14:paraId="40C4232D" w14:textId="77777777" w:rsidR="00D9447D" w:rsidRPr="00BD72B2" w:rsidRDefault="00D9447D" w:rsidP="00565DB8">
    <w:pPr>
      <w:pBdr>
        <w:bottom w:val="single" w:sz="4" w:space="5" w:color="auto"/>
      </w:pBdr>
      <w:tabs>
        <w:tab w:val="center" w:pos="4153"/>
        <w:tab w:val="right" w:pos="8306"/>
      </w:tabs>
      <w:jc w:val="center"/>
      <w:rPr>
        <w:rFonts w:ascii="Arial" w:hAnsi="Arial" w:cs="Arial"/>
        <w:rtl/>
      </w:rPr>
    </w:pPr>
    <w:r w:rsidRPr="00BD72B2">
      <w:rPr>
        <w:rFonts w:ascii="Arial" w:hAnsi="Arial" w:cs="Arial" w:hint="cs"/>
        <w:rtl/>
      </w:rPr>
      <w:t xml:space="preserve">אתר: </w:t>
    </w:r>
    <w:hyperlink r:id="rId2" w:history="1">
      <w:r w:rsidRPr="00BD72B2">
        <w:rPr>
          <w:rFonts w:ascii="Arial" w:hAnsi="Arial" w:cs="Arial"/>
          <w:color w:val="0000FF"/>
          <w:u w:val="single"/>
        </w:rPr>
        <w:t>www.cbs.gov.il</w:t>
      </w:r>
    </w:hyperlink>
    <w:r>
      <w:rPr>
        <w:rFonts w:ascii="Arial" w:hAnsi="Arial" w:cs="Arial" w:hint="cs"/>
        <w:rtl/>
      </w:rPr>
      <w:t xml:space="preserve">; </w:t>
    </w:r>
    <w:r w:rsidRPr="00BD72B2">
      <w:rPr>
        <w:rFonts w:ascii="Arial" w:hAnsi="Arial" w:cs="Arial" w:hint="cs"/>
        <w:rtl/>
      </w:rPr>
      <w:t xml:space="preserve">דוא"ל: </w:t>
    </w:r>
    <w:hyperlink r:id="rId3" w:history="1">
      <w:r w:rsidRPr="00F20AA6">
        <w:rPr>
          <w:rStyle w:val="Hyperlink"/>
          <w:rFonts w:ascii="Arial" w:hAnsi="Arial" w:cs="Arial"/>
        </w:rPr>
        <w:t>info@cbs.gov.il</w:t>
      </w:r>
    </w:hyperlink>
    <w:r>
      <w:rPr>
        <w:rFonts w:ascii="Arial" w:hAnsi="Arial" w:cs="Arial" w:hint="cs"/>
        <w:rtl/>
      </w:rPr>
      <w:t xml:space="preserve">; </w:t>
    </w:r>
    <w:r w:rsidRPr="00BD72B2">
      <w:rPr>
        <w:rFonts w:ascii="Arial" w:hAnsi="Arial" w:cs="Arial" w:hint="cs"/>
        <w:rtl/>
      </w:rPr>
      <w:t>פקס: 02-6521340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11F5"/>
    <w:multiLevelType w:val="hybridMultilevel"/>
    <w:tmpl w:val="650E5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F7D89"/>
    <w:multiLevelType w:val="hybridMultilevel"/>
    <w:tmpl w:val="650E5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63EE8"/>
    <w:multiLevelType w:val="hybridMultilevel"/>
    <w:tmpl w:val="1366832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1B9D7D7F"/>
    <w:multiLevelType w:val="hybridMultilevel"/>
    <w:tmpl w:val="650E5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53DE0"/>
    <w:multiLevelType w:val="hybridMultilevel"/>
    <w:tmpl w:val="1366832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FEF4AA2"/>
    <w:multiLevelType w:val="hybridMultilevel"/>
    <w:tmpl w:val="E1866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C774E"/>
    <w:multiLevelType w:val="hybridMultilevel"/>
    <w:tmpl w:val="E1866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3F3926"/>
    <w:multiLevelType w:val="hybridMultilevel"/>
    <w:tmpl w:val="E1866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D1493D"/>
    <w:multiLevelType w:val="hybridMultilevel"/>
    <w:tmpl w:val="5CA0D014"/>
    <w:lvl w:ilvl="0" w:tplc="3FD063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70C24"/>
    <w:multiLevelType w:val="hybridMultilevel"/>
    <w:tmpl w:val="1366832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41051A6"/>
    <w:multiLevelType w:val="hybridMultilevel"/>
    <w:tmpl w:val="1366832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443E375A"/>
    <w:multiLevelType w:val="hybridMultilevel"/>
    <w:tmpl w:val="E1866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7D48E8"/>
    <w:multiLevelType w:val="hybridMultilevel"/>
    <w:tmpl w:val="650E5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23262D"/>
    <w:multiLevelType w:val="hybridMultilevel"/>
    <w:tmpl w:val="1366832A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77D746EE"/>
    <w:multiLevelType w:val="hybridMultilevel"/>
    <w:tmpl w:val="E1866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CC2C7F"/>
    <w:multiLevelType w:val="hybridMultilevel"/>
    <w:tmpl w:val="E1866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8"/>
  </w:num>
  <w:num w:numId="5">
    <w:abstractNumId w:val="9"/>
  </w:num>
  <w:num w:numId="6">
    <w:abstractNumId w:val="2"/>
  </w:num>
  <w:num w:numId="7">
    <w:abstractNumId w:val="13"/>
  </w:num>
  <w:num w:numId="8">
    <w:abstractNumId w:val="4"/>
  </w:num>
  <w:num w:numId="9">
    <w:abstractNumId w:val="14"/>
  </w:num>
  <w:num w:numId="10">
    <w:abstractNumId w:val="3"/>
  </w:num>
  <w:num w:numId="11">
    <w:abstractNumId w:val="12"/>
  </w:num>
  <w:num w:numId="12">
    <w:abstractNumId w:val="0"/>
  </w:num>
  <w:num w:numId="13">
    <w:abstractNumId w:val="15"/>
  </w:num>
  <w:num w:numId="14">
    <w:abstractNumId w:val="7"/>
  </w:num>
  <w:num w:numId="15">
    <w:abstractNumId w:val="11"/>
  </w:num>
  <w:num w:numId="16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FA5"/>
    <w:rsid w:val="000003AC"/>
    <w:rsid w:val="00001F49"/>
    <w:rsid w:val="000021DE"/>
    <w:rsid w:val="000036B1"/>
    <w:rsid w:val="00006CB9"/>
    <w:rsid w:val="000104B8"/>
    <w:rsid w:val="00014D66"/>
    <w:rsid w:val="00015CA3"/>
    <w:rsid w:val="00016098"/>
    <w:rsid w:val="0001686A"/>
    <w:rsid w:val="0002214A"/>
    <w:rsid w:val="00026973"/>
    <w:rsid w:val="00027539"/>
    <w:rsid w:val="00027B86"/>
    <w:rsid w:val="00031464"/>
    <w:rsid w:val="00031663"/>
    <w:rsid w:val="000333D8"/>
    <w:rsid w:val="0003430D"/>
    <w:rsid w:val="000361D7"/>
    <w:rsid w:val="000374FC"/>
    <w:rsid w:val="000401E5"/>
    <w:rsid w:val="000402CE"/>
    <w:rsid w:val="00040990"/>
    <w:rsid w:val="00041AB0"/>
    <w:rsid w:val="00042FF4"/>
    <w:rsid w:val="00044ACC"/>
    <w:rsid w:val="00044DB5"/>
    <w:rsid w:val="00044ED2"/>
    <w:rsid w:val="00045F8A"/>
    <w:rsid w:val="000469FD"/>
    <w:rsid w:val="0005072D"/>
    <w:rsid w:val="00050AEC"/>
    <w:rsid w:val="000511F7"/>
    <w:rsid w:val="00053053"/>
    <w:rsid w:val="00053381"/>
    <w:rsid w:val="0005502E"/>
    <w:rsid w:val="00056B5F"/>
    <w:rsid w:val="00057088"/>
    <w:rsid w:val="00060ABD"/>
    <w:rsid w:val="00061B7B"/>
    <w:rsid w:val="00063130"/>
    <w:rsid w:val="00071858"/>
    <w:rsid w:val="00071E81"/>
    <w:rsid w:val="00074C2F"/>
    <w:rsid w:val="00077D8B"/>
    <w:rsid w:val="00077DC9"/>
    <w:rsid w:val="000837C2"/>
    <w:rsid w:val="00084E0F"/>
    <w:rsid w:val="00085768"/>
    <w:rsid w:val="000876D1"/>
    <w:rsid w:val="00087AAF"/>
    <w:rsid w:val="00091883"/>
    <w:rsid w:val="000918D3"/>
    <w:rsid w:val="0009203F"/>
    <w:rsid w:val="00093C20"/>
    <w:rsid w:val="00095987"/>
    <w:rsid w:val="000A03E8"/>
    <w:rsid w:val="000A0573"/>
    <w:rsid w:val="000A1522"/>
    <w:rsid w:val="000A1C8C"/>
    <w:rsid w:val="000A3853"/>
    <w:rsid w:val="000A4F01"/>
    <w:rsid w:val="000A5696"/>
    <w:rsid w:val="000A6185"/>
    <w:rsid w:val="000B07C1"/>
    <w:rsid w:val="000B17B3"/>
    <w:rsid w:val="000B25DA"/>
    <w:rsid w:val="000B4694"/>
    <w:rsid w:val="000B5C5B"/>
    <w:rsid w:val="000C03AE"/>
    <w:rsid w:val="000C1ED2"/>
    <w:rsid w:val="000C2FAB"/>
    <w:rsid w:val="000C38D2"/>
    <w:rsid w:val="000C4AF6"/>
    <w:rsid w:val="000C5443"/>
    <w:rsid w:val="000C6042"/>
    <w:rsid w:val="000C6F6E"/>
    <w:rsid w:val="000C761E"/>
    <w:rsid w:val="000D2488"/>
    <w:rsid w:val="000D3031"/>
    <w:rsid w:val="000D3092"/>
    <w:rsid w:val="000D4AA2"/>
    <w:rsid w:val="000D57B7"/>
    <w:rsid w:val="000D5E6D"/>
    <w:rsid w:val="000E176B"/>
    <w:rsid w:val="000E3FC7"/>
    <w:rsid w:val="000E443C"/>
    <w:rsid w:val="000E6BD9"/>
    <w:rsid w:val="000F031A"/>
    <w:rsid w:val="000F048D"/>
    <w:rsid w:val="000F2588"/>
    <w:rsid w:val="000F5E89"/>
    <w:rsid w:val="000F7A1A"/>
    <w:rsid w:val="001076AA"/>
    <w:rsid w:val="00113BB4"/>
    <w:rsid w:val="001143AD"/>
    <w:rsid w:val="00115695"/>
    <w:rsid w:val="00116F21"/>
    <w:rsid w:val="00117094"/>
    <w:rsid w:val="0011746E"/>
    <w:rsid w:val="00120731"/>
    <w:rsid w:val="00121453"/>
    <w:rsid w:val="0012264F"/>
    <w:rsid w:val="0012363D"/>
    <w:rsid w:val="001236F3"/>
    <w:rsid w:val="001253C1"/>
    <w:rsid w:val="00130074"/>
    <w:rsid w:val="0013071A"/>
    <w:rsid w:val="0013371E"/>
    <w:rsid w:val="001347A6"/>
    <w:rsid w:val="0013726A"/>
    <w:rsid w:val="00142A25"/>
    <w:rsid w:val="00143828"/>
    <w:rsid w:val="00143858"/>
    <w:rsid w:val="0014393C"/>
    <w:rsid w:val="00147946"/>
    <w:rsid w:val="00147C3C"/>
    <w:rsid w:val="00151400"/>
    <w:rsid w:val="001517D3"/>
    <w:rsid w:val="00153E84"/>
    <w:rsid w:val="00154DCA"/>
    <w:rsid w:val="00160E92"/>
    <w:rsid w:val="001626B5"/>
    <w:rsid w:val="0016330D"/>
    <w:rsid w:val="00164687"/>
    <w:rsid w:val="00166D77"/>
    <w:rsid w:val="001705E5"/>
    <w:rsid w:val="00173891"/>
    <w:rsid w:val="00174476"/>
    <w:rsid w:val="00175691"/>
    <w:rsid w:val="001807EC"/>
    <w:rsid w:val="00181E22"/>
    <w:rsid w:val="00182C48"/>
    <w:rsid w:val="001836E4"/>
    <w:rsid w:val="001877D6"/>
    <w:rsid w:val="0019381B"/>
    <w:rsid w:val="00196FAD"/>
    <w:rsid w:val="00197835"/>
    <w:rsid w:val="001A09F0"/>
    <w:rsid w:val="001A3B43"/>
    <w:rsid w:val="001A4763"/>
    <w:rsid w:val="001A60E3"/>
    <w:rsid w:val="001A79F0"/>
    <w:rsid w:val="001B04FA"/>
    <w:rsid w:val="001B18CE"/>
    <w:rsid w:val="001B2A0A"/>
    <w:rsid w:val="001B56A5"/>
    <w:rsid w:val="001B5E09"/>
    <w:rsid w:val="001B6EA8"/>
    <w:rsid w:val="001B71A1"/>
    <w:rsid w:val="001B7C7A"/>
    <w:rsid w:val="001C0F20"/>
    <w:rsid w:val="001C13D0"/>
    <w:rsid w:val="001C169C"/>
    <w:rsid w:val="001C2A08"/>
    <w:rsid w:val="001C2C7D"/>
    <w:rsid w:val="001E1366"/>
    <w:rsid w:val="001E1A03"/>
    <w:rsid w:val="001E33FD"/>
    <w:rsid w:val="001E72CB"/>
    <w:rsid w:val="001E7DE4"/>
    <w:rsid w:val="001F4D23"/>
    <w:rsid w:val="001F5720"/>
    <w:rsid w:val="001F7678"/>
    <w:rsid w:val="00200967"/>
    <w:rsid w:val="002016C0"/>
    <w:rsid w:val="00202832"/>
    <w:rsid w:val="00203031"/>
    <w:rsid w:val="00204C18"/>
    <w:rsid w:val="00204C98"/>
    <w:rsid w:val="00205183"/>
    <w:rsid w:val="00205745"/>
    <w:rsid w:val="00205D33"/>
    <w:rsid w:val="00206053"/>
    <w:rsid w:val="0021654C"/>
    <w:rsid w:val="002202DA"/>
    <w:rsid w:val="00220658"/>
    <w:rsid w:val="002212DB"/>
    <w:rsid w:val="00221978"/>
    <w:rsid w:val="00224F5D"/>
    <w:rsid w:val="002274C0"/>
    <w:rsid w:val="00227976"/>
    <w:rsid w:val="0023074C"/>
    <w:rsid w:val="00232F68"/>
    <w:rsid w:val="00233020"/>
    <w:rsid w:val="00233290"/>
    <w:rsid w:val="00234036"/>
    <w:rsid w:val="00235534"/>
    <w:rsid w:val="002357E5"/>
    <w:rsid w:val="00235EEB"/>
    <w:rsid w:val="00241797"/>
    <w:rsid w:val="002428F3"/>
    <w:rsid w:val="00245BE6"/>
    <w:rsid w:val="00247F4A"/>
    <w:rsid w:val="00250FC0"/>
    <w:rsid w:val="00251620"/>
    <w:rsid w:val="002533AD"/>
    <w:rsid w:val="00254526"/>
    <w:rsid w:val="00255A71"/>
    <w:rsid w:val="00255FF7"/>
    <w:rsid w:val="0025751E"/>
    <w:rsid w:val="002605C1"/>
    <w:rsid w:val="0026082E"/>
    <w:rsid w:val="002622EF"/>
    <w:rsid w:val="00262E47"/>
    <w:rsid w:val="00265BFD"/>
    <w:rsid w:val="00267955"/>
    <w:rsid w:val="002709D1"/>
    <w:rsid w:val="0027119B"/>
    <w:rsid w:val="00273D3F"/>
    <w:rsid w:val="00275C9F"/>
    <w:rsid w:val="00275F9B"/>
    <w:rsid w:val="0027779D"/>
    <w:rsid w:val="002806B5"/>
    <w:rsid w:val="00280E54"/>
    <w:rsid w:val="002850DF"/>
    <w:rsid w:val="00286956"/>
    <w:rsid w:val="00286F9D"/>
    <w:rsid w:val="002928BB"/>
    <w:rsid w:val="00293799"/>
    <w:rsid w:val="00294E55"/>
    <w:rsid w:val="00295AEB"/>
    <w:rsid w:val="0029778E"/>
    <w:rsid w:val="00297E91"/>
    <w:rsid w:val="002A0D41"/>
    <w:rsid w:val="002A0D69"/>
    <w:rsid w:val="002A3637"/>
    <w:rsid w:val="002A45D9"/>
    <w:rsid w:val="002A4E82"/>
    <w:rsid w:val="002A5642"/>
    <w:rsid w:val="002A7510"/>
    <w:rsid w:val="002C17FA"/>
    <w:rsid w:val="002C3A32"/>
    <w:rsid w:val="002C6BF0"/>
    <w:rsid w:val="002C7584"/>
    <w:rsid w:val="002C7C9F"/>
    <w:rsid w:val="002C7EB3"/>
    <w:rsid w:val="002D0286"/>
    <w:rsid w:val="002D0576"/>
    <w:rsid w:val="002D0AD5"/>
    <w:rsid w:val="002D205C"/>
    <w:rsid w:val="002D2911"/>
    <w:rsid w:val="002D335C"/>
    <w:rsid w:val="002D33D6"/>
    <w:rsid w:val="002D6F0C"/>
    <w:rsid w:val="002E01BA"/>
    <w:rsid w:val="002E0514"/>
    <w:rsid w:val="002E1697"/>
    <w:rsid w:val="002E22E4"/>
    <w:rsid w:val="002E4467"/>
    <w:rsid w:val="002E5DC6"/>
    <w:rsid w:val="002E7029"/>
    <w:rsid w:val="002F0166"/>
    <w:rsid w:val="002F07DC"/>
    <w:rsid w:val="002F7E77"/>
    <w:rsid w:val="00300495"/>
    <w:rsid w:val="00306382"/>
    <w:rsid w:val="00313FBA"/>
    <w:rsid w:val="00315401"/>
    <w:rsid w:val="00316BD2"/>
    <w:rsid w:val="00317F30"/>
    <w:rsid w:val="00320F73"/>
    <w:rsid w:val="003220FC"/>
    <w:rsid w:val="003226FD"/>
    <w:rsid w:val="00323337"/>
    <w:rsid w:val="0032375A"/>
    <w:rsid w:val="003302C8"/>
    <w:rsid w:val="003308EB"/>
    <w:rsid w:val="003308F8"/>
    <w:rsid w:val="0033091B"/>
    <w:rsid w:val="00330EEC"/>
    <w:rsid w:val="00331B2C"/>
    <w:rsid w:val="00333329"/>
    <w:rsid w:val="00333C63"/>
    <w:rsid w:val="003365CB"/>
    <w:rsid w:val="003405F0"/>
    <w:rsid w:val="003407F5"/>
    <w:rsid w:val="00340C15"/>
    <w:rsid w:val="0034250A"/>
    <w:rsid w:val="003455AB"/>
    <w:rsid w:val="003470A1"/>
    <w:rsid w:val="003478DC"/>
    <w:rsid w:val="00347940"/>
    <w:rsid w:val="0035234F"/>
    <w:rsid w:val="00352B67"/>
    <w:rsid w:val="00352FCF"/>
    <w:rsid w:val="003533D4"/>
    <w:rsid w:val="003545EA"/>
    <w:rsid w:val="00354EBA"/>
    <w:rsid w:val="0035565F"/>
    <w:rsid w:val="00355682"/>
    <w:rsid w:val="00356420"/>
    <w:rsid w:val="0036282C"/>
    <w:rsid w:val="00362FF8"/>
    <w:rsid w:val="00363216"/>
    <w:rsid w:val="00363F71"/>
    <w:rsid w:val="0036642B"/>
    <w:rsid w:val="00366F45"/>
    <w:rsid w:val="003677AB"/>
    <w:rsid w:val="0037029F"/>
    <w:rsid w:val="003704E7"/>
    <w:rsid w:val="00371AD6"/>
    <w:rsid w:val="003761DE"/>
    <w:rsid w:val="00376EE8"/>
    <w:rsid w:val="00377A36"/>
    <w:rsid w:val="00380925"/>
    <w:rsid w:val="00380EF8"/>
    <w:rsid w:val="00381464"/>
    <w:rsid w:val="0038190C"/>
    <w:rsid w:val="00382E6C"/>
    <w:rsid w:val="00384371"/>
    <w:rsid w:val="00386E6F"/>
    <w:rsid w:val="00391671"/>
    <w:rsid w:val="00392712"/>
    <w:rsid w:val="00392EAF"/>
    <w:rsid w:val="00392F3B"/>
    <w:rsid w:val="00394810"/>
    <w:rsid w:val="00395B0B"/>
    <w:rsid w:val="00396975"/>
    <w:rsid w:val="00397C4B"/>
    <w:rsid w:val="003A0DA7"/>
    <w:rsid w:val="003A304F"/>
    <w:rsid w:val="003A34E0"/>
    <w:rsid w:val="003A49A8"/>
    <w:rsid w:val="003A4CA3"/>
    <w:rsid w:val="003A4D5E"/>
    <w:rsid w:val="003A6645"/>
    <w:rsid w:val="003A6874"/>
    <w:rsid w:val="003B1249"/>
    <w:rsid w:val="003B127F"/>
    <w:rsid w:val="003B1639"/>
    <w:rsid w:val="003B2B60"/>
    <w:rsid w:val="003B3B45"/>
    <w:rsid w:val="003B5B8C"/>
    <w:rsid w:val="003B60D6"/>
    <w:rsid w:val="003C027B"/>
    <w:rsid w:val="003C1AB3"/>
    <w:rsid w:val="003C2F87"/>
    <w:rsid w:val="003C4AFF"/>
    <w:rsid w:val="003C4E11"/>
    <w:rsid w:val="003D1853"/>
    <w:rsid w:val="003D2BB6"/>
    <w:rsid w:val="003D58DD"/>
    <w:rsid w:val="003D5CC5"/>
    <w:rsid w:val="003E41D1"/>
    <w:rsid w:val="003E570A"/>
    <w:rsid w:val="003F006C"/>
    <w:rsid w:val="003F0556"/>
    <w:rsid w:val="003F1CCD"/>
    <w:rsid w:val="003F2E6C"/>
    <w:rsid w:val="003F2FE5"/>
    <w:rsid w:val="003F33BA"/>
    <w:rsid w:val="003F3596"/>
    <w:rsid w:val="00402C86"/>
    <w:rsid w:val="0040306D"/>
    <w:rsid w:val="0040501A"/>
    <w:rsid w:val="0040564E"/>
    <w:rsid w:val="00407D56"/>
    <w:rsid w:val="00411759"/>
    <w:rsid w:val="0041268A"/>
    <w:rsid w:val="00412B66"/>
    <w:rsid w:val="004154F4"/>
    <w:rsid w:val="00415D95"/>
    <w:rsid w:val="004167EB"/>
    <w:rsid w:val="00416D55"/>
    <w:rsid w:val="00417116"/>
    <w:rsid w:val="00417134"/>
    <w:rsid w:val="00420873"/>
    <w:rsid w:val="00422E7B"/>
    <w:rsid w:val="00423720"/>
    <w:rsid w:val="004241F4"/>
    <w:rsid w:val="0042552F"/>
    <w:rsid w:val="00425750"/>
    <w:rsid w:val="00426195"/>
    <w:rsid w:val="00432FED"/>
    <w:rsid w:val="004330B5"/>
    <w:rsid w:val="00433215"/>
    <w:rsid w:val="0043325B"/>
    <w:rsid w:val="00434A1E"/>
    <w:rsid w:val="00435EDB"/>
    <w:rsid w:val="0044078D"/>
    <w:rsid w:val="00441C7D"/>
    <w:rsid w:val="00442F4C"/>
    <w:rsid w:val="004439DC"/>
    <w:rsid w:val="00445544"/>
    <w:rsid w:val="00445550"/>
    <w:rsid w:val="00445CE0"/>
    <w:rsid w:val="00445E0C"/>
    <w:rsid w:val="00446A39"/>
    <w:rsid w:val="0044747F"/>
    <w:rsid w:val="00447FFB"/>
    <w:rsid w:val="004522E9"/>
    <w:rsid w:val="00453B36"/>
    <w:rsid w:val="00463719"/>
    <w:rsid w:val="00465385"/>
    <w:rsid w:val="00467CC8"/>
    <w:rsid w:val="004735AD"/>
    <w:rsid w:val="00473A40"/>
    <w:rsid w:val="00473FBA"/>
    <w:rsid w:val="00475A9A"/>
    <w:rsid w:val="0048096B"/>
    <w:rsid w:val="00481B5D"/>
    <w:rsid w:val="0048582F"/>
    <w:rsid w:val="00486DD4"/>
    <w:rsid w:val="00486E67"/>
    <w:rsid w:val="004875ED"/>
    <w:rsid w:val="004915F3"/>
    <w:rsid w:val="00492C83"/>
    <w:rsid w:val="004931E0"/>
    <w:rsid w:val="004934F4"/>
    <w:rsid w:val="00493FFE"/>
    <w:rsid w:val="0049488A"/>
    <w:rsid w:val="00495CE7"/>
    <w:rsid w:val="0049767D"/>
    <w:rsid w:val="004976E0"/>
    <w:rsid w:val="004A0622"/>
    <w:rsid w:val="004A3270"/>
    <w:rsid w:val="004A4AED"/>
    <w:rsid w:val="004A51AB"/>
    <w:rsid w:val="004A5407"/>
    <w:rsid w:val="004A64C3"/>
    <w:rsid w:val="004A69E3"/>
    <w:rsid w:val="004B0214"/>
    <w:rsid w:val="004B1295"/>
    <w:rsid w:val="004B2BCA"/>
    <w:rsid w:val="004B381C"/>
    <w:rsid w:val="004B539A"/>
    <w:rsid w:val="004B6A61"/>
    <w:rsid w:val="004C1A81"/>
    <w:rsid w:val="004C1B3A"/>
    <w:rsid w:val="004C2AA3"/>
    <w:rsid w:val="004C31C0"/>
    <w:rsid w:val="004C6EB8"/>
    <w:rsid w:val="004C7A0C"/>
    <w:rsid w:val="004D0564"/>
    <w:rsid w:val="004D12BD"/>
    <w:rsid w:val="004D211B"/>
    <w:rsid w:val="004D24D1"/>
    <w:rsid w:val="004D2866"/>
    <w:rsid w:val="004D3279"/>
    <w:rsid w:val="004D37AF"/>
    <w:rsid w:val="004D5FEB"/>
    <w:rsid w:val="004D6717"/>
    <w:rsid w:val="004E042A"/>
    <w:rsid w:val="004E19F5"/>
    <w:rsid w:val="004E3382"/>
    <w:rsid w:val="004E3BC0"/>
    <w:rsid w:val="004E51A9"/>
    <w:rsid w:val="004E7810"/>
    <w:rsid w:val="004F2F18"/>
    <w:rsid w:val="004F610C"/>
    <w:rsid w:val="004F67F2"/>
    <w:rsid w:val="004F6E4D"/>
    <w:rsid w:val="005006F0"/>
    <w:rsid w:val="0050353C"/>
    <w:rsid w:val="00504C1D"/>
    <w:rsid w:val="00505B3B"/>
    <w:rsid w:val="005064CF"/>
    <w:rsid w:val="00506B64"/>
    <w:rsid w:val="00510A6A"/>
    <w:rsid w:val="00511023"/>
    <w:rsid w:val="00514321"/>
    <w:rsid w:val="00514A19"/>
    <w:rsid w:val="00514AC7"/>
    <w:rsid w:val="005162E9"/>
    <w:rsid w:val="00517952"/>
    <w:rsid w:val="00523190"/>
    <w:rsid w:val="005253E3"/>
    <w:rsid w:val="0053124E"/>
    <w:rsid w:val="0053249D"/>
    <w:rsid w:val="005336E3"/>
    <w:rsid w:val="00535CDB"/>
    <w:rsid w:val="005377CE"/>
    <w:rsid w:val="00537F88"/>
    <w:rsid w:val="0054075D"/>
    <w:rsid w:val="00541992"/>
    <w:rsid w:val="005433B6"/>
    <w:rsid w:val="005459EF"/>
    <w:rsid w:val="00545BCE"/>
    <w:rsid w:val="005503B1"/>
    <w:rsid w:val="00550652"/>
    <w:rsid w:val="00555AD6"/>
    <w:rsid w:val="00557AD7"/>
    <w:rsid w:val="005603CA"/>
    <w:rsid w:val="00560F61"/>
    <w:rsid w:val="005613C8"/>
    <w:rsid w:val="005617DA"/>
    <w:rsid w:val="00563958"/>
    <w:rsid w:val="00563B98"/>
    <w:rsid w:val="005659A3"/>
    <w:rsid w:val="00565DB8"/>
    <w:rsid w:val="00572458"/>
    <w:rsid w:val="00572DB9"/>
    <w:rsid w:val="005731E7"/>
    <w:rsid w:val="00574D04"/>
    <w:rsid w:val="005814E0"/>
    <w:rsid w:val="00581520"/>
    <w:rsid w:val="00582461"/>
    <w:rsid w:val="00582860"/>
    <w:rsid w:val="00584289"/>
    <w:rsid w:val="00584F87"/>
    <w:rsid w:val="00586B6F"/>
    <w:rsid w:val="00587442"/>
    <w:rsid w:val="00587E8D"/>
    <w:rsid w:val="005920FE"/>
    <w:rsid w:val="00592449"/>
    <w:rsid w:val="0059282E"/>
    <w:rsid w:val="00593D9C"/>
    <w:rsid w:val="0059428D"/>
    <w:rsid w:val="00594D4C"/>
    <w:rsid w:val="00594DC9"/>
    <w:rsid w:val="00595437"/>
    <w:rsid w:val="005A2F52"/>
    <w:rsid w:val="005A3359"/>
    <w:rsid w:val="005A62E5"/>
    <w:rsid w:val="005A73F2"/>
    <w:rsid w:val="005B2CAE"/>
    <w:rsid w:val="005B39F0"/>
    <w:rsid w:val="005B4204"/>
    <w:rsid w:val="005B462A"/>
    <w:rsid w:val="005B52EF"/>
    <w:rsid w:val="005B64A5"/>
    <w:rsid w:val="005B6E11"/>
    <w:rsid w:val="005C11EB"/>
    <w:rsid w:val="005C1408"/>
    <w:rsid w:val="005C1550"/>
    <w:rsid w:val="005C1929"/>
    <w:rsid w:val="005C4190"/>
    <w:rsid w:val="005C6A10"/>
    <w:rsid w:val="005C712A"/>
    <w:rsid w:val="005C77D1"/>
    <w:rsid w:val="005D15BB"/>
    <w:rsid w:val="005D2CFF"/>
    <w:rsid w:val="005D33ED"/>
    <w:rsid w:val="005D4340"/>
    <w:rsid w:val="005E0ACA"/>
    <w:rsid w:val="005E0CA4"/>
    <w:rsid w:val="005E13B8"/>
    <w:rsid w:val="005E1702"/>
    <w:rsid w:val="005E1762"/>
    <w:rsid w:val="005E31C8"/>
    <w:rsid w:val="005E3C9E"/>
    <w:rsid w:val="005E44A8"/>
    <w:rsid w:val="005E5F84"/>
    <w:rsid w:val="005E64E6"/>
    <w:rsid w:val="005F290F"/>
    <w:rsid w:val="005F4637"/>
    <w:rsid w:val="005F5282"/>
    <w:rsid w:val="005F72EE"/>
    <w:rsid w:val="005F7A1F"/>
    <w:rsid w:val="00606780"/>
    <w:rsid w:val="00607549"/>
    <w:rsid w:val="00607F66"/>
    <w:rsid w:val="006108D7"/>
    <w:rsid w:val="006112B7"/>
    <w:rsid w:val="006127DF"/>
    <w:rsid w:val="00613CA2"/>
    <w:rsid w:val="006169B3"/>
    <w:rsid w:val="006169F8"/>
    <w:rsid w:val="00616B06"/>
    <w:rsid w:val="0062080A"/>
    <w:rsid w:val="006212FF"/>
    <w:rsid w:val="00624757"/>
    <w:rsid w:val="006279E5"/>
    <w:rsid w:val="0063167E"/>
    <w:rsid w:val="0063326D"/>
    <w:rsid w:val="006365A6"/>
    <w:rsid w:val="00636F23"/>
    <w:rsid w:val="0063701E"/>
    <w:rsid w:val="006379C4"/>
    <w:rsid w:val="006404AE"/>
    <w:rsid w:val="00641FA1"/>
    <w:rsid w:val="00645269"/>
    <w:rsid w:val="00645BCD"/>
    <w:rsid w:val="006460F0"/>
    <w:rsid w:val="00647AF1"/>
    <w:rsid w:val="0065072A"/>
    <w:rsid w:val="006507DD"/>
    <w:rsid w:val="00650CEF"/>
    <w:rsid w:val="00651522"/>
    <w:rsid w:val="0065155D"/>
    <w:rsid w:val="00651CFE"/>
    <w:rsid w:val="00653882"/>
    <w:rsid w:val="00653A01"/>
    <w:rsid w:val="0065425C"/>
    <w:rsid w:val="00654A2B"/>
    <w:rsid w:val="00655AC8"/>
    <w:rsid w:val="006573D0"/>
    <w:rsid w:val="00662698"/>
    <w:rsid w:val="00663ADF"/>
    <w:rsid w:val="006647AB"/>
    <w:rsid w:val="00666E53"/>
    <w:rsid w:val="006673E4"/>
    <w:rsid w:val="0067040F"/>
    <w:rsid w:val="006715C4"/>
    <w:rsid w:val="00675C01"/>
    <w:rsid w:val="00680DEF"/>
    <w:rsid w:val="0068226D"/>
    <w:rsid w:val="00684998"/>
    <w:rsid w:val="006861C1"/>
    <w:rsid w:val="0069241F"/>
    <w:rsid w:val="00693C27"/>
    <w:rsid w:val="006945CC"/>
    <w:rsid w:val="00695902"/>
    <w:rsid w:val="0069623E"/>
    <w:rsid w:val="006A0094"/>
    <w:rsid w:val="006A0AE6"/>
    <w:rsid w:val="006A5C90"/>
    <w:rsid w:val="006A669C"/>
    <w:rsid w:val="006A6E8A"/>
    <w:rsid w:val="006B0F01"/>
    <w:rsid w:val="006B4993"/>
    <w:rsid w:val="006B5F19"/>
    <w:rsid w:val="006B6C4B"/>
    <w:rsid w:val="006C14C8"/>
    <w:rsid w:val="006C58E5"/>
    <w:rsid w:val="006C5C4D"/>
    <w:rsid w:val="006D0D43"/>
    <w:rsid w:val="006D1F1F"/>
    <w:rsid w:val="006D256C"/>
    <w:rsid w:val="006D3272"/>
    <w:rsid w:val="006D5417"/>
    <w:rsid w:val="006E0358"/>
    <w:rsid w:val="006E09F8"/>
    <w:rsid w:val="006E3BF3"/>
    <w:rsid w:val="006E4E45"/>
    <w:rsid w:val="006E543E"/>
    <w:rsid w:val="006E68A5"/>
    <w:rsid w:val="006F4131"/>
    <w:rsid w:val="006F7815"/>
    <w:rsid w:val="00701576"/>
    <w:rsid w:val="00703CDC"/>
    <w:rsid w:val="00711E4D"/>
    <w:rsid w:val="00713303"/>
    <w:rsid w:val="007142F4"/>
    <w:rsid w:val="00716C79"/>
    <w:rsid w:val="00717BDC"/>
    <w:rsid w:val="0072004A"/>
    <w:rsid w:val="007223C3"/>
    <w:rsid w:val="00722608"/>
    <w:rsid w:val="00724799"/>
    <w:rsid w:val="00727167"/>
    <w:rsid w:val="00733338"/>
    <w:rsid w:val="00733DFC"/>
    <w:rsid w:val="00737149"/>
    <w:rsid w:val="0073792E"/>
    <w:rsid w:val="00741CED"/>
    <w:rsid w:val="007428E7"/>
    <w:rsid w:val="0074455B"/>
    <w:rsid w:val="00744A66"/>
    <w:rsid w:val="00745530"/>
    <w:rsid w:val="007458EB"/>
    <w:rsid w:val="007504DA"/>
    <w:rsid w:val="007507EF"/>
    <w:rsid w:val="0075226E"/>
    <w:rsid w:val="00755437"/>
    <w:rsid w:val="007561CE"/>
    <w:rsid w:val="0076102F"/>
    <w:rsid w:val="00763243"/>
    <w:rsid w:val="007634FB"/>
    <w:rsid w:val="0076378B"/>
    <w:rsid w:val="007640BF"/>
    <w:rsid w:val="00766329"/>
    <w:rsid w:val="00771E32"/>
    <w:rsid w:val="0077252E"/>
    <w:rsid w:val="00773279"/>
    <w:rsid w:val="00775465"/>
    <w:rsid w:val="007754E2"/>
    <w:rsid w:val="007756CF"/>
    <w:rsid w:val="00777C55"/>
    <w:rsid w:val="00777E38"/>
    <w:rsid w:val="00780050"/>
    <w:rsid w:val="007837EA"/>
    <w:rsid w:val="00783E97"/>
    <w:rsid w:val="00784F45"/>
    <w:rsid w:val="00786BAF"/>
    <w:rsid w:val="00786F61"/>
    <w:rsid w:val="007903FC"/>
    <w:rsid w:val="0079046D"/>
    <w:rsid w:val="00790B3A"/>
    <w:rsid w:val="00790E17"/>
    <w:rsid w:val="0079767A"/>
    <w:rsid w:val="007A12F5"/>
    <w:rsid w:val="007A1605"/>
    <w:rsid w:val="007A474F"/>
    <w:rsid w:val="007A5AC0"/>
    <w:rsid w:val="007A5B8B"/>
    <w:rsid w:val="007B0265"/>
    <w:rsid w:val="007B328E"/>
    <w:rsid w:val="007B3F48"/>
    <w:rsid w:val="007B4059"/>
    <w:rsid w:val="007B4A6F"/>
    <w:rsid w:val="007B583B"/>
    <w:rsid w:val="007B699F"/>
    <w:rsid w:val="007B7A4C"/>
    <w:rsid w:val="007C27AF"/>
    <w:rsid w:val="007C5CD0"/>
    <w:rsid w:val="007C6127"/>
    <w:rsid w:val="007D190C"/>
    <w:rsid w:val="007D24D8"/>
    <w:rsid w:val="007D2AD5"/>
    <w:rsid w:val="007D6B81"/>
    <w:rsid w:val="007D6E3C"/>
    <w:rsid w:val="007D7013"/>
    <w:rsid w:val="007D7EA0"/>
    <w:rsid w:val="007D7F1B"/>
    <w:rsid w:val="007E012D"/>
    <w:rsid w:val="007E06EE"/>
    <w:rsid w:val="007E49D2"/>
    <w:rsid w:val="007E4D85"/>
    <w:rsid w:val="007E5ABF"/>
    <w:rsid w:val="007E5CA0"/>
    <w:rsid w:val="007E7E80"/>
    <w:rsid w:val="007F0100"/>
    <w:rsid w:val="007F22B0"/>
    <w:rsid w:val="007F4886"/>
    <w:rsid w:val="007F603A"/>
    <w:rsid w:val="007F778B"/>
    <w:rsid w:val="008027BB"/>
    <w:rsid w:val="00802F7E"/>
    <w:rsid w:val="00802FFB"/>
    <w:rsid w:val="00804CDF"/>
    <w:rsid w:val="00806C77"/>
    <w:rsid w:val="0080742B"/>
    <w:rsid w:val="00810708"/>
    <w:rsid w:val="00812593"/>
    <w:rsid w:val="00812AEE"/>
    <w:rsid w:val="0081376F"/>
    <w:rsid w:val="00815E15"/>
    <w:rsid w:val="008167C1"/>
    <w:rsid w:val="00817528"/>
    <w:rsid w:val="008212A0"/>
    <w:rsid w:val="00821951"/>
    <w:rsid w:val="00825763"/>
    <w:rsid w:val="00831495"/>
    <w:rsid w:val="00835495"/>
    <w:rsid w:val="00835F67"/>
    <w:rsid w:val="00836796"/>
    <w:rsid w:val="0083708C"/>
    <w:rsid w:val="00840D65"/>
    <w:rsid w:val="008412EC"/>
    <w:rsid w:val="008412F7"/>
    <w:rsid w:val="00841D38"/>
    <w:rsid w:val="00842128"/>
    <w:rsid w:val="00843118"/>
    <w:rsid w:val="0084393C"/>
    <w:rsid w:val="0084696E"/>
    <w:rsid w:val="00847895"/>
    <w:rsid w:val="0085288E"/>
    <w:rsid w:val="008532A7"/>
    <w:rsid w:val="00853609"/>
    <w:rsid w:val="00853E78"/>
    <w:rsid w:val="008543B7"/>
    <w:rsid w:val="0086134C"/>
    <w:rsid w:val="00863E67"/>
    <w:rsid w:val="00870635"/>
    <w:rsid w:val="00872102"/>
    <w:rsid w:val="008729F1"/>
    <w:rsid w:val="00873A4E"/>
    <w:rsid w:val="00874D65"/>
    <w:rsid w:val="00875414"/>
    <w:rsid w:val="0087597C"/>
    <w:rsid w:val="00876528"/>
    <w:rsid w:val="00883771"/>
    <w:rsid w:val="00884078"/>
    <w:rsid w:val="0088476F"/>
    <w:rsid w:val="0088563E"/>
    <w:rsid w:val="008858C0"/>
    <w:rsid w:val="00885BD1"/>
    <w:rsid w:val="00892271"/>
    <w:rsid w:val="00896564"/>
    <w:rsid w:val="008968DE"/>
    <w:rsid w:val="008A5A52"/>
    <w:rsid w:val="008A798A"/>
    <w:rsid w:val="008B1F2A"/>
    <w:rsid w:val="008B26F6"/>
    <w:rsid w:val="008B424F"/>
    <w:rsid w:val="008B49B6"/>
    <w:rsid w:val="008B6E45"/>
    <w:rsid w:val="008C17F8"/>
    <w:rsid w:val="008C3AB0"/>
    <w:rsid w:val="008C526C"/>
    <w:rsid w:val="008C5734"/>
    <w:rsid w:val="008C5C4B"/>
    <w:rsid w:val="008C683C"/>
    <w:rsid w:val="008C7F19"/>
    <w:rsid w:val="008D06EA"/>
    <w:rsid w:val="008D1408"/>
    <w:rsid w:val="008D2A94"/>
    <w:rsid w:val="008D6D5B"/>
    <w:rsid w:val="008D7E0A"/>
    <w:rsid w:val="008D7F07"/>
    <w:rsid w:val="008E0747"/>
    <w:rsid w:val="008E109E"/>
    <w:rsid w:val="008E3B07"/>
    <w:rsid w:val="008E6244"/>
    <w:rsid w:val="008F6A92"/>
    <w:rsid w:val="008F7AF6"/>
    <w:rsid w:val="008F7E43"/>
    <w:rsid w:val="009012A6"/>
    <w:rsid w:val="00902C1B"/>
    <w:rsid w:val="009037FF"/>
    <w:rsid w:val="00903BA6"/>
    <w:rsid w:val="00904AC4"/>
    <w:rsid w:val="00905D1E"/>
    <w:rsid w:val="00906181"/>
    <w:rsid w:val="00910FE7"/>
    <w:rsid w:val="00911198"/>
    <w:rsid w:val="009165CF"/>
    <w:rsid w:val="00920534"/>
    <w:rsid w:val="00924B87"/>
    <w:rsid w:val="009261B4"/>
    <w:rsid w:val="00927DAC"/>
    <w:rsid w:val="0093078B"/>
    <w:rsid w:val="0093359B"/>
    <w:rsid w:val="00935C60"/>
    <w:rsid w:val="00942CC2"/>
    <w:rsid w:val="00942E67"/>
    <w:rsid w:val="00942F69"/>
    <w:rsid w:val="00944811"/>
    <w:rsid w:val="009457AA"/>
    <w:rsid w:val="00946562"/>
    <w:rsid w:val="00947826"/>
    <w:rsid w:val="00947901"/>
    <w:rsid w:val="00950E4F"/>
    <w:rsid w:val="009510D9"/>
    <w:rsid w:val="00951864"/>
    <w:rsid w:val="009521DF"/>
    <w:rsid w:val="009539C4"/>
    <w:rsid w:val="00953A65"/>
    <w:rsid w:val="009579BC"/>
    <w:rsid w:val="00957BA7"/>
    <w:rsid w:val="009651BD"/>
    <w:rsid w:val="0096725D"/>
    <w:rsid w:val="00974B62"/>
    <w:rsid w:val="0097538A"/>
    <w:rsid w:val="00975C22"/>
    <w:rsid w:val="00975D83"/>
    <w:rsid w:val="00975EBA"/>
    <w:rsid w:val="00984E50"/>
    <w:rsid w:val="00986AEE"/>
    <w:rsid w:val="00986B7F"/>
    <w:rsid w:val="009875D5"/>
    <w:rsid w:val="0098798C"/>
    <w:rsid w:val="00990BCF"/>
    <w:rsid w:val="00992CCC"/>
    <w:rsid w:val="00994BDF"/>
    <w:rsid w:val="00996B5A"/>
    <w:rsid w:val="009A048B"/>
    <w:rsid w:val="009A0649"/>
    <w:rsid w:val="009A124D"/>
    <w:rsid w:val="009A231D"/>
    <w:rsid w:val="009A3207"/>
    <w:rsid w:val="009A39D0"/>
    <w:rsid w:val="009A6A5C"/>
    <w:rsid w:val="009B2B4D"/>
    <w:rsid w:val="009C0F20"/>
    <w:rsid w:val="009C46E3"/>
    <w:rsid w:val="009C564B"/>
    <w:rsid w:val="009C65C9"/>
    <w:rsid w:val="009C75C7"/>
    <w:rsid w:val="009D2771"/>
    <w:rsid w:val="009D6465"/>
    <w:rsid w:val="009E0B44"/>
    <w:rsid w:val="009E1455"/>
    <w:rsid w:val="009E19E1"/>
    <w:rsid w:val="009E1CC3"/>
    <w:rsid w:val="009E20A2"/>
    <w:rsid w:val="009E4DCF"/>
    <w:rsid w:val="009E6FEC"/>
    <w:rsid w:val="009E7E77"/>
    <w:rsid w:val="009F0D07"/>
    <w:rsid w:val="009F280F"/>
    <w:rsid w:val="009F2AB4"/>
    <w:rsid w:val="009F3051"/>
    <w:rsid w:val="009F32DE"/>
    <w:rsid w:val="009F3FD7"/>
    <w:rsid w:val="009F6997"/>
    <w:rsid w:val="00A0001F"/>
    <w:rsid w:val="00A00D0A"/>
    <w:rsid w:val="00A011CC"/>
    <w:rsid w:val="00A03791"/>
    <w:rsid w:val="00A03B3B"/>
    <w:rsid w:val="00A05DD3"/>
    <w:rsid w:val="00A07237"/>
    <w:rsid w:val="00A11C12"/>
    <w:rsid w:val="00A1218A"/>
    <w:rsid w:val="00A125B5"/>
    <w:rsid w:val="00A138DD"/>
    <w:rsid w:val="00A141E1"/>
    <w:rsid w:val="00A1539C"/>
    <w:rsid w:val="00A22493"/>
    <w:rsid w:val="00A24958"/>
    <w:rsid w:val="00A30980"/>
    <w:rsid w:val="00A30F05"/>
    <w:rsid w:val="00A31759"/>
    <w:rsid w:val="00A33387"/>
    <w:rsid w:val="00A3472C"/>
    <w:rsid w:val="00A34C0A"/>
    <w:rsid w:val="00A3645A"/>
    <w:rsid w:val="00A365EF"/>
    <w:rsid w:val="00A408D0"/>
    <w:rsid w:val="00A40AC2"/>
    <w:rsid w:val="00A40F1D"/>
    <w:rsid w:val="00A418FB"/>
    <w:rsid w:val="00A41A5C"/>
    <w:rsid w:val="00A4309A"/>
    <w:rsid w:val="00A430C3"/>
    <w:rsid w:val="00A435E4"/>
    <w:rsid w:val="00A4501F"/>
    <w:rsid w:val="00A455B2"/>
    <w:rsid w:val="00A45B5E"/>
    <w:rsid w:val="00A5017D"/>
    <w:rsid w:val="00A53E45"/>
    <w:rsid w:val="00A5505A"/>
    <w:rsid w:val="00A57644"/>
    <w:rsid w:val="00A57A4C"/>
    <w:rsid w:val="00A57FA5"/>
    <w:rsid w:val="00A61324"/>
    <w:rsid w:val="00A6240C"/>
    <w:rsid w:val="00A63BEE"/>
    <w:rsid w:val="00A63F02"/>
    <w:rsid w:val="00A672A1"/>
    <w:rsid w:val="00A7290E"/>
    <w:rsid w:val="00A76E63"/>
    <w:rsid w:val="00A77510"/>
    <w:rsid w:val="00A82B7E"/>
    <w:rsid w:val="00A866E3"/>
    <w:rsid w:val="00A90C71"/>
    <w:rsid w:val="00A9226D"/>
    <w:rsid w:val="00A95B70"/>
    <w:rsid w:val="00AA0555"/>
    <w:rsid w:val="00AA0657"/>
    <w:rsid w:val="00AA2C69"/>
    <w:rsid w:val="00AA550B"/>
    <w:rsid w:val="00AB04A9"/>
    <w:rsid w:val="00AB14AE"/>
    <w:rsid w:val="00AB2456"/>
    <w:rsid w:val="00AB36A0"/>
    <w:rsid w:val="00AB37AF"/>
    <w:rsid w:val="00AB44F9"/>
    <w:rsid w:val="00AB6BCE"/>
    <w:rsid w:val="00AB70E3"/>
    <w:rsid w:val="00AC0047"/>
    <w:rsid w:val="00AC1287"/>
    <w:rsid w:val="00AC139A"/>
    <w:rsid w:val="00AC2290"/>
    <w:rsid w:val="00AC2A90"/>
    <w:rsid w:val="00AC488F"/>
    <w:rsid w:val="00AC52F6"/>
    <w:rsid w:val="00AC5D4F"/>
    <w:rsid w:val="00AD1247"/>
    <w:rsid w:val="00AD356F"/>
    <w:rsid w:val="00AD372D"/>
    <w:rsid w:val="00AD3B0D"/>
    <w:rsid w:val="00AD419A"/>
    <w:rsid w:val="00AD5F79"/>
    <w:rsid w:val="00AE0CE0"/>
    <w:rsid w:val="00AE2AEA"/>
    <w:rsid w:val="00AE2EA8"/>
    <w:rsid w:val="00AE3184"/>
    <w:rsid w:val="00AE383E"/>
    <w:rsid w:val="00AE4A4E"/>
    <w:rsid w:val="00AE5574"/>
    <w:rsid w:val="00AE5AAF"/>
    <w:rsid w:val="00AF03DB"/>
    <w:rsid w:val="00AF2AAD"/>
    <w:rsid w:val="00AF3CF1"/>
    <w:rsid w:val="00AF5F4A"/>
    <w:rsid w:val="00B0044B"/>
    <w:rsid w:val="00B0056B"/>
    <w:rsid w:val="00B0056F"/>
    <w:rsid w:val="00B0092D"/>
    <w:rsid w:val="00B0242B"/>
    <w:rsid w:val="00B033E2"/>
    <w:rsid w:val="00B04731"/>
    <w:rsid w:val="00B052E9"/>
    <w:rsid w:val="00B05E55"/>
    <w:rsid w:val="00B0777E"/>
    <w:rsid w:val="00B130DC"/>
    <w:rsid w:val="00B13937"/>
    <w:rsid w:val="00B1681F"/>
    <w:rsid w:val="00B16C77"/>
    <w:rsid w:val="00B172D0"/>
    <w:rsid w:val="00B25811"/>
    <w:rsid w:val="00B25822"/>
    <w:rsid w:val="00B2710D"/>
    <w:rsid w:val="00B2734B"/>
    <w:rsid w:val="00B274D8"/>
    <w:rsid w:val="00B27FCD"/>
    <w:rsid w:val="00B337F8"/>
    <w:rsid w:val="00B37385"/>
    <w:rsid w:val="00B40D81"/>
    <w:rsid w:val="00B4243E"/>
    <w:rsid w:val="00B42FD2"/>
    <w:rsid w:val="00B4324D"/>
    <w:rsid w:val="00B446E9"/>
    <w:rsid w:val="00B452CA"/>
    <w:rsid w:val="00B4597F"/>
    <w:rsid w:val="00B47043"/>
    <w:rsid w:val="00B51C39"/>
    <w:rsid w:val="00B526B8"/>
    <w:rsid w:val="00B52A34"/>
    <w:rsid w:val="00B532F9"/>
    <w:rsid w:val="00B55B85"/>
    <w:rsid w:val="00B564FA"/>
    <w:rsid w:val="00B570A6"/>
    <w:rsid w:val="00B57D69"/>
    <w:rsid w:val="00B609C8"/>
    <w:rsid w:val="00B61913"/>
    <w:rsid w:val="00B663CF"/>
    <w:rsid w:val="00B6719F"/>
    <w:rsid w:val="00B67ACE"/>
    <w:rsid w:val="00B70C0C"/>
    <w:rsid w:val="00B720C4"/>
    <w:rsid w:val="00B721AE"/>
    <w:rsid w:val="00B721B5"/>
    <w:rsid w:val="00B7393F"/>
    <w:rsid w:val="00B73ACE"/>
    <w:rsid w:val="00B73E4F"/>
    <w:rsid w:val="00B75D29"/>
    <w:rsid w:val="00B77A76"/>
    <w:rsid w:val="00B80545"/>
    <w:rsid w:val="00B81B0C"/>
    <w:rsid w:val="00B81C47"/>
    <w:rsid w:val="00B82297"/>
    <w:rsid w:val="00B83713"/>
    <w:rsid w:val="00B83DA1"/>
    <w:rsid w:val="00B849E3"/>
    <w:rsid w:val="00B85591"/>
    <w:rsid w:val="00B86B3F"/>
    <w:rsid w:val="00B9008C"/>
    <w:rsid w:val="00B92476"/>
    <w:rsid w:val="00B92AEA"/>
    <w:rsid w:val="00B944C5"/>
    <w:rsid w:val="00B94559"/>
    <w:rsid w:val="00B9463A"/>
    <w:rsid w:val="00B94FB9"/>
    <w:rsid w:val="00B96F68"/>
    <w:rsid w:val="00BA4648"/>
    <w:rsid w:val="00BA7C94"/>
    <w:rsid w:val="00BB0FD8"/>
    <w:rsid w:val="00BB2B68"/>
    <w:rsid w:val="00BB3128"/>
    <w:rsid w:val="00BB34AC"/>
    <w:rsid w:val="00BB3537"/>
    <w:rsid w:val="00BB49F3"/>
    <w:rsid w:val="00BB5496"/>
    <w:rsid w:val="00BB6D7A"/>
    <w:rsid w:val="00BB7172"/>
    <w:rsid w:val="00BB71E0"/>
    <w:rsid w:val="00BC011A"/>
    <w:rsid w:val="00BC2068"/>
    <w:rsid w:val="00BC485F"/>
    <w:rsid w:val="00BC5482"/>
    <w:rsid w:val="00BD085D"/>
    <w:rsid w:val="00BD0D95"/>
    <w:rsid w:val="00BD1759"/>
    <w:rsid w:val="00BD2258"/>
    <w:rsid w:val="00BD26A4"/>
    <w:rsid w:val="00BD2AFE"/>
    <w:rsid w:val="00BD6D88"/>
    <w:rsid w:val="00BD6EB5"/>
    <w:rsid w:val="00BD7FC4"/>
    <w:rsid w:val="00BE1C84"/>
    <w:rsid w:val="00BE3253"/>
    <w:rsid w:val="00BE38CE"/>
    <w:rsid w:val="00BE6678"/>
    <w:rsid w:val="00BE6E34"/>
    <w:rsid w:val="00BE70E4"/>
    <w:rsid w:val="00BF0957"/>
    <w:rsid w:val="00BF0F3F"/>
    <w:rsid w:val="00BF22E5"/>
    <w:rsid w:val="00BF2EA6"/>
    <w:rsid w:val="00BF3378"/>
    <w:rsid w:val="00BF37A8"/>
    <w:rsid w:val="00BF6217"/>
    <w:rsid w:val="00BF6B91"/>
    <w:rsid w:val="00BF7326"/>
    <w:rsid w:val="00BF7B3E"/>
    <w:rsid w:val="00C0137F"/>
    <w:rsid w:val="00C01CAB"/>
    <w:rsid w:val="00C01DAC"/>
    <w:rsid w:val="00C01E65"/>
    <w:rsid w:val="00C036E1"/>
    <w:rsid w:val="00C03F96"/>
    <w:rsid w:val="00C048E5"/>
    <w:rsid w:val="00C058C9"/>
    <w:rsid w:val="00C0739C"/>
    <w:rsid w:val="00C10E55"/>
    <w:rsid w:val="00C12C59"/>
    <w:rsid w:val="00C13975"/>
    <w:rsid w:val="00C1397C"/>
    <w:rsid w:val="00C13E92"/>
    <w:rsid w:val="00C17139"/>
    <w:rsid w:val="00C2063E"/>
    <w:rsid w:val="00C2368C"/>
    <w:rsid w:val="00C23EDB"/>
    <w:rsid w:val="00C24486"/>
    <w:rsid w:val="00C26796"/>
    <w:rsid w:val="00C30608"/>
    <w:rsid w:val="00C32FCF"/>
    <w:rsid w:val="00C3342D"/>
    <w:rsid w:val="00C3348E"/>
    <w:rsid w:val="00C336F5"/>
    <w:rsid w:val="00C343DB"/>
    <w:rsid w:val="00C34B96"/>
    <w:rsid w:val="00C36C8F"/>
    <w:rsid w:val="00C36D2F"/>
    <w:rsid w:val="00C40D5B"/>
    <w:rsid w:val="00C41220"/>
    <w:rsid w:val="00C44FBE"/>
    <w:rsid w:val="00C45938"/>
    <w:rsid w:val="00C506F1"/>
    <w:rsid w:val="00C508E8"/>
    <w:rsid w:val="00C50C1C"/>
    <w:rsid w:val="00C52DE8"/>
    <w:rsid w:val="00C532F2"/>
    <w:rsid w:val="00C54BCA"/>
    <w:rsid w:val="00C550A1"/>
    <w:rsid w:val="00C554DB"/>
    <w:rsid w:val="00C554FF"/>
    <w:rsid w:val="00C56265"/>
    <w:rsid w:val="00C56E10"/>
    <w:rsid w:val="00C60BAE"/>
    <w:rsid w:val="00C62B58"/>
    <w:rsid w:val="00C636FD"/>
    <w:rsid w:val="00C72223"/>
    <w:rsid w:val="00C727EF"/>
    <w:rsid w:val="00C73D72"/>
    <w:rsid w:val="00C80048"/>
    <w:rsid w:val="00C803BA"/>
    <w:rsid w:val="00C804CF"/>
    <w:rsid w:val="00C81644"/>
    <w:rsid w:val="00C82477"/>
    <w:rsid w:val="00C82C24"/>
    <w:rsid w:val="00C83FC2"/>
    <w:rsid w:val="00C84B20"/>
    <w:rsid w:val="00C85192"/>
    <w:rsid w:val="00C87612"/>
    <w:rsid w:val="00C879EE"/>
    <w:rsid w:val="00C909D2"/>
    <w:rsid w:val="00C91659"/>
    <w:rsid w:val="00C94983"/>
    <w:rsid w:val="00C95BE9"/>
    <w:rsid w:val="00C978D5"/>
    <w:rsid w:val="00CA3B1F"/>
    <w:rsid w:val="00CA5549"/>
    <w:rsid w:val="00CA5776"/>
    <w:rsid w:val="00CA6D6F"/>
    <w:rsid w:val="00CC031C"/>
    <w:rsid w:val="00CC1FC0"/>
    <w:rsid w:val="00CC33C6"/>
    <w:rsid w:val="00CC39BA"/>
    <w:rsid w:val="00CC3F71"/>
    <w:rsid w:val="00CC5308"/>
    <w:rsid w:val="00CC546A"/>
    <w:rsid w:val="00CC56D2"/>
    <w:rsid w:val="00CC7BBB"/>
    <w:rsid w:val="00CD0E26"/>
    <w:rsid w:val="00CD387A"/>
    <w:rsid w:val="00CD59D8"/>
    <w:rsid w:val="00CE18D3"/>
    <w:rsid w:val="00CF0033"/>
    <w:rsid w:val="00CF0EEF"/>
    <w:rsid w:val="00CF1C7F"/>
    <w:rsid w:val="00CF40DE"/>
    <w:rsid w:val="00CF68A7"/>
    <w:rsid w:val="00CF7209"/>
    <w:rsid w:val="00CF7CEF"/>
    <w:rsid w:val="00CF7F15"/>
    <w:rsid w:val="00D01EA6"/>
    <w:rsid w:val="00D022C9"/>
    <w:rsid w:val="00D029B2"/>
    <w:rsid w:val="00D04512"/>
    <w:rsid w:val="00D05D22"/>
    <w:rsid w:val="00D12E23"/>
    <w:rsid w:val="00D13E53"/>
    <w:rsid w:val="00D146E2"/>
    <w:rsid w:val="00D151BD"/>
    <w:rsid w:val="00D15BEB"/>
    <w:rsid w:val="00D204AA"/>
    <w:rsid w:val="00D20D9F"/>
    <w:rsid w:val="00D225D1"/>
    <w:rsid w:val="00D22A60"/>
    <w:rsid w:val="00D24EE8"/>
    <w:rsid w:val="00D24FC0"/>
    <w:rsid w:val="00D30EE4"/>
    <w:rsid w:val="00D313A0"/>
    <w:rsid w:val="00D3256B"/>
    <w:rsid w:val="00D32984"/>
    <w:rsid w:val="00D33749"/>
    <w:rsid w:val="00D34FED"/>
    <w:rsid w:val="00D42896"/>
    <w:rsid w:val="00D42F8A"/>
    <w:rsid w:val="00D44121"/>
    <w:rsid w:val="00D46EBD"/>
    <w:rsid w:val="00D4750C"/>
    <w:rsid w:val="00D511D7"/>
    <w:rsid w:val="00D52841"/>
    <w:rsid w:val="00D5365E"/>
    <w:rsid w:val="00D54870"/>
    <w:rsid w:val="00D552FD"/>
    <w:rsid w:val="00D55463"/>
    <w:rsid w:val="00D559AA"/>
    <w:rsid w:val="00D56B59"/>
    <w:rsid w:val="00D672E4"/>
    <w:rsid w:val="00D6735F"/>
    <w:rsid w:val="00D67A5A"/>
    <w:rsid w:val="00D71596"/>
    <w:rsid w:val="00D7195A"/>
    <w:rsid w:val="00D7392E"/>
    <w:rsid w:val="00D73C0A"/>
    <w:rsid w:val="00D7462E"/>
    <w:rsid w:val="00D74F88"/>
    <w:rsid w:val="00D75929"/>
    <w:rsid w:val="00D770A3"/>
    <w:rsid w:val="00D7766A"/>
    <w:rsid w:val="00D81302"/>
    <w:rsid w:val="00D82B26"/>
    <w:rsid w:val="00D82C34"/>
    <w:rsid w:val="00D83CEE"/>
    <w:rsid w:val="00D851CA"/>
    <w:rsid w:val="00D86CA8"/>
    <w:rsid w:val="00D914F6"/>
    <w:rsid w:val="00D92242"/>
    <w:rsid w:val="00D9251B"/>
    <w:rsid w:val="00D9447D"/>
    <w:rsid w:val="00D96BEC"/>
    <w:rsid w:val="00DA1491"/>
    <w:rsid w:val="00DA2476"/>
    <w:rsid w:val="00DA2CB4"/>
    <w:rsid w:val="00DA3FB2"/>
    <w:rsid w:val="00DA5303"/>
    <w:rsid w:val="00DA57D9"/>
    <w:rsid w:val="00DA6193"/>
    <w:rsid w:val="00DA63B0"/>
    <w:rsid w:val="00DB08DE"/>
    <w:rsid w:val="00DB0A3B"/>
    <w:rsid w:val="00DB1E60"/>
    <w:rsid w:val="00DB2727"/>
    <w:rsid w:val="00DB3054"/>
    <w:rsid w:val="00DB32CE"/>
    <w:rsid w:val="00DB4227"/>
    <w:rsid w:val="00DB4B48"/>
    <w:rsid w:val="00DC0BAC"/>
    <w:rsid w:val="00DC0F67"/>
    <w:rsid w:val="00DC28A0"/>
    <w:rsid w:val="00DC3DFE"/>
    <w:rsid w:val="00DC753A"/>
    <w:rsid w:val="00DD0094"/>
    <w:rsid w:val="00DD12BD"/>
    <w:rsid w:val="00DD1A9B"/>
    <w:rsid w:val="00DD39F9"/>
    <w:rsid w:val="00DD4057"/>
    <w:rsid w:val="00DD6380"/>
    <w:rsid w:val="00DD64C7"/>
    <w:rsid w:val="00DD660F"/>
    <w:rsid w:val="00DE0E9C"/>
    <w:rsid w:val="00DE0F12"/>
    <w:rsid w:val="00DE16C1"/>
    <w:rsid w:val="00DE3081"/>
    <w:rsid w:val="00DE3BB6"/>
    <w:rsid w:val="00DE671C"/>
    <w:rsid w:val="00DE6A4B"/>
    <w:rsid w:val="00DE6E8D"/>
    <w:rsid w:val="00DF33FB"/>
    <w:rsid w:val="00DF401F"/>
    <w:rsid w:val="00DF50DF"/>
    <w:rsid w:val="00DF634E"/>
    <w:rsid w:val="00DF6898"/>
    <w:rsid w:val="00DF6C7E"/>
    <w:rsid w:val="00E008AA"/>
    <w:rsid w:val="00E00C10"/>
    <w:rsid w:val="00E00F27"/>
    <w:rsid w:val="00E032AA"/>
    <w:rsid w:val="00E059D8"/>
    <w:rsid w:val="00E05FE5"/>
    <w:rsid w:val="00E06F34"/>
    <w:rsid w:val="00E10354"/>
    <w:rsid w:val="00E11D4A"/>
    <w:rsid w:val="00E129BF"/>
    <w:rsid w:val="00E140D4"/>
    <w:rsid w:val="00E14A2B"/>
    <w:rsid w:val="00E15FC3"/>
    <w:rsid w:val="00E16152"/>
    <w:rsid w:val="00E16DAF"/>
    <w:rsid w:val="00E17B5E"/>
    <w:rsid w:val="00E224D0"/>
    <w:rsid w:val="00E22D97"/>
    <w:rsid w:val="00E22F09"/>
    <w:rsid w:val="00E230D6"/>
    <w:rsid w:val="00E23907"/>
    <w:rsid w:val="00E25704"/>
    <w:rsid w:val="00E2574D"/>
    <w:rsid w:val="00E26456"/>
    <w:rsid w:val="00E271EB"/>
    <w:rsid w:val="00E27942"/>
    <w:rsid w:val="00E31277"/>
    <w:rsid w:val="00E331D8"/>
    <w:rsid w:val="00E33C57"/>
    <w:rsid w:val="00E344C8"/>
    <w:rsid w:val="00E34B35"/>
    <w:rsid w:val="00E36F7F"/>
    <w:rsid w:val="00E4074D"/>
    <w:rsid w:val="00E412AE"/>
    <w:rsid w:val="00E417DC"/>
    <w:rsid w:val="00E435DB"/>
    <w:rsid w:val="00E436EC"/>
    <w:rsid w:val="00E4446C"/>
    <w:rsid w:val="00E45210"/>
    <w:rsid w:val="00E452F3"/>
    <w:rsid w:val="00E45A8E"/>
    <w:rsid w:val="00E46BD7"/>
    <w:rsid w:val="00E51485"/>
    <w:rsid w:val="00E514AE"/>
    <w:rsid w:val="00E53C0E"/>
    <w:rsid w:val="00E54299"/>
    <w:rsid w:val="00E54B7A"/>
    <w:rsid w:val="00E55EAD"/>
    <w:rsid w:val="00E56EF2"/>
    <w:rsid w:val="00E5715F"/>
    <w:rsid w:val="00E6046C"/>
    <w:rsid w:val="00E61033"/>
    <w:rsid w:val="00E61A99"/>
    <w:rsid w:val="00E61B32"/>
    <w:rsid w:val="00E622E9"/>
    <w:rsid w:val="00E633B3"/>
    <w:rsid w:val="00E63A14"/>
    <w:rsid w:val="00E64A29"/>
    <w:rsid w:val="00E66FA0"/>
    <w:rsid w:val="00E7003E"/>
    <w:rsid w:val="00E720EE"/>
    <w:rsid w:val="00E7423C"/>
    <w:rsid w:val="00E74252"/>
    <w:rsid w:val="00E75DD5"/>
    <w:rsid w:val="00E777D1"/>
    <w:rsid w:val="00E80488"/>
    <w:rsid w:val="00E80496"/>
    <w:rsid w:val="00E8049C"/>
    <w:rsid w:val="00E804F2"/>
    <w:rsid w:val="00E80F47"/>
    <w:rsid w:val="00E832E1"/>
    <w:rsid w:val="00E83710"/>
    <w:rsid w:val="00E8462E"/>
    <w:rsid w:val="00E90FD5"/>
    <w:rsid w:val="00E912D8"/>
    <w:rsid w:val="00E913C3"/>
    <w:rsid w:val="00E9240F"/>
    <w:rsid w:val="00E93483"/>
    <w:rsid w:val="00E9532D"/>
    <w:rsid w:val="00E966F9"/>
    <w:rsid w:val="00EA0BE8"/>
    <w:rsid w:val="00EA1432"/>
    <w:rsid w:val="00EA17F5"/>
    <w:rsid w:val="00EA21AA"/>
    <w:rsid w:val="00EA4B1C"/>
    <w:rsid w:val="00EA6A9B"/>
    <w:rsid w:val="00EA778E"/>
    <w:rsid w:val="00EB0308"/>
    <w:rsid w:val="00EB03CF"/>
    <w:rsid w:val="00EB0CA0"/>
    <w:rsid w:val="00EB17C7"/>
    <w:rsid w:val="00EB440C"/>
    <w:rsid w:val="00EB4AC1"/>
    <w:rsid w:val="00EB4AF2"/>
    <w:rsid w:val="00EB4E39"/>
    <w:rsid w:val="00EB5D29"/>
    <w:rsid w:val="00EB63F3"/>
    <w:rsid w:val="00EB65E8"/>
    <w:rsid w:val="00EC0F99"/>
    <w:rsid w:val="00EC3411"/>
    <w:rsid w:val="00EC55F8"/>
    <w:rsid w:val="00EC56F4"/>
    <w:rsid w:val="00EC5B6F"/>
    <w:rsid w:val="00EC72DA"/>
    <w:rsid w:val="00ED02E1"/>
    <w:rsid w:val="00ED033A"/>
    <w:rsid w:val="00ED1C69"/>
    <w:rsid w:val="00ED1E6B"/>
    <w:rsid w:val="00ED4C2A"/>
    <w:rsid w:val="00ED5DD1"/>
    <w:rsid w:val="00ED6146"/>
    <w:rsid w:val="00EE2511"/>
    <w:rsid w:val="00EE6C9D"/>
    <w:rsid w:val="00EE7FA5"/>
    <w:rsid w:val="00EF0E77"/>
    <w:rsid w:val="00EF1A0B"/>
    <w:rsid w:val="00EF3348"/>
    <w:rsid w:val="00EF47E9"/>
    <w:rsid w:val="00EF5A98"/>
    <w:rsid w:val="00EF5CA8"/>
    <w:rsid w:val="00EF641A"/>
    <w:rsid w:val="00F001E0"/>
    <w:rsid w:val="00F010C6"/>
    <w:rsid w:val="00F05E2F"/>
    <w:rsid w:val="00F074B9"/>
    <w:rsid w:val="00F11B37"/>
    <w:rsid w:val="00F12159"/>
    <w:rsid w:val="00F1282D"/>
    <w:rsid w:val="00F149BD"/>
    <w:rsid w:val="00F164BD"/>
    <w:rsid w:val="00F16743"/>
    <w:rsid w:val="00F1745E"/>
    <w:rsid w:val="00F178C9"/>
    <w:rsid w:val="00F17E7E"/>
    <w:rsid w:val="00F20B0D"/>
    <w:rsid w:val="00F2137E"/>
    <w:rsid w:val="00F22C8A"/>
    <w:rsid w:val="00F23983"/>
    <w:rsid w:val="00F2661B"/>
    <w:rsid w:val="00F27340"/>
    <w:rsid w:val="00F27C08"/>
    <w:rsid w:val="00F306D9"/>
    <w:rsid w:val="00F341EC"/>
    <w:rsid w:val="00F349AF"/>
    <w:rsid w:val="00F401C9"/>
    <w:rsid w:val="00F40CCE"/>
    <w:rsid w:val="00F41A9A"/>
    <w:rsid w:val="00F50F1D"/>
    <w:rsid w:val="00F5326B"/>
    <w:rsid w:val="00F534CE"/>
    <w:rsid w:val="00F558D0"/>
    <w:rsid w:val="00F57B95"/>
    <w:rsid w:val="00F61CE5"/>
    <w:rsid w:val="00F65CDB"/>
    <w:rsid w:val="00F6610C"/>
    <w:rsid w:val="00F66273"/>
    <w:rsid w:val="00F662D1"/>
    <w:rsid w:val="00F70069"/>
    <w:rsid w:val="00F7180B"/>
    <w:rsid w:val="00F7281D"/>
    <w:rsid w:val="00F72FE3"/>
    <w:rsid w:val="00F732BD"/>
    <w:rsid w:val="00F73BBD"/>
    <w:rsid w:val="00F74721"/>
    <w:rsid w:val="00F758FF"/>
    <w:rsid w:val="00F8194C"/>
    <w:rsid w:val="00F83A5E"/>
    <w:rsid w:val="00F86E14"/>
    <w:rsid w:val="00F900A8"/>
    <w:rsid w:val="00F90DAE"/>
    <w:rsid w:val="00F92B84"/>
    <w:rsid w:val="00F936BF"/>
    <w:rsid w:val="00F938CA"/>
    <w:rsid w:val="00F97041"/>
    <w:rsid w:val="00F97E08"/>
    <w:rsid w:val="00FA1C4D"/>
    <w:rsid w:val="00FA6626"/>
    <w:rsid w:val="00FA79E0"/>
    <w:rsid w:val="00FB1539"/>
    <w:rsid w:val="00FB332D"/>
    <w:rsid w:val="00FB43F2"/>
    <w:rsid w:val="00FB685F"/>
    <w:rsid w:val="00FC1FBD"/>
    <w:rsid w:val="00FC24AA"/>
    <w:rsid w:val="00FC2B26"/>
    <w:rsid w:val="00FC6E77"/>
    <w:rsid w:val="00FC76D9"/>
    <w:rsid w:val="00FC7A30"/>
    <w:rsid w:val="00FD44CE"/>
    <w:rsid w:val="00FD4FFA"/>
    <w:rsid w:val="00FD5FF4"/>
    <w:rsid w:val="00FD6FE5"/>
    <w:rsid w:val="00FD73D2"/>
    <w:rsid w:val="00FD7C25"/>
    <w:rsid w:val="00FE1A7B"/>
    <w:rsid w:val="00FE1DF4"/>
    <w:rsid w:val="00FE309A"/>
    <w:rsid w:val="00FE3815"/>
    <w:rsid w:val="00FE6305"/>
    <w:rsid w:val="00FF2222"/>
    <w:rsid w:val="00FF2C7D"/>
    <w:rsid w:val="00FF40BF"/>
    <w:rsid w:val="00FF417E"/>
    <w:rsid w:val="00FF4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6C3DEFED"/>
  <w15:docId w15:val="{04124810-C64B-4F49-AD30-0673E5531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078B"/>
    <w:pPr>
      <w:bidi/>
      <w:spacing w:after="0" w:line="240" w:lineRule="auto"/>
    </w:pPr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paragraph" w:styleId="1">
    <w:name w:val="heading 1"/>
    <w:basedOn w:val="a"/>
    <w:next w:val="a"/>
    <w:link w:val="10"/>
    <w:qFormat/>
    <w:rsid w:val="005C4190"/>
    <w:pPr>
      <w:keepNext/>
      <w:spacing w:line="360" w:lineRule="auto"/>
      <w:outlineLvl w:val="0"/>
    </w:pPr>
    <w:rPr>
      <w:rFonts w:asciiTheme="minorBidi" w:hAnsiTheme="minorBidi" w:cstheme="minorBidi"/>
      <w:color w:val="1F497D" w:themeColor="text2"/>
      <w:sz w:val="28"/>
      <w:szCs w:val="28"/>
    </w:rPr>
  </w:style>
  <w:style w:type="paragraph" w:styleId="2">
    <w:name w:val="heading 2"/>
    <w:basedOn w:val="1"/>
    <w:next w:val="a"/>
    <w:link w:val="20"/>
    <w:uiPriority w:val="9"/>
    <w:unhideWhenUsed/>
    <w:qFormat/>
    <w:rsid w:val="007A12F5"/>
    <w:pPr>
      <w:outlineLvl w:val="1"/>
    </w:pPr>
    <w:rPr>
      <w:rFonts w:eastAsiaTheme="majorEastAsia"/>
    </w:rPr>
  </w:style>
  <w:style w:type="paragraph" w:styleId="3">
    <w:name w:val="heading 3"/>
    <w:basedOn w:val="a"/>
    <w:next w:val="a"/>
    <w:link w:val="30"/>
    <w:qFormat/>
    <w:rsid w:val="00853609"/>
    <w:pPr>
      <w:keepNext/>
      <w:spacing w:line="360" w:lineRule="auto"/>
      <w:jc w:val="both"/>
      <w:outlineLvl w:val="2"/>
    </w:pPr>
    <w:rPr>
      <w:rFonts w:asciiTheme="minorBidi" w:hAnsiTheme="minorBidi" w:cstheme="minorBidi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438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5C4190"/>
    <w:rPr>
      <w:rFonts w:asciiTheme="minorBidi" w:eastAsia="Times New Roman" w:hAnsiTheme="minorBidi"/>
      <w:b/>
      <w:bCs/>
      <w:color w:val="1F497D" w:themeColor="text2"/>
      <w:sz w:val="28"/>
      <w:szCs w:val="28"/>
      <w:lang w:eastAsia="he-IL"/>
    </w:rPr>
  </w:style>
  <w:style w:type="character" w:customStyle="1" w:styleId="30">
    <w:name w:val="כותרת 3 תו"/>
    <w:basedOn w:val="a0"/>
    <w:link w:val="3"/>
    <w:rsid w:val="00853609"/>
    <w:rPr>
      <w:rFonts w:asciiTheme="minorBidi" w:eastAsia="Times New Roman" w:hAnsiTheme="minorBidi"/>
      <w:b/>
      <w:bCs/>
      <w:sz w:val="24"/>
      <w:szCs w:val="24"/>
      <w:lang w:eastAsia="he-IL"/>
    </w:rPr>
  </w:style>
  <w:style w:type="paragraph" w:styleId="a3">
    <w:name w:val="header"/>
    <w:basedOn w:val="a"/>
    <w:link w:val="a4"/>
    <w:rsid w:val="00A57FA5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57FA5"/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paragraph" w:styleId="a5">
    <w:name w:val="footer"/>
    <w:basedOn w:val="a"/>
    <w:link w:val="a6"/>
    <w:uiPriority w:val="99"/>
    <w:rsid w:val="00A57FA5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A57FA5"/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character" w:styleId="Hyperlink">
    <w:name w:val="Hyperlink"/>
    <w:rsid w:val="00A57FA5"/>
    <w:rPr>
      <w:color w:val="0000FF"/>
      <w:u w:val="single"/>
    </w:rPr>
  </w:style>
  <w:style w:type="paragraph" w:styleId="a7">
    <w:name w:val="Body Text"/>
    <w:basedOn w:val="a"/>
    <w:link w:val="a8"/>
    <w:rsid w:val="00A57FA5"/>
    <w:pPr>
      <w:spacing w:line="360" w:lineRule="auto"/>
      <w:jc w:val="both"/>
    </w:pPr>
    <w:rPr>
      <w:b w:val="0"/>
      <w:bCs w:val="0"/>
      <w:sz w:val="26"/>
    </w:rPr>
  </w:style>
  <w:style w:type="character" w:customStyle="1" w:styleId="a8">
    <w:name w:val="גוף טקסט תו"/>
    <w:basedOn w:val="a0"/>
    <w:link w:val="a7"/>
    <w:rsid w:val="00A57FA5"/>
    <w:rPr>
      <w:rFonts w:ascii="Times New Roman" w:eastAsia="Times New Roman" w:hAnsi="Times New Roman" w:cs="David"/>
      <w:sz w:val="26"/>
      <w:szCs w:val="26"/>
      <w:lang w:eastAsia="he-IL"/>
    </w:rPr>
  </w:style>
  <w:style w:type="paragraph" w:styleId="31">
    <w:name w:val="Body Text 3"/>
    <w:basedOn w:val="a"/>
    <w:link w:val="32"/>
    <w:rsid w:val="00A57FA5"/>
    <w:pPr>
      <w:autoSpaceDE w:val="0"/>
      <w:autoSpaceDN w:val="0"/>
      <w:jc w:val="center"/>
    </w:pPr>
    <w:rPr>
      <w:caps/>
      <w:sz w:val="28"/>
      <w:szCs w:val="28"/>
    </w:rPr>
  </w:style>
  <w:style w:type="character" w:customStyle="1" w:styleId="32">
    <w:name w:val="גוף טקסט 3 תו"/>
    <w:basedOn w:val="a0"/>
    <w:link w:val="31"/>
    <w:rsid w:val="00A57FA5"/>
    <w:rPr>
      <w:rFonts w:ascii="Times New Roman" w:eastAsia="Times New Roman" w:hAnsi="Times New Roman" w:cs="David"/>
      <w:b/>
      <w:bCs/>
      <w:caps/>
      <w:sz w:val="28"/>
      <w:szCs w:val="28"/>
      <w:lang w:eastAsia="he-IL"/>
    </w:rPr>
  </w:style>
  <w:style w:type="paragraph" w:styleId="a9">
    <w:name w:val="Body Text Indent"/>
    <w:basedOn w:val="a"/>
    <w:link w:val="aa"/>
    <w:rsid w:val="00A57FA5"/>
    <w:pPr>
      <w:autoSpaceDE w:val="0"/>
      <w:autoSpaceDN w:val="0"/>
      <w:jc w:val="both"/>
    </w:pPr>
    <w:rPr>
      <w:rFonts w:cs="Times New Roman"/>
      <w:caps/>
      <w:sz w:val="20"/>
      <w:szCs w:val="24"/>
    </w:rPr>
  </w:style>
  <w:style w:type="character" w:customStyle="1" w:styleId="aa">
    <w:name w:val="כניסה בגוף טקסט תו"/>
    <w:basedOn w:val="a0"/>
    <w:link w:val="a9"/>
    <w:rsid w:val="00A57FA5"/>
    <w:rPr>
      <w:rFonts w:ascii="Times New Roman" w:eastAsia="Times New Roman" w:hAnsi="Times New Roman" w:cs="Times New Roman"/>
      <w:b/>
      <w:bCs/>
      <w:caps/>
      <w:sz w:val="20"/>
      <w:szCs w:val="24"/>
      <w:lang w:eastAsia="he-IL"/>
    </w:rPr>
  </w:style>
  <w:style w:type="character" w:styleId="ab">
    <w:name w:val="page number"/>
    <w:basedOn w:val="a0"/>
    <w:rsid w:val="00A57FA5"/>
  </w:style>
  <w:style w:type="paragraph" w:customStyle="1" w:styleId="ac">
    <w:name w:val="טקסט"/>
    <w:basedOn w:val="a"/>
    <w:rsid w:val="00A57FA5"/>
    <w:pPr>
      <w:spacing w:before="120" w:line="320" w:lineRule="atLeast"/>
      <w:jc w:val="both"/>
    </w:pPr>
    <w:rPr>
      <w:bCs w:val="0"/>
      <w:sz w:val="20"/>
      <w:szCs w:val="24"/>
    </w:rPr>
  </w:style>
  <w:style w:type="paragraph" w:customStyle="1" w:styleId="33">
    <w:name w:val="טקסט3"/>
    <w:basedOn w:val="a"/>
    <w:rsid w:val="00A57FA5"/>
    <w:pPr>
      <w:tabs>
        <w:tab w:val="left" w:pos="1134"/>
      </w:tabs>
      <w:spacing w:before="100" w:line="300" w:lineRule="exact"/>
      <w:ind w:left="908" w:hanging="454"/>
      <w:jc w:val="both"/>
    </w:pPr>
    <w:rPr>
      <w:rFonts w:ascii="Arial" w:hAnsi="Arial" w:cs="NarkisTam"/>
      <w:b w:val="0"/>
      <w:bCs w:val="0"/>
      <w:sz w:val="18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57FA5"/>
    <w:rPr>
      <w:rFonts w:ascii="Tahoma" w:hAnsi="Tahoma" w:cs="Tahoma"/>
      <w:sz w:val="16"/>
      <w:szCs w:val="16"/>
    </w:rPr>
  </w:style>
  <w:style w:type="character" w:customStyle="1" w:styleId="ae">
    <w:name w:val="טקסט בלונים תו"/>
    <w:basedOn w:val="a0"/>
    <w:link w:val="ad"/>
    <w:uiPriority w:val="99"/>
    <w:semiHidden/>
    <w:rsid w:val="00A57FA5"/>
    <w:rPr>
      <w:rFonts w:ascii="Tahoma" w:eastAsia="Times New Roman" w:hAnsi="Tahoma" w:cs="Tahoma"/>
      <w:b/>
      <w:bCs/>
      <w:sz w:val="16"/>
      <w:szCs w:val="16"/>
      <w:lang w:eastAsia="he-IL"/>
    </w:rPr>
  </w:style>
  <w:style w:type="character" w:customStyle="1" w:styleId="20">
    <w:name w:val="כותרת 2 תו"/>
    <w:basedOn w:val="a0"/>
    <w:link w:val="2"/>
    <w:uiPriority w:val="9"/>
    <w:rsid w:val="007A12F5"/>
    <w:rPr>
      <w:rFonts w:asciiTheme="minorBidi" w:eastAsiaTheme="majorEastAsia" w:hAnsiTheme="minorBidi"/>
      <w:b/>
      <w:bCs/>
      <w:color w:val="1F497D" w:themeColor="text2"/>
      <w:sz w:val="28"/>
      <w:szCs w:val="28"/>
      <w:lang w:eastAsia="he-IL"/>
    </w:rPr>
  </w:style>
  <w:style w:type="character" w:customStyle="1" w:styleId="40">
    <w:name w:val="כותרת 4 תו"/>
    <w:basedOn w:val="a0"/>
    <w:link w:val="4"/>
    <w:uiPriority w:val="9"/>
    <w:semiHidden/>
    <w:rsid w:val="00143828"/>
    <w:rPr>
      <w:rFonts w:asciiTheme="majorHAnsi" w:eastAsiaTheme="majorEastAsia" w:hAnsiTheme="majorHAnsi" w:cstheme="majorBidi"/>
      <w:i/>
      <w:iCs/>
      <w:color w:val="4F81BD" w:themeColor="accent1"/>
      <w:sz w:val="24"/>
      <w:szCs w:val="26"/>
      <w:lang w:eastAsia="he-IL"/>
    </w:rPr>
  </w:style>
  <w:style w:type="paragraph" w:styleId="21">
    <w:name w:val="Body Text 2"/>
    <w:basedOn w:val="a"/>
    <w:link w:val="22"/>
    <w:uiPriority w:val="99"/>
    <w:semiHidden/>
    <w:unhideWhenUsed/>
    <w:rsid w:val="00143828"/>
    <w:pPr>
      <w:spacing w:after="120" w:line="480" w:lineRule="auto"/>
    </w:pPr>
  </w:style>
  <w:style w:type="character" w:customStyle="1" w:styleId="22">
    <w:name w:val="גוף טקסט 2 תו"/>
    <w:basedOn w:val="a0"/>
    <w:link w:val="21"/>
    <w:uiPriority w:val="99"/>
    <w:semiHidden/>
    <w:rsid w:val="00143828"/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paragraph" w:styleId="af">
    <w:name w:val="List Paragraph"/>
    <w:basedOn w:val="a"/>
    <w:uiPriority w:val="34"/>
    <w:qFormat/>
    <w:rsid w:val="004B0214"/>
    <w:pPr>
      <w:ind w:left="720"/>
      <w:contextualSpacing/>
    </w:pPr>
  </w:style>
  <w:style w:type="table" w:styleId="af0">
    <w:name w:val="Table Grid"/>
    <w:basedOn w:val="a1"/>
    <w:uiPriority w:val="59"/>
    <w:rsid w:val="00113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footnote text"/>
    <w:basedOn w:val="a"/>
    <w:link w:val="af2"/>
    <w:uiPriority w:val="99"/>
    <w:unhideWhenUsed/>
    <w:rsid w:val="0019381B"/>
    <w:rPr>
      <w:sz w:val="20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19381B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character" w:styleId="af3">
    <w:name w:val="footnote reference"/>
    <w:basedOn w:val="a0"/>
    <w:uiPriority w:val="99"/>
    <w:unhideWhenUsed/>
    <w:rsid w:val="0019381B"/>
    <w:rPr>
      <w:vertAlign w:val="superscript"/>
    </w:rPr>
  </w:style>
  <w:style w:type="paragraph" w:styleId="NormalWeb">
    <w:name w:val="Normal (Web)"/>
    <w:basedOn w:val="a"/>
    <w:uiPriority w:val="99"/>
    <w:unhideWhenUsed/>
    <w:rsid w:val="00396975"/>
    <w:pPr>
      <w:bidi w:val="0"/>
      <w:spacing w:before="100" w:beforeAutospacing="1" w:after="100" w:afterAutospacing="1"/>
    </w:pPr>
    <w:rPr>
      <w:rFonts w:eastAsiaTheme="minorEastAsia" w:cs="Times New Roman"/>
      <w:b w:val="0"/>
      <w:bCs w:val="0"/>
      <w:szCs w:val="24"/>
      <w:lang w:eastAsia="en-US"/>
    </w:rPr>
  </w:style>
  <w:style w:type="paragraph" w:styleId="af4">
    <w:name w:val="Revision"/>
    <w:hidden/>
    <w:uiPriority w:val="99"/>
    <w:semiHidden/>
    <w:rsid w:val="00AC139A"/>
    <w:pPr>
      <w:spacing w:after="0" w:line="240" w:lineRule="auto"/>
    </w:pPr>
    <w:rPr>
      <w:rFonts w:ascii="Times New Roman" w:eastAsia="Times New Roman" w:hAnsi="Times New Roman" w:cs="David"/>
      <w:b/>
      <w:bCs/>
      <w:sz w:val="24"/>
      <w:szCs w:val="26"/>
      <w:lang w:eastAsia="he-IL"/>
    </w:rPr>
  </w:style>
  <w:style w:type="table" w:customStyle="1" w:styleId="1-11">
    <w:name w:val="טבלת רשת 1 בהירה - הדגשה 11"/>
    <w:basedOn w:val="a1"/>
    <w:uiPriority w:val="46"/>
    <w:rsid w:val="00F27C08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">
    <w:name w:val="טבלת רשת 1 בהירה - הדגשה 51"/>
    <w:basedOn w:val="a1"/>
    <w:uiPriority w:val="46"/>
    <w:rsid w:val="00F27C08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-11">
    <w:name w:val="טבלת רשת 2 - הדגשה 11"/>
    <w:basedOn w:val="a1"/>
    <w:uiPriority w:val="47"/>
    <w:rsid w:val="00F27C08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4-11">
    <w:name w:val="טבלת רשת 4 - הדגשה 11"/>
    <w:basedOn w:val="a1"/>
    <w:uiPriority w:val="49"/>
    <w:rsid w:val="00A011CC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af5">
    <w:name w:val="annotation reference"/>
    <w:basedOn w:val="a0"/>
    <w:uiPriority w:val="99"/>
    <w:semiHidden/>
    <w:unhideWhenUsed/>
    <w:rsid w:val="00636F23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636F23"/>
    <w:rPr>
      <w:sz w:val="20"/>
      <w:szCs w:val="20"/>
    </w:rPr>
  </w:style>
  <w:style w:type="character" w:customStyle="1" w:styleId="af7">
    <w:name w:val="טקסט הערה תו"/>
    <w:basedOn w:val="a0"/>
    <w:link w:val="af6"/>
    <w:uiPriority w:val="99"/>
    <w:semiHidden/>
    <w:rsid w:val="00636F23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36F23"/>
  </w:style>
  <w:style w:type="character" w:customStyle="1" w:styleId="af9">
    <w:name w:val="נושא הערה תו"/>
    <w:basedOn w:val="af7"/>
    <w:link w:val="af8"/>
    <w:uiPriority w:val="99"/>
    <w:semiHidden/>
    <w:rsid w:val="00636F23"/>
    <w:rPr>
      <w:rFonts w:ascii="Times New Roman" w:eastAsia="Times New Roman" w:hAnsi="Times New Roman" w:cs="David"/>
      <w:b/>
      <w:bCs/>
      <w:sz w:val="20"/>
      <w:szCs w:val="20"/>
      <w:lang w:eastAsia="he-IL"/>
    </w:rPr>
  </w:style>
  <w:style w:type="character" w:styleId="FollowedHyperlink">
    <w:name w:val="FollowedHyperlink"/>
    <w:basedOn w:val="a0"/>
    <w:uiPriority w:val="99"/>
    <w:semiHidden/>
    <w:unhideWhenUsed/>
    <w:rsid w:val="00806C77"/>
    <w:rPr>
      <w:color w:val="800080" w:themeColor="followedHyperlink"/>
      <w:u w:val="single"/>
    </w:rPr>
  </w:style>
  <w:style w:type="character" w:customStyle="1" w:styleId="11">
    <w:name w:val="אזכור לא מזוהה1"/>
    <w:basedOn w:val="a0"/>
    <w:uiPriority w:val="99"/>
    <w:semiHidden/>
    <w:unhideWhenUsed/>
    <w:rsid w:val="00874D65"/>
    <w:rPr>
      <w:color w:val="605E5C"/>
      <w:shd w:val="clear" w:color="auto" w:fill="E1DFDD"/>
    </w:rPr>
  </w:style>
  <w:style w:type="character" w:styleId="afa">
    <w:name w:val="Unresolved Mention"/>
    <w:basedOn w:val="a0"/>
    <w:uiPriority w:val="99"/>
    <w:semiHidden/>
    <w:unhideWhenUsed/>
    <w:rsid w:val="00422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cbs.gov.il/he/subjects/Pages/simsEx.aspx?url=https://boardsgenerator.cbs.gov.il/Pages/ESMSmetadata/Descriptions.aspx?pirsum=1&amp;subject=f49c5acb-d451-44a7-a850-6829f4fb246d&amp;sims=&amp;l=Hebrew&amp;format=json&amp;flat=false" TargetMode="External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bs.gov.il/he/mediarelease/doclib/2023/407/04_23_407t1.xls" TargetMode="External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survey.gov.il/he/info_Service_to_the_Public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bs.gov.il" TargetMode="External"/><Relationship Id="rId2" Type="http://schemas.openxmlformats.org/officeDocument/2006/relationships/hyperlink" Target="https://www.cbs.gov.il/" TargetMode="External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bsDataSource xmlns="f37fff55-d014-472b-b062-823f736a4040" xsi:nil="true"/>
    <CbsDocArticleVariationRelUrlEng xmlns="f37fff55-d014-472b-b062-823f736a4040">/en/mediarelease/Pages/2023/Construction-Begun-and-Completed-in-October-2022-September-2023.aspx</CbsDocArticleVariationRelUrlEng>
    <CbsDocArticleVariationRelUrl xmlns="f37fff55-d014-472b-b062-823f736a4040">/he/mediarelease/Pages/2023/התחלות-בנייה-וגמר-בנייה-אוקטובר-2022-ספטמבר-2023.aspx</CbsDocArticleVariationRelUrl>
    <PublishingRollupImage xmlns="http://schemas.microsoft.com/sharepoint/v3" xsi:nil="true"/>
    <CbsOrderField xmlns="f37fff55-d014-472b-b062-823f736a4040">0</CbsOrderField>
    <CbsPublishingDocChapter xmlns="f37fff55-d014-472b-b062-823f736a4040" xsi:nil="true"/>
    <CbsHide xmlns="f37fff55-d014-472b-b062-823f736a4040">false</CbsHide>
    <CbsEnglishTitle xmlns="f37fff55-d014-472b-b062-823f736a4040">Construction Begun and Completed in October 2022-September 2023</CbsEnglishTitle>
    <CbsPublishingDocSubjectEng xmlns="f37fff55-d014-472b-b062-823f736a4040" xsi:nil="true"/>
    <CbsPublishingDocChapterEng xmlns="f37fff55-d014-472b-b062-823f736a4040" xsi:nil="true"/>
    <CbsDataPublishDate xmlns="f37fff55-d014-472b-b062-823f736a4040">2023-12-20T11:00:00+00:00</CbsDataPublishDate>
    <CbsPublishingDocSubject xmlns="f37fff55-d014-472b-b062-823f736a4040" xsi:nil="true"/>
    <eWaveListOrderValue xmlns="http://schemas.microsoft.com/sharepoint/v3" xsi:nil="true"/>
    <badce114fb994f27a777030e336d1efa xmlns="f37fff55-d014-472b-b062-823f736a40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בינוי, דיור ונדל＂ן</TermName>
          <TermId xmlns="http://schemas.microsoft.com/office/infopath/2007/PartnerControls">883a2c77-8b1f-4678-86c6-a8de79724489</TermId>
        </TermInfo>
        <TermInfo xmlns="http://schemas.microsoft.com/office/infopath/2007/PartnerControls">
          <TermName xmlns="http://schemas.microsoft.com/office/infopath/2007/PartnerControls">התחלות בנייה וגמר בנייה</TermName>
          <TermId xmlns="http://schemas.microsoft.com/office/infopath/2007/PartnerControls">f49c5acb-d451-44a7-a850-6829f4fb246d</TermId>
        </TermInfo>
      </Terms>
    </badce114fb994f27a777030e336d1efa>
    <CbsMadadPublishDate xmlns="f37fff55-d014-472b-b062-823f736a4040" xsi:nil="true"/>
    <ArticleStartDate xmlns="http://schemas.microsoft.com/sharepoint/v3" xsi:nil="true"/>
    <CbsPublishingDocChapterAr xmlns="f37fff55-d014-472b-b062-823f736a404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 פרסום למס" ma:contentTypeID="0x01010018C65C5FFA1A411CB733A36D5E05D176005EC8771B28134F43A3AE7296363CCDAA0012EE8DAAB84E594CBB34D7852AC42FC4" ma:contentTypeVersion="70" ma:contentTypeDescription="צור מסמך חדש." ma:contentTypeScope="" ma:versionID="3dfab41ff2cd6baa1a0dbd2a90243a65">
  <xsd:schema xmlns:xsd="http://www.w3.org/2001/XMLSchema" xmlns:xs="http://www.w3.org/2001/XMLSchema" xmlns:p="http://schemas.microsoft.com/office/2006/metadata/properties" xmlns:ns1="http://schemas.microsoft.com/sharepoint/v3" xmlns:ns2="f37fff55-d014-472b-b062-823f736a4040" targetNamespace="http://schemas.microsoft.com/office/2006/metadata/properties" ma:root="true" ma:fieldsID="f54c7dfb80e7b2d5d104f20aed6c7044" ns1:_="" ns2:_="">
    <xsd:import namespace="http://schemas.microsoft.com/sharepoint/v3"/>
    <xsd:import namespace="f37fff55-d014-472b-b062-823f736a4040"/>
    <xsd:element name="properties">
      <xsd:complexType>
        <xsd:sequence>
          <xsd:element name="documentManagement">
            <xsd:complexType>
              <xsd:all>
                <xsd:element ref="ns2:CbsDataPublishDate" minOccurs="0"/>
                <xsd:element ref="ns2:CbsPublishingDocSubject" minOccurs="0"/>
                <xsd:element ref="ns2:CbsPublishingDocChapter" minOccurs="0"/>
                <xsd:element ref="ns2:CbsDocArticleVariationRelUrl" minOccurs="0"/>
                <xsd:element ref="ns2:CbsPublishingDocSubjectEng" minOccurs="0"/>
                <xsd:element ref="ns2:CbsPublishingDocChapterEng" minOccurs="0"/>
                <xsd:element ref="ns2:CbsOrderField" minOccurs="0"/>
                <xsd:element ref="ns2:CbsHide" minOccurs="0"/>
                <xsd:element ref="ns2:badce114fb994f27a777030e336d1efa" minOccurs="0"/>
                <xsd:element ref="ns1:PublishingRollupImage" minOccurs="0"/>
                <xsd:element ref="ns1:eWaveListOrderValue" minOccurs="0"/>
                <xsd:element ref="ns2:CbsEnglishTitle" minOccurs="0"/>
                <xsd:element ref="ns2:CbsDocArticleVariationRelUrlEng" minOccurs="0"/>
                <xsd:element ref="ns2:CbsDataSource" minOccurs="0"/>
                <xsd:element ref="ns2:CbsMadadPublishDate" minOccurs="0"/>
                <xsd:element ref="ns1:ArticleStartDate" minOccurs="0"/>
                <xsd:element ref="ns2:CbsPublishingDocChapte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RollupImage" ma:index="26" nillable="true" ma:displayName="תמונת סיכום" ma:description="'תמונת סיכום' הוא עמודת אתר שיוצרת תכונת הפרסום. היא משמשת בסוג תוכן הדף כתמונה של הדף באוספי תוכן כגון ה- Web Part של תוכן לפי חיפוש." ma:internalName="PublishingRollupImage">
      <xsd:simpleType>
        <xsd:restriction base="dms:Unknown"/>
      </xsd:simpleType>
    </xsd:element>
    <xsd:element name="eWaveListOrderValue" ma:index="27" nillable="true" ma:displayName="סידור" ma:decimals="2" ma:internalName="eWaveListOrderValue" ma:readOnly="false">
      <xsd:simpleType>
        <xsd:restriction base="dms:Number"/>
      </xsd:simpleType>
    </xsd:element>
    <xsd:element name="ArticleStartDate" ma:index="35" nillable="true" ma:displayName="תאריך מאמר" ma:description="'תאריך המאמר' הוא עמודת אתר שיוצרת תכונת הפרסום. היא משמשת בסוג תוכן דף המאמר כתאריך של הדף." ma:format="DateOnly" ma:internalName="ArticleStart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fff55-d014-472b-b062-823f736a4040" elementFormDefault="qualified">
    <xsd:import namespace="http://schemas.microsoft.com/office/2006/documentManagement/types"/>
    <xsd:import namespace="http://schemas.microsoft.com/office/infopath/2007/PartnerControls"/>
    <xsd:element name="CbsDataPublishDate" ma:index="8" nillable="true" ma:displayName="תאריך פרסום הנתונים" ma:internalName="CbsDataPublishDate" ma:readOnly="false">
      <xsd:simpleType>
        <xsd:restriction base="dms:DateTime"/>
      </xsd:simpleType>
    </xsd:element>
    <xsd:element name="CbsPublishingDocSubject" ma:index="10" nillable="true" ma:displayName="שם נושא עברית" ma:internalName="CbsPublishingDocSubject" ma:readOnly="false">
      <xsd:simpleType>
        <xsd:restriction base="dms:Text"/>
      </xsd:simpleType>
    </xsd:element>
    <xsd:element name="CbsPublishingDocChapter" ma:index="11" nillable="true" ma:displayName="שם פרק עברית" ma:internalName="CbsPublishingDocChapter" ma:readOnly="false">
      <xsd:simpleType>
        <xsd:restriction base="dms:Text"/>
      </xsd:simpleType>
    </xsd:element>
    <xsd:element name="CbsDocArticleVariationRelUrl" ma:index="12" nillable="true" ma:displayName="קישור מאמר עברית" ma:internalName="CbsDocArticleVariationRelUrl" ma:readOnly="false">
      <xsd:simpleType>
        <xsd:restriction base="dms:Text"/>
      </xsd:simpleType>
    </xsd:element>
    <xsd:element name="CbsPublishingDocSubjectEng" ma:index="13" nillable="true" ma:displayName="שם נושא אנגלית" ma:internalName="CbsPublishingDocSubjectEng" ma:readOnly="false">
      <xsd:simpleType>
        <xsd:restriction base="dms:Text"/>
      </xsd:simpleType>
    </xsd:element>
    <xsd:element name="CbsPublishingDocChapterEng" ma:index="14" nillable="true" ma:displayName="שם פרק אנגלית" ma:internalName="CbsPublishingDocChapterEng" ma:readOnly="false">
      <xsd:simpleType>
        <xsd:restriction base="dms:Text"/>
      </xsd:simpleType>
    </xsd:element>
    <xsd:element name="CbsOrderField" ma:index="15" nillable="true" ma:displayName="סדר" ma:internalName="CbsOrderField" ma:readOnly="false">
      <xsd:simpleType>
        <xsd:restriction base="dms:Number"/>
      </xsd:simpleType>
    </xsd:element>
    <xsd:element name="CbsHide" ma:index="16" nillable="true" ma:displayName="הסתר" ma:internalName="CbsHide" ma:readOnly="false">
      <xsd:simpleType>
        <xsd:restriction base="dms:Boolean"/>
      </xsd:simpleType>
    </xsd:element>
    <xsd:element name="badce114fb994f27a777030e336d1efa" ma:index="17" nillable="true" ma:taxonomy="true" ma:internalName="badce114fb994f27a777030e336d1efa" ma:taxonomyFieldName="CbsMMDSubjects" ma:displayName="נושאים" ma:readOnly="false" ma:fieldId="badce114-fb99-4f27-a777-030e336d1efa" ma:taxonomyMulti="true" ma:sspId="3561f26f-b765-481f-a768-7c7417e4a021" ma:termSetId="d7f67748-0ad2-4e38-bb9f-75af97b01185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CbsEnglishTitle" ma:index="28" nillable="true" ma:displayName="כותרת אנגלית" ma:internalName="CbsEnglishTitle" ma:readOnly="false">
      <xsd:simpleType>
        <xsd:restriction base="dms:Text"/>
      </xsd:simpleType>
    </xsd:element>
    <xsd:element name="CbsDocArticleVariationRelUrlEng" ma:index="29" nillable="true" ma:displayName="קישור למאמר אנגלית" ma:internalName="CbsDocArticleVariationRelUrlEng" ma:readOnly="false">
      <xsd:simpleType>
        <xsd:restriction base="dms:Text"/>
      </xsd:simpleType>
    </xsd:element>
    <xsd:element name="CbsDataSource" ma:index="31" nillable="true" ma:displayName="תיקיה לדרופ דאון" ma:internalName="CbsDataSource" ma:readOnly="false">
      <xsd:simpleType>
        <xsd:restriction base="dms:Text"/>
      </xsd:simpleType>
    </xsd:element>
    <xsd:element name="CbsMadadPublishDate" ma:index="34" nillable="true" ma:displayName="תאריך הצגה" ma:internalName="CbsMadadPublishDate" ma:readOnly="false">
      <xsd:simpleType>
        <xsd:restriction base="dms:DateTime"/>
      </xsd:simpleType>
    </xsd:element>
    <xsd:element name="CbsPublishingDocChapterAr" ma:index="36" nillable="true" ma:displayName="כותרת בערבית" ma:internalName="CbsPublishingDocChapterAr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B3330-AD2E-469A-BACA-5FD36DCEB035}"/>
</file>

<file path=customXml/itemProps2.xml><?xml version="1.0" encoding="utf-8"?>
<ds:datastoreItem xmlns:ds="http://schemas.openxmlformats.org/officeDocument/2006/customXml" ds:itemID="{5B001B2D-7304-4F88-B4BA-DD95483806AE}"/>
</file>

<file path=customXml/itemProps3.xml><?xml version="1.0" encoding="utf-8"?>
<ds:datastoreItem xmlns:ds="http://schemas.openxmlformats.org/officeDocument/2006/customXml" ds:itemID="{02DF7F34-B063-452F-BD35-FE41E0ABEA47}"/>
</file>

<file path=customXml/itemProps4.xml><?xml version="1.0" encoding="utf-8"?>
<ds:datastoreItem xmlns:ds="http://schemas.openxmlformats.org/officeDocument/2006/customXml" ds:itemID="{F10172F3-D149-46F6-96B3-7F17ED7755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1145</Words>
  <Characters>6528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התחלות בנייה וגמר בנייה - אוקטובר 2022-ספטמבר 2023</vt:lpstr>
      <vt:lpstr>התחלת וגמר בנייה בתקופה אוקטובר 2022-ספטמבר 2023</vt:lpstr>
    </vt:vector>
  </TitlesOfParts>
  <Company>CBS</Company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התחלות בנייה וגמר בנייה - אוקטובר 2022-ספטמבר 2023</dc:title>
  <dc:creator>Rinat Cohen Moreno</dc:creator>
  <cp:lastModifiedBy>Moriya Har Tuv Madar</cp:lastModifiedBy>
  <cp:revision>2</cp:revision>
  <cp:lastPrinted>2023-12-17T08:46:00Z</cp:lastPrinted>
  <dcterms:created xsi:type="dcterms:W3CDTF">2024-01-15T12:36:00Z</dcterms:created>
  <dcterms:modified xsi:type="dcterms:W3CDTF">2024-01-15T12:36:00Z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0x01010018C65C5FFA1A411CB733A36D5E05D176005EC8771B28134F43A3AE7296363CCDAA0012EE8DAAB84E594CBB34D7852AC42FC4</vt:lpwstr>
  </property>
  <property fmtid="{D5CDD505-2E9C-101B-9397-08002B2CF9AE}" pid="3" name="nfa41555e3464cf4bb914e89b71e6bff">
    <vt:lpwstr/>
  </property>
  <property fmtid="{D5CDD505-2E9C-101B-9397-08002B2CF9AE}" pid="4" name="CbsMMDForPublicationCSB">
    <vt:lpwstr/>
  </property>
  <property fmtid="{D5CDD505-2E9C-101B-9397-08002B2CF9AE}" pid="5" name="k996ec15d8b84c25ab4ba497b8126068">
    <vt:lpwstr/>
  </property>
  <property fmtid="{D5CDD505-2E9C-101B-9397-08002B2CF9AE}" pid="6" name="CbsMMDSurveys">
    <vt:lpwstr/>
  </property>
  <property fmtid="{D5CDD505-2E9C-101B-9397-08002B2CF9AE}" pid="7" name="CbsMMDPublisher">
    <vt:lpwstr/>
  </property>
  <property fmtid="{D5CDD505-2E9C-101B-9397-08002B2CF9AE}" pid="8" name="le6ae3b316d345348c5a7081083b5f17">
    <vt:lpwstr/>
  </property>
  <property fmtid="{D5CDD505-2E9C-101B-9397-08002B2CF9AE}" pid="9" name="CbsMMDGatheringMethod">
    <vt:lpwstr/>
  </property>
  <property fmtid="{D5CDD505-2E9C-101B-9397-08002B2CF9AE}" pid="10" name="CbsMMDLanguages">
    <vt:lpwstr>24;#עברית|d5ca1f8a-058f-4a61-87d9-d098eff07fef;#23;#אנגלית|bcd2f785-9433-481a-8dea-af8b5faa5f5c</vt:lpwstr>
  </property>
  <property fmtid="{D5CDD505-2E9C-101B-9397-08002B2CF9AE}" pid="11" name="CbsMMDInterval">
    <vt:lpwstr>131;#רבעוני|2a94a581-cc4b-4f0b-a5c1-aa067916bd5d</vt:lpwstr>
  </property>
  <property fmtid="{D5CDD505-2E9C-101B-9397-08002B2CF9AE}" pid="12" name="d8f60aace6e84187b9d8167da15a966c">
    <vt:lpwstr/>
  </property>
  <property fmtid="{D5CDD505-2E9C-101B-9397-08002B2CF9AE}" pid="13" name="CbsMMDGeoDistribution">
    <vt:lpwstr/>
  </property>
  <property fmtid="{D5CDD505-2E9C-101B-9397-08002B2CF9AE}" pid="14" name="e963c9d311ab4da3b6cbc837a17bbe40">
    <vt:lpwstr/>
  </property>
  <property fmtid="{D5CDD505-2E9C-101B-9397-08002B2CF9AE}" pid="15" name="TaxCatchAll">
    <vt:lpwstr>25;#בינוי, דיור ונדל＂ן|883a2c77-8b1f-4678-86c6-a8de79724489;#123;#התחלות בנייה וגמר בנייה|f49c5acb-d451-44a7-a850-6829f4fb246d;#24;#עברית|d5ca1f8a-058f-4a61-87d9-d098eff07fef;#23;#אנגלית|bcd2f785-9433-481a-8dea-af8b5faa5f5c;#26;#מאמר|2980ee55-44c4-4555-b313-39b30e741399;#131;#רבעוני|2a94a581-cc4b-4f0b-a5c1-aa067916bd5d</vt:lpwstr>
  </property>
  <property fmtid="{D5CDD505-2E9C-101B-9397-08002B2CF9AE}" pid="16" name="jb05328652cd4d188b8237060e08f6a6">
    <vt:lpwstr>מאמר|2980ee55-44c4-4555-b313-39b30e741399</vt:lpwstr>
  </property>
  <property fmtid="{D5CDD505-2E9C-101B-9397-08002B2CF9AE}" pid="17" name="CbsMMDItemType">
    <vt:lpwstr>26;#מאמר|2980ee55-44c4-4555-b313-39b30e741399</vt:lpwstr>
  </property>
  <property fmtid="{D5CDD505-2E9C-101B-9397-08002B2CF9AE}" pid="18" name="CbsMMDSettlements">
    <vt:lpwstr/>
  </property>
  <property fmtid="{D5CDD505-2E9C-101B-9397-08002B2CF9AE}" pid="19" name="be7e4c0a87744fda8f9ec475d0d5383d">
    <vt:lpwstr/>
  </property>
  <property fmtid="{D5CDD505-2E9C-101B-9397-08002B2CF9AE}" pid="20" name="o2494bd4375f452fad1b646d6a811f44">
    <vt:lpwstr>רבעוני|2a94a581-cc4b-4f0b-a5c1-aa067916bd5d</vt:lpwstr>
  </property>
  <property fmtid="{D5CDD505-2E9C-101B-9397-08002B2CF9AE}" pid="21" name="CbsMMDSubjects">
    <vt:lpwstr>25;#בינוי, דיור ונדל＂ן|883a2c77-8b1f-4678-86c6-a8de79724489;#123;#התחלות בנייה וגמר בנייה|f49c5acb-d451-44a7-a850-6829f4fb246d</vt:lpwstr>
  </property>
  <property fmtid="{D5CDD505-2E9C-101B-9397-08002B2CF9AE}" pid="22" name="d26306ee4df449b8a93fe89c272330c7">
    <vt:lpwstr/>
  </property>
  <property fmtid="{D5CDD505-2E9C-101B-9397-08002B2CF9AE}" pid="23" name="l2e12a95055c425a9be399caf84ebe5f">
    <vt:lpwstr>עברית|d5ca1f8a-058f-4a61-87d9-d098eff07fef;אנגלית|bcd2f785-9433-481a-8dea-af8b5faa5f5c</vt:lpwstr>
  </property>
  <property fmtid="{D5CDD505-2E9C-101B-9397-08002B2CF9AE}" pid="24" name="CbsMMDGlobalSubjects">
    <vt:lpwstr/>
  </property>
  <property fmtid="{D5CDD505-2E9C-101B-9397-08002B2CF9AE}" pid="25" name="CbsDataSource">
    <vt:lpwstr/>
  </property>
  <property fmtid="{D5CDD505-2E9C-101B-9397-08002B2CF9AE}" pid="26" name="CbsDocArticleVariationRelUrlEng">
    <vt:lpwstr/>
  </property>
  <property fmtid="{D5CDD505-2E9C-101B-9397-08002B2CF9AE}" pid="27" name="CbsDocArticleVariationRelUrl">
    <vt:lpwstr>/he/mediarelease/Pages/2019/ניסיון-חני.aspx</vt:lpwstr>
  </property>
  <property fmtid="{D5CDD505-2E9C-101B-9397-08002B2CF9AE}" pid="28" name="PublishingRollupImage">
    <vt:lpwstr/>
  </property>
  <property fmtid="{D5CDD505-2E9C-101B-9397-08002B2CF9AE}" pid="29" name="CbsOrderField">
    <vt:lpwstr>0</vt:lpwstr>
  </property>
  <property fmtid="{D5CDD505-2E9C-101B-9397-08002B2CF9AE}" pid="30" name="CbsPublishingDocChapter">
    <vt:lpwstr>מאמר</vt:lpwstr>
  </property>
  <property fmtid="{D5CDD505-2E9C-101B-9397-08002B2CF9AE}" pid="31" name="CbsHide">
    <vt:lpwstr>0</vt:lpwstr>
  </property>
  <property fmtid="{D5CDD505-2E9C-101B-9397-08002B2CF9AE}" pid="32" name="CbsEnglishTitle">
    <vt:lpwstr/>
  </property>
  <property fmtid="{D5CDD505-2E9C-101B-9397-08002B2CF9AE}" pid="33" name="CbsPublishingDocSubjectEng">
    <vt:lpwstr/>
  </property>
  <property fmtid="{D5CDD505-2E9C-101B-9397-08002B2CF9AE}" pid="34" name="CbsPublishingDocChapterEng">
    <vt:lpwstr/>
  </property>
  <property fmtid="{D5CDD505-2E9C-101B-9397-08002B2CF9AE}" pid="35" name="CbsDataPublishDate">
    <vt:lpwstr>2019-06-20T13:00:00Z</vt:lpwstr>
  </property>
  <property fmtid="{D5CDD505-2E9C-101B-9397-08002B2CF9AE}" pid="36" name="CbsPublishingDocSubject">
    <vt:lpwstr/>
  </property>
  <property fmtid="{D5CDD505-2E9C-101B-9397-08002B2CF9AE}" pid="37" name="eWaveListOrderValue">
    <vt:lpwstr/>
  </property>
  <property fmtid="{D5CDD505-2E9C-101B-9397-08002B2CF9AE}" pid="38" name="badce114fb994f27a777030e336d1efa">
    <vt:lpwstr>בינוי, דיור ונדל＂ן|883a2c77-8b1f-4678-86c6-a8de79724489; התחלות בנייה וגמר בנייה|f49c5acb-d451-44a7-a850-6829f4fb246d</vt:lpwstr>
  </property>
  <property fmtid="{D5CDD505-2E9C-101B-9397-08002B2CF9AE}" pid="39" name="CbsMadadPublishDate">
    <vt:lpwstr/>
  </property>
  <property fmtid="{D5CDD505-2E9C-101B-9397-08002B2CF9AE}" pid="40" name="Order">
    <vt:r8>10811200</vt:r8>
  </property>
  <property fmtid="{D5CDD505-2E9C-101B-9397-08002B2CF9AE}" pid="41" name="CbsMMDLicense">
    <vt:lpwstr/>
  </property>
  <property fmtid="{D5CDD505-2E9C-101B-9397-08002B2CF9AE}" pid="42" name="fa130405dbd9451c89aaf40a75fe388c">
    <vt:lpwstr/>
  </property>
  <property fmtid="{D5CDD505-2E9C-101B-9397-08002B2CF9AE}" pid="43" name="GUID">
    <vt:lpwstr>f1fe1e2e-9edb-4ddd-8ef1-fd3103daa5f7</vt:lpwstr>
  </property>
</Properties>
</file>