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880" w:rsidRPr="00D54EE0" w:rsidRDefault="00A90880" w:rsidP="00541792">
      <w:pPr>
        <w:bidi w:val="0"/>
        <w:jc w:val="center"/>
        <w:rPr>
          <w:rFonts w:ascii="Varela Round" w:hAnsi="Varela Round" w:cs="Varela Round"/>
          <w:color w:val="FFFFFF" w:themeColor="background1"/>
          <w:sz w:val="40"/>
          <w:szCs w:val="40"/>
          <w:rtl/>
        </w:rPr>
      </w:pPr>
      <w:r w:rsidRPr="00D54EE0">
        <w:rPr>
          <w:rFonts w:ascii="Varela Round" w:hAnsi="Varela Round" w:cs="Varela Round"/>
          <w:noProof/>
          <w:color w:val="FFFFFF" w:themeColor="background1"/>
          <w:sz w:val="40"/>
          <w:szCs w:val="40"/>
        </w:rPr>
        <w:drawing>
          <wp:anchor distT="0" distB="0" distL="114300" distR="114300" simplePos="0" relativeHeight="251658752" behindDoc="1" locked="0" layoutInCell="1" allowOverlap="1" wp14:anchorId="6DBC78F5" wp14:editId="72795007">
            <wp:simplePos x="0" y="0"/>
            <wp:positionH relativeFrom="column">
              <wp:posOffset>-3866515</wp:posOffset>
            </wp:positionH>
            <wp:positionV relativeFrom="paragraph">
              <wp:posOffset>-374650</wp:posOffset>
            </wp:positionV>
            <wp:extent cx="14560925" cy="8007724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obeStock_259217764_Preview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4560925" cy="8007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4EE0">
        <w:rPr>
          <w:rFonts w:ascii="Varela Round" w:hAnsi="Varela Round" w:cs="Varela Round"/>
          <w:b/>
          <w:bCs/>
          <w:color w:val="FFFFFF" w:themeColor="background1"/>
          <w:sz w:val="144"/>
          <w:szCs w:val="144"/>
          <w:u w:val="single"/>
          <w:rtl/>
        </w:rPr>
        <w:t>לשולה</w:t>
      </w:r>
    </w:p>
    <w:p w:rsidR="00A90880" w:rsidRPr="00D54EE0" w:rsidRDefault="00A90880" w:rsidP="00541792">
      <w:pPr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חברתנו הדגולה</w:t>
      </w:r>
    </w:p>
    <w:p w:rsidR="00A90880" w:rsidRPr="00D54EE0" w:rsidRDefault="00A90880" w:rsidP="00541792">
      <w:pPr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proofErr w:type="spellStart"/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שהופ</w:t>
      </w:r>
      <w:proofErr w:type="spellEnd"/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 xml:space="preserve"> הופ טרלללה</w:t>
      </w:r>
    </w:p>
    <w:p w:rsidR="00A90880" w:rsidRPr="00D54EE0" w:rsidRDefault="00A90880" w:rsidP="00541792">
      <w:pPr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פתאום בשנה גדלה</w:t>
      </w:r>
    </w:p>
    <w:p w:rsidR="00A90880" w:rsidRPr="00D54EE0" w:rsidRDefault="00A90880" w:rsidP="00541792">
      <w:pPr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וכבר אינה עוללה</w:t>
      </w:r>
    </w:p>
    <w:p w:rsidR="00A90880" w:rsidRPr="00D54EE0" w:rsidRDefault="00A90880" w:rsidP="00541792">
      <w:pPr>
        <w:jc w:val="right"/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הנה כבר בתולה</w:t>
      </w:r>
    </w:p>
    <w:p w:rsidR="00A90880" w:rsidRPr="00D54EE0" w:rsidRDefault="00A90880" w:rsidP="00541792">
      <w:pPr>
        <w:jc w:val="right"/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שבמידותיה מעולה</w:t>
      </w:r>
    </w:p>
    <w:p w:rsidR="00A90880" w:rsidRPr="00D54EE0" w:rsidRDefault="00A90880" w:rsidP="00541792">
      <w:pPr>
        <w:jc w:val="right"/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ממש בת אצולה</w:t>
      </w:r>
    </w:p>
    <w:p w:rsidR="00A90880" w:rsidRPr="00D54EE0" w:rsidRDefault="00A90880" w:rsidP="00541792">
      <w:pPr>
        <w:jc w:val="right"/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בבית ה' שתולה</w:t>
      </w:r>
    </w:p>
    <w:p w:rsidR="00A90880" w:rsidRPr="00D54EE0" w:rsidRDefault="00A90880" w:rsidP="00541792">
      <w:pPr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proofErr w:type="spellStart"/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לאורייתא</w:t>
      </w:r>
      <w:proofErr w:type="spellEnd"/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 xml:space="preserve"> חיילה</w:t>
      </w:r>
    </w:p>
    <w:p w:rsidR="00A90880" w:rsidRPr="00D54EE0" w:rsidRDefault="00A90880" w:rsidP="00541792">
      <w:pPr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ענן קשור לאוהלה</w:t>
      </w:r>
    </w:p>
    <w:p w:rsidR="00A90880" w:rsidRPr="00D54EE0" w:rsidRDefault="00A90880" w:rsidP="00541792">
      <w:pPr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וכולנו תפילה</w:t>
      </w:r>
    </w:p>
    <w:p w:rsidR="00A90880" w:rsidRPr="00D54EE0" w:rsidRDefault="00A90880" w:rsidP="00541792">
      <w:pPr>
        <w:rPr>
          <w:rFonts w:ascii="Varela Round" w:hAnsi="Varela Round" w:cs="Varela Round"/>
          <w:color w:val="FFFFFF" w:themeColor="background1"/>
          <w:sz w:val="48"/>
          <w:szCs w:val="48"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שתבורך מלמעלה</w:t>
      </w:r>
    </w:p>
    <w:p w:rsidR="00A90880" w:rsidRPr="00D54EE0" w:rsidRDefault="00A90880" w:rsidP="00541792">
      <w:pPr>
        <w:jc w:val="right"/>
        <w:rPr>
          <w:rFonts w:ascii="Varela Round" w:hAnsi="Varela Round" w:cs="Varela Round"/>
          <w:color w:val="FFFFFF" w:themeColor="background1"/>
          <w:sz w:val="48"/>
          <w:szCs w:val="48"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בהצלחה גדולה</w:t>
      </w:r>
    </w:p>
    <w:p w:rsidR="00A90880" w:rsidRPr="00D54EE0" w:rsidRDefault="00A90880" w:rsidP="00541792">
      <w:pPr>
        <w:jc w:val="right"/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ובמהרה קול צהלה</w:t>
      </w:r>
    </w:p>
    <w:p w:rsidR="00A90880" w:rsidRPr="00D54EE0" w:rsidRDefault="00A90880" w:rsidP="00541792">
      <w:pPr>
        <w:jc w:val="right"/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והיא כבר--- כלה</w:t>
      </w:r>
    </w:p>
    <w:p w:rsidR="00A90880" w:rsidRPr="00D54EE0" w:rsidRDefault="00A90880" w:rsidP="00541792">
      <w:pPr>
        <w:jc w:val="right"/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בעזר ה' עוד תוביל עגלה</w:t>
      </w:r>
    </w:p>
    <w:p w:rsidR="00A90880" w:rsidRPr="00D54EE0" w:rsidRDefault="00A90880" w:rsidP="00541792">
      <w:pPr>
        <w:jc w:val="right"/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וקול בכי ינסר הלילה</w:t>
      </w:r>
    </w:p>
    <w:p w:rsidR="00A90880" w:rsidRPr="00D54EE0" w:rsidRDefault="00A90880" w:rsidP="00541792">
      <w:pPr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אך טוב בימינה ושמאלה</w:t>
      </w:r>
    </w:p>
    <w:p w:rsidR="00A90880" w:rsidRPr="00D54EE0" w:rsidRDefault="00A90880" w:rsidP="00541792">
      <w:pPr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שתדמה לאימהות משרה עד לאה</w:t>
      </w:r>
    </w:p>
    <w:p w:rsidR="00A90880" w:rsidRPr="00D54EE0" w:rsidRDefault="00A90880" w:rsidP="00541792">
      <w:pPr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ולא תמו הברכות חלילה</w:t>
      </w:r>
    </w:p>
    <w:p w:rsidR="00A90880" w:rsidRPr="00D54EE0" w:rsidRDefault="00A90880" w:rsidP="00541792">
      <w:pPr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זו ממש רק ההתחלה</w:t>
      </w:r>
    </w:p>
    <w:p w:rsidR="00A90880" w:rsidRPr="00D54EE0" w:rsidRDefault="00A90880" w:rsidP="00541792">
      <w:pPr>
        <w:jc w:val="center"/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אך כבר תמו השורות במגילה</w:t>
      </w:r>
    </w:p>
    <w:p w:rsidR="00A90880" w:rsidRPr="00D54EE0" w:rsidRDefault="00A90880" w:rsidP="00541792">
      <w:pPr>
        <w:jc w:val="center"/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b/>
          <w:bCs/>
          <w:color w:val="FFFFFF" w:themeColor="background1"/>
          <w:sz w:val="48"/>
          <w:szCs w:val="48"/>
          <w:rtl/>
        </w:rPr>
        <w:t>עד מאה ועשרים!!!</w:t>
      </w: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 xml:space="preserve"> אמן סלה</w:t>
      </w:r>
    </w:p>
    <w:p w:rsidR="00A90880" w:rsidRPr="00D54EE0" w:rsidRDefault="00A90880" w:rsidP="00541792">
      <w:pPr>
        <w:jc w:val="center"/>
        <w:rPr>
          <w:rFonts w:ascii="Varela Round" w:hAnsi="Varela Round" w:cs="Varela Round"/>
          <w:color w:val="FFFFFF" w:themeColor="background1"/>
          <w:sz w:val="48"/>
          <w:szCs w:val="48"/>
          <w:rtl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lastRenderedPageBreak/>
        <w:t xml:space="preserve">אוהבות, מאחלות ומתרגשות יחד </w:t>
      </w:r>
      <w:proofErr w:type="spellStart"/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איתך</w:t>
      </w:r>
      <w:proofErr w:type="spellEnd"/>
    </w:p>
    <w:p w:rsidR="00A90880" w:rsidRPr="00D54EE0" w:rsidRDefault="00A90880" w:rsidP="00541792">
      <w:pPr>
        <w:jc w:val="center"/>
        <w:rPr>
          <w:rFonts w:ascii="Varela Round" w:hAnsi="Varela Round" w:cs="Varela Round"/>
          <w:color w:val="FFFFFF" w:themeColor="background1"/>
          <w:sz w:val="48"/>
          <w:szCs w:val="48"/>
        </w:rPr>
      </w:pPr>
      <w:r w:rsidRPr="00D54EE0">
        <w:rPr>
          <w:rFonts w:ascii="Varela Round" w:hAnsi="Varela Round" w:cs="Varela Round"/>
          <w:color w:val="FFFFFF" w:themeColor="background1"/>
          <w:sz w:val="48"/>
          <w:szCs w:val="48"/>
          <w:rtl/>
        </w:rPr>
        <w:t>כולנו</w:t>
      </w:r>
      <w:r w:rsidRPr="00D54EE0">
        <w:rPr>
          <w:rFonts w:ascii="Varela Round" w:hAnsi="Varela Round" w:cs="Varela Round"/>
          <w:color w:val="FFFFFF" w:themeColor="background1"/>
          <w:sz w:val="48"/>
          <w:szCs w:val="48"/>
        </w:rPr>
        <w:sym w:font="Wingdings" w:char="F049"/>
      </w:r>
      <w:r w:rsidRPr="00D54EE0">
        <w:rPr>
          <w:rFonts w:ascii="Varela Round" w:hAnsi="Varela Round" w:cs="Varela Round"/>
          <w:color w:val="FFFFFF" w:themeColor="background1"/>
          <w:sz w:val="48"/>
          <w:szCs w:val="48"/>
        </w:rPr>
        <w:sym w:font="Wingdings" w:char="F049"/>
      </w:r>
      <w:r w:rsidRPr="00D54EE0">
        <w:rPr>
          <w:rFonts w:ascii="Varela Round" w:hAnsi="Varela Round" w:cs="Varela Round"/>
          <w:color w:val="FFFFFF" w:themeColor="background1"/>
          <w:sz w:val="48"/>
          <w:szCs w:val="48"/>
        </w:rPr>
        <w:sym w:font="Wingdings" w:char="F049"/>
      </w:r>
      <w:r w:rsidRPr="00D54EE0">
        <w:rPr>
          <w:rFonts w:ascii="Varela Round" w:hAnsi="Varela Round" w:cs="Varela Round"/>
          <w:color w:val="FFFFFF" w:themeColor="background1"/>
          <w:sz w:val="48"/>
          <w:szCs w:val="48"/>
        </w:rPr>
        <w:sym w:font="Wingdings" w:char="F049"/>
      </w:r>
      <w:r w:rsidRPr="00D54EE0">
        <w:rPr>
          <w:rFonts w:ascii="Varela Round" w:hAnsi="Varela Round" w:cs="Varela Round"/>
          <w:color w:val="FFFFFF" w:themeColor="background1"/>
          <w:sz w:val="48"/>
          <w:szCs w:val="48"/>
        </w:rPr>
        <w:sym w:font="Wingdings" w:char="F049"/>
      </w:r>
      <w:r w:rsidRPr="00D54EE0">
        <w:rPr>
          <w:rFonts w:ascii="Varela Round" w:hAnsi="Varela Round" w:cs="Varela Round"/>
          <w:color w:val="FFFFFF" w:themeColor="background1"/>
          <w:sz w:val="48"/>
          <w:szCs w:val="48"/>
        </w:rPr>
        <w:sym w:font="Wingdings" w:char="F049"/>
      </w:r>
      <w:r w:rsidRPr="00D54EE0">
        <w:rPr>
          <w:rFonts w:ascii="Varela Round" w:hAnsi="Varela Round" w:cs="Varela Round"/>
          <w:color w:val="FFFFFF" w:themeColor="background1"/>
          <w:sz w:val="48"/>
          <w:szCs w:val="48"/>
        </w:rPr>
        <w:sym w:font="Wingdings" w:char="F049"/>
      </w:r>
    </w:p>
    <w:p w:rsidR="00EB47B9" w:rsidRPr="00D54EE0" w:rsidRDefault="00EB47B9" w:rsidP="00541792">
      <w:pPr>
        <w:jc w:val="center"/>
        <w:rPr>
          <w:rFonts w:ascii="Varela Round" w:hAnsi="Varela Round" w:cs="Varela Round"/>
          <w:color w:val="FFFFFF" w:themeColor="background1"/>
        </w:rPr>
      </w:pPr>
      <w:bookmarkStart w:id="0" w:name="_GoBack"/>
      <w:bookmarkEnd w:id="0"/>
    </w:p>
    <w:sectPr w:rsidR="00EB47B9" w:rsidRPr="00D54EE0" w:rsidSect="009277A1">
      <w:pgSz w:w="11907" w:h="16840" w:code="9"/>
      <w:pgMar w:top="720" w:right="720" w:bottom="720" w:left="72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arela Round">
    <w:panose1 w:val="00000500000000000000"/>
    <w:charset w:val="00"/>
    <w:family w:val="auto"/>
    <w:pitch w:val="variable"/>
    <w:sig w:usb0="20000807" w:usb1="00000003" w:usb2="00000000" w:usb3="00000000" w:csb0="000001B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880"/>
    <w:rsid w:val="001C3169"/>
    <w:rsid w:val="00541792"/>
    <w:rsid w:val="00A90880"/>
    <w:rsid w:val="00D54EE0"/>
    <w:rsid w:val="00EB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3BB4E"/>
  <w15:docId w15:val="{488F5D67-DB43-4BA2-A55D-7606C927E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88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75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‏‏משתמש Windows</dc:creator>
  <cp:lastModifiedBy>דרור שף מלון סופיה</cp:lastModifiedBy>
  <cp:revision>2</cp:revision>
  <dcterms:created xsi:type="dcterms:W3CDTF">2022-06-28T23:36:00Z</dcterms:created>
  <dcterms:modified xsi:type="dcterms:W3CDTF">2022-06-29T04:11:00Z</dcterms:modified>
</cp:coreProperties>
</file>