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64F" w:rsidRPr="00E74798" w:rsidRDefault="002F064F" w:rsidP="002F064F">
      <w:pPr>
        <w:spacing w:after="120"/>
        <w:jc w:val="center"/>
        <w:rPr>
          <w:color w:val="000080"/>
          <w:rtl/>
        </w:rPr>
      </w:pPr>
      <w:r>
        <w:rPr>
          <w:noProof/>
        </w:rPr>
        <w:drawing>
          <wp:inline distT="0" distB="0" distL="0" distR="0" wp14:anchorId="19D366FF" wp14:editId="5E23035A">
            <wp:extent cx="1755653" cy="60960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806383" cy="627214"/>
                    </a:xfrm>
                    <a:prstGeom prst="rect">
                      <a:avLst/>
                    </a:prstGeom>
                    <a:noFill/>
                    <a:ln>
                      <a:noFill/>
                    </a:ln>
                  </pic:spPr>
                </pic:pic>
              </a:graphicData>
            </a:graphic>
          </wp:inline>
        </w:drawing>
      </w:r>
    </w:p>
    <w:p w:rsidR="002F064F" w:rsidRPr="00E74798" w:rsidRDefault="002F064F" w:rsidP="002F064F">
      <w:pPr>
        <w:spacing w:after="0" w:line="240" w:lineRule="auto"/>
        <w:contextualSpacing/>
        <w:jc w:val="center"/>
        <w:rPr>
          <w:rFonts w:cs="David"/>
          <w:b/>
          <w:bCs/>
          <w:color w:val="000080"/>
          <w:sz w:val="26"/>
          <w:szCs w:val="26"/>
          <w:rtl/>
        </w:rPr>
      </w:pPr>
      <w:r w:rsidRPr="00E74798">
        <w:rPr>
          <w:rFonts w:cs="David" w:hint="cs"/>
          <w:b/>
          <w:bCs/>
          <w:color w:val="000080"/>
          <w:sz w:val="26"/>
          <w:szCs w:val="26"/>
          <w:rtl/>
        </w:rPr>
        <w:t>הכנסת</w:t>
      </w:r>
    </w:p>
    <w:p w:rsidR="002F064F" w:rsidRDefault="002F064F" w:rsidP="002F064F">
      <w:pPr>
        <w:spacing w:after="0"/>
        <w:contextualSpacing/>
        <w:jc w:val="center"/>
        <w:rPr>
          <w:rFonts w:cs="David"/>
          <w:b/>
          <w:bCs/>
          <w:color w:val="000080"/>
          <w:sz w:val="26"/>
          <w:szCs w:val="26"/>
          <w:rtl/>
        </w:rPr>
      </w:pPr>
      <w:r w:rsidRPr="008F6694">
        <w:rPr>
          <w:rFonts w:cs="David" w:hint="cs"/>
          <w:b/>
          <w:bCs/>
          <w:color w:val="000080"/>
          <w:sz w:val="26"/>
          <w:szCs w:val="26"/>
          <w:rtl/>
        </w:rPr>
        <w:t>דוברות הכנסת</w:t>
      </w:r>
    </w:p>
    <w:p w:rsidR="002F064F" w:rsidRPr="00AE24AD" w:rsidRDefault="002F064F" w:rsidP="002F064F">
      <w:pPr>
        <w:spacing w:after="0" w:line="240" w:lineRule="auto"/>
        <w:contextualSpacing/>
        <w:jc w:val="right"/>
        <w:rPr>
          <w:rFonts w:cs="David"/>
          <w:b/>
          <w:bCs/>
          <w:color w:val="000080"/>
          <w:sz w:val="24"/>
          <w:szCs w:val="24"/>
          <w:rtl/>
        </w:rPr>
      </w:pPr>
      <w:r w:rsidRPr="00AE24AD">
        <w:rPr>
          <w:rFonts w:cs="David" w:hint="cs"/>
          <w:b/>
          <w:bCs/>
          <w:color w:val="000080"/>
          <w:sz w:val="24"/>
          <w:szCs w:val="24"/>
          <w:rtl/>
        </w:rPr>
        <w:t>דובר ועדת הכלכלה</w:t>
      </w:r>
    </w:p>
    <w:p w:rsidR="002F064F" w:rsidRPr="00EF5531" w:rsidRDefault="002F064F" w:rsidP="002F064F">
      <w:pPr>
        <w:pStyle w:val="a3"/>
        <w:tabs>
          <w:tab w:val="clear" w:pos="4153"/>
          <w:tab w:val="clear" w:pos="8306"/>
        </w:tabs>
        <w:spacing w:after="0"/>
        <w:jc w:val="right"/>
        <w:rPr>
          <w:rFonts w:cs="David"/>
          <w:rtl/>
        </w:rPr>
      </w:pPr>
      <w:r w:rsidRPr="00EF5531">
        <w:rPr>
          <w:rFonts w:cs="David" w:hint="cs"/>
          <w:rtl/>
        </w:rPr>
        <w:t>ירושלים,</w:t>
      </w:r>
      <w:r>
        <w:rPr>
          <w:rFonts w:cs="David" w:hint="cs"/>
          <w:rtl/>
        </w:rPr>
        <w:t xml:space="preserve"> ל' בשבט </w:t>
      </w:r>
      <w:proofErr w:type="spellStart"/>
      <w:r>
        <w:rPr>
          <w:rFonts w:cs="David" w:hint="cs"/>
          <w:rtl/>
        </w:rPr>
        <w:t>התשפ"ו</w:t>
      </w:r>
      <w:proofErr w:type="spellEnd"/>
      <w:r w:rsidRPr="00EF5531">
        <w:rPr>
          <w:rFonts w:cs="David"/>
          <w:rtl/>
        </w:rPr>
        <w:t xml:space="preserve"> </w:t>
      </w:r>
    </w:p>
    <w:p w:rsidR="002F064F" w:rsidRDefault="002F064F" w:rsidP="002F064F">
      <w:pPr>
        <w:pStyle w:val="a3"/>
        <w:tabs>
          <w:tab w:val="clear" w:pos="4153"/>
          <w:tab w:val="clear" w:pos="8306"/>
        </w:tabs>
        <w:spacing w:after="0"/>
        <w:jc w:val="right"/>
        <w:rPr>
          <w:rFonts w:cs="David"/>
          <w:rtl/>
        </w:rPr>
      </w:pPr>
      <w:r>
        <w:rPr>
          <w:rFonts w:cs="David" w:hint="cs"/>
          <w:rtl/>
        </w:rPr>
        <w:t>17/02/2026</w:t>
      </w:r>
    </w:p>
    <w:p w:rsidR="002F064F" w:rsidRPr="00E74798" w:rsidRDefault="002F064F" w:rsidP="002F064F">
      <w:pPr>
        <w:spacing w:line="240" w:lineRule="auto"/>
        <w:jc w:val="center"/>
        <w:rPr>
          <w:rFonts w:cs="David"/>
          <w:b/>
          <w:bCs/>
          <w:color w:val="000080"/>
          <w:sz w:val="32"/>
          <w:szCs w:val="32"/>
          <w:u w:val="single"/>
          <w:rtl/>
        </w:rPr>
      </w:pPr>
      <w:r w:rsidRPr="00E74798">
        <w:rPr>
          <w:rFonts w:cs="David" w:hint="cs"/>
          <w:b/>
          <w:bCs/>
          <w:color w:val="000080"/>
          <w:sz w:val="32"/>
          <w:szCs w:val="32"/>
          <w:u w:val="single"/>
          <w:rtl/>
        </w:rPr>
        <w:t>הודעה לעיתונות</w:t>
      </w:r>
    </w:p>
    <w:p w:rsidR="002F064F" w:rsidRPr="00AB2BC1" w:rsidRDefault="004B6999" w:rsidP="002F064F">
      <w:pPr>
        <w:spacing w:line="240" w:lineRule="auto"/>
        <w:jc w:val="center"/>
        <w:rPr>
          <w:rFonts w:ascii="Arial" w:hAnsi="Arial"/>
          <w:b/>
          <w:bCs/>
          <w:color w:val="333399"/>
          <w:sz w:val="28"/>
          <w:szCs w:val="28"/>
          <w:rtl/>
        </w:rPr>
      </w:pPr>
      <w:r>
        <w:rPr>
          <w:rFonts w:ascii="Arial" w:hAnsi="Arial" w:hint="cs"/>
          <w:b/>
          <w:bCs/>
          <w:color w:val="333399"/>
          <w:sz w:val="28"/>
          <w:szCs w:val="28"/>
          <w:rtl/>
        </w:rPr>
        <w:t xml:space="preserve">יו"ר ועדת המשנה </w:t>
      </w:r>
      <w:proofErr w:type="spellStart"/>
      <w:r>
        <w:rPr>
          <w:rFonts w:ascii="Arial" w:hAnsi="Arial" w:hint="cs"/>
          <w:b/>
          <w:bCs/>
          <w:color w:val="333399"/>
          <w:sz w:val="28"/>
          <w:szCs w:val="28"/>
          <w:rtl/>
        </w:rPr>
        <w:t>לח"צ</w:t>
      </w:r>
      <w:proofErr w:type="spellEnd"/>
      <w:r>
        <w:rPr>
          <w:rFonts w:ascii="Arial" w:hAnsi="Arial" w:hint="cs"/>
          <w:b/>
          <w:bCs/>
          <w:color w:val="333399"/>
          <w:sz w:val="28"/>
          <w:szCs w:val="28"/>
          <w:rtl/>
        </w:rPr>
        <w:t xml:space="preserve"> ח"כ גואטה</w:t>
      </w:r>
      <w:r w:rsidR="009325A0">
        <w:rPr>
          <w:rFonts w:ascii="Arial" w:hAnsi="Arial" w:hint="cs"/>
          <w:b/>
          <w:bCs/>
          <w:color w:val="333399"/>
          <w:sz w:val="28"/>
          <w:szCs w:val="28"/>
          <w:rtl/>
        </w:rPr>
        <w:t xml:space="preserve"> על העסקת נהגי אוטובוס באמצעות חברות כ"א</w:t>
      </w:r>
      <w:r>
        <w:rPr>
          <w:rFonts w:ascii="Arial" w:hAnsi="Arial" w:hint="cs"/>
          <w:b/>
          <w:bCs/>
          <w:color w:val="333399"/>
          <w:sz w:val="28"/>
          <w:szCs w:val="28"/>
          <w:rtl/>
        </w:rPr>
        <w:t xml:space="preserve">: </w:t>
      </w:r>
      <w:r w:rsidR="009325A0">
        <w:rPr>
          <w:rFonts w:ascii="Arial" w:hAnsi="Arial" w:hint="cs"/>
          <w:b/>
          <w:bCs/>
          <w:color w:val="333399"/>
          <w:sz w:val="28"/>
          <w:szCs w:val="28"/>
          <w:rtl/>
        </w:rPr>
        <w:t>חייבים לגדוע את התופעה כדי לשקם את הענף</w:t>
      </w:r>
    </w:p>
    <w:p w:rsidR="0037542D" w:rsidRDefault="002F064F" w:rsidP="009325A0">
      <w:pPr>
        <w:spacing w:line="360" w:lineRule="auto"/>
        <w:jc w:val="both"/>
        <w:rPr>
          <w:rFonts w:cs="David"/>
          <w:sz w:val="24"/>
          <w:szCs w:val="24"/>
          <w:rtl/>
        </w:rPr>
      </w:pPr>
      <w:bookmarkStart w:id="0" w:name="_GoBack"/>
      <w:bookmarkEnd w:id="0"/>
      <w:r>
        <w:rPr>
          <w:rFonts w:cs="David" w:hint="cs"/>
          <w:sz w:val="24"/>
          <w:szCs w:val="24"/>
          <w:rtl/>
        </w:rPr>
        <w:t>ועדת המשנה לתחבורה ציבורית, בראשות ח"כ ששון גואטה, קיימה הבוקר דיון לבחינת סוגיית העסקת עובדי קבלן כנהגים בתחבורה הציבורית.</w:t>
      </w:r>
      <w:r w:rsidR="009325A0">
        <w:rPr>
          <w:rFonts w:cs="David" w:hint="cs"/>
          <w:sz w:val="24"/>
          <w:szCs w:val="24"/>
          <w:rtl/>
        </w:rPr>
        <w:t xml:space="preserve"> בדיון עלו טענות על כך שכתוצאה מהפגיעה במעמד הנהגים והמחסור בנהגים ישנה העסקה של נהגים דרך חברות כוח אדם, שמשלמות במזומן. היו"ר גואטה אמר כי יש חשש שמדובר בחברות כוח אדם שמלבינות כספים, וציין כי חייבים למגר את התופעה כדי לשקף את הענף.</w:t>
      </w:r>
    </w:p>
    <w:p w:rsidR="00C77BC2" w:rsidRDefault="00C77BC2" w:rsidP="00C77BC2">
      <w:pPr>
        <w:spacing w:line="360" w:lineRule="auto"/>
        <w:jc w:val="both"/>
        <w:rPr>
          <w:rFonts w:cs="David"/>
          <w:sz w:val="24"/>
          <w:szCs w:val="24"/>
          <w:rtl/>
        </w:rPr>
      </w:pPr>
      <w:r>
        <w:rPr>
          <w:rFonts w:cs="David" w:hint="cs"/>
          <w:sz w:val="24"/>
          <w:szCs w:val="24"/>
          <w:rtl/>
        </w:rPr>
        <w:t xml:space="preserve">סגן מנהל רשות </w:t>
      </w:r>
      <w:proofErr w:type="spellStart"/>
      <w:r>
        <w:rPr>
          <w:rFonts w:cs="David" w:hint="cs"/>
          <w:sz w:val="24"/>
          <w:szCs w:val="24"/>
          <w:rtl/>
        </w:rPr>
        <w:t>התח"צ</w:t>
      </w:r>
      <w:proofErr w:type="spellEnd"/>
      <w:r>
        <w:rPr>
          <w:rFonts w:cs="David" w:hint="cs"/>
          <w:sz w:val="24"/>
          <w:szCs w:val="24"/>
          <w:rtl/>
        </w:rPr>
        <w:t xml:space="preserve">, דוד יוסף, אמר כי אתמול נשלח מכתב לכל המפעילים המזכיר להם לעבוד לפי ההסכמים, ולהעסיק נהגים רק בהעסקה ישירה. הוא הוסיף כי למשרד נועד על התופעה לפני מספר שבועות, והוא מתנגד לה ומתכוון לטפל בה. </w:t>
      </w:r>
    </w:p>
    <w:p w:rsidR="009325A0" w:rsidRDefault="009325A0" w:rsidP="009325A0">
      <w:pPr>
        <w:spacing w:line="360" w:lineRule="auto"/>
        <w:jc w:val="both"/>
        <w:rPr>
          <w:rFonts w:cs="David"/>
          <w:sz w:val="24"/>
          <w:szCs w:val="24"/>
          <w:rtl/>
        </w:rPr>
      </w:pPr>
      <w:r>
        <w:rPr>
          <w:rFonts w:cs="David" w:hint="cs"/>
          <w:sz w:val="24"/>
          <w:szCs w:val="24"/>
          <w:rtl/>
        </w:rPr>
        <w:t xml:space="preserve">יו"ר ארגון נהגי התחבורה הציבורית, ישראל גנון, אמר כי נהגים בהעסקה ישירה עוברים הכשרות והשתלמויות ונתונים תחת פיקוח ובקרה, ואופי העסקה דרך חברות כוח אדם נעשה ללא הכשרה וביקורת, והדבר פוגע במעמד הנהג. </w:t>
      </w:r>
      <w:r w:rsidR="00C77BC2">
        <w:rPr>
          <w:rFonts w:cs="David" w:hint="cs"/>
          <w:sz w:val="24"/>
          <w:szCs w:val="24"/>
          <w:rtl/>
        </w:rPr>
        <w:t>יו"ר חברת קווים, אריק סיני, ציין כי שורש הבעיה הוא המחסור בנהגים, ואמר כי מתוך 117 אלף נסיעות יומיות 1.5% לא מתבצע, והמשמעות היא נוסעים שנשארים בתחנה. "המפעילים עושים לילות כימים לגייס נהגים חדשים ולא מצליחים", אמר. לדבריו, אין פער בשכר המשולם וכנראה שנהגי חברות הקבלן מעדיפים לעבוד במזומן</w:t>
      </w:r>
      <w:r w:rsidR="00953E9D">
        <w:rPr>
          <w:rFonts w:cs="David" w:hint="cs"/>
          <w:sz w:val="24"/>
          <w:szCs w:val="24"/>
          <w:rtl/>
        </w:rPr>
        <w:t xml:space="preserve"> והמחסור הוא בעיקר באזורים מוכי אלימות ולכן מגיעים לפתרונות של עובדי קבלן</w:t>
      </w:r>
      <w:r w:rsidR="00C77BC2">
        <w:rPr>
          <w:rFonts w:cs="David" w:hint="cs"/>
          <w:sz w:val="24"/>
          <w:szCs w:val="24"/>
          <w:rtl/>
        </w:rPr>
        <w:t>.</w:t>
      </w:r>
    </w:p>
    <w:p w:rsidR="00C77BC2" w:rsidRDefault="00C77BC2" w:rsidP="002E295A">
      <w:pPr>
        <w:spacing w:line="360" w:lineRule="auto"/>
        <w:jc w:val="both"/>
        <w:rPr>
          <w:rFonts w:cs="David"/>
          <w:sz w:val="24"/>
          <w:szCs w:val="24"/>
          <w:rtl/>
        </w:rPr>
      </w:pPr>
      <w:r>
        <w:rPr>
          <w:rFonts w:cs="David" w:hint="cs"/>
          <w:sz w:val="24"/>
          <w:szCs w:val="24"/>
          <w:rtl/>
        </w:rPr>
        <w:t xml:space="preserve">מנהל איגוד התחבורה בהסתדרות, אורי </w:t>
      </w:r>
      <w:proofErr w:type="spellStart"/>
      <w:r>
        <w:rPr>
          <w:rFonts w:cs="David" w:hint="cs"/>
          <w:sz w:val="24"/>
          <w:szCs w:val="24"/>
          <w:rtl/>
        </w:rPr>
        <w:t>מתוקי</w:t>
      </w:r>
      <w:proofErr w:type="spellEnd"/>
      <w:r>
        <w:rPr>
          <w:rFonts w:cs="David" w:hint="cs"/>
          <w:sz w:val="24"/>
          <w:szCs w:val="24"/>
          <w:rtl/>
        </w:rPr>
        <w:t xml:space="preserve">, אמר כי מדובר בנהגים שנמצאים בחופשת מחלה או תאונת עבודה, ועוברים לעבוד בשחור. הוא הוסיף כי כדי לטפל בתופעה צריך תהליך כולל של שיפור מעמד הנהג, העלאת שכר, שיפור שעות העבודה ותנאי העבודה. </w:t>
      </w:r>
    </w:p>
    <w:p w:rsidR="00683555" w:rsidRDefault="00C77BC2" w:rsidP="00683555">
      <w:pPr>
        <w:spacing w:line="360" w:lineRule="auto"/>
        <w:jc w:val="both"/>
        <w:rPr>
          <w:rFonts w:cs="David"/>
          <w:sz w:val="24"/>
          <w:szCs w:val="24"/>
          <w:rtl/>
        </w:rPr>
      </w:pPr>
      <w:r>
        <w:rPr>
          <w:rFonts w:cs="David" w:hint="cs"/>
          <w:sz w:val="24"/>
          <w:szCs w:val="24"/>
          <w:rtl/>
        </w:rPr>
        <w:t xml:space="preserve">מנכ"ל אלקטרה אפיקים, </w:t>
      </w:r>
      <w:r w:rsidR="000633F3">
        <w:rPr>
          <w:rFonts w:cs="David" w:hint="cs"/>
          <w:sz w:val="24"/>
          <w:szCs w:val="24"/>
          <w:rtl/>
        </w:rPr>
        <w:t>יהודה הכהן</w:t>
      </w:r>
      <w:r>
        <w:rPr>
          <w:rFonts w:cs="David" w:hint="cs"/>
          <w:sz w:val="24"/>
          <w:szCs w:val="24"/>
          <w:rtl/>
        </w:rPr>
        <w:t xml:space="preserve">, אמר כי אף אחד לא רוצה להעסיק דרך חברות קבלן, וצריך לתת לחברות זמן לצמצם את התופעה., באופן שלא יפגע ברמת השירות לנוסעים. סמנכ"לית אגד, עו"ד חגית הורוביץ, </w:t>
      </w:r>
      <w:r w:rsidR="00683555">
        <w:rPr>
          <w:rFonts w:cs="David" w:hint="cs"/>
          <w:sz w:val="24"/>
          <w:szCs w:val="24"/>
          <w:rtl/>
        </w:rPr>
        <w:t>אמרה כי מדובר בנהגים שעובדים בשחור, והועבר דיווח לרשות המסים ולרשות להלבנת הון. נציג האוצר, אלחנן בן דהן, אמר כי העסקה באמצעות קבלני כ"א זאת תופעה פסולה, פגיעה בנהג וחשש לאבדן הכנסות למדינה והאוצר פועל לטפל בתופעה.</w:t>
      </w:r>
    </w:p>
    <w:p w:rsidR="00683555" w:rsidRDefault="00953E9D" w:rsidP="00013C76">
      <w:pPr>
        <w:spacing w:line="360" w:lineRule="auto"/>
        <w:jc w:val="both"/>
        <w:rPr>
          <w:rFonts w:cs="David"/>
          <w:sz w:val="24"/>
          <w:szCs w:val="24"/>
          <w:rtl/>
        </w:rPr>
      </w:pPr>
      <w:r>
        <w:rPr>
          <w:rFonts w:cs="David" w:hint="cs"/>
          <w:sz w:val="24"/>
          <w:szCs w:val="24"/>
          <w:rtl/>
        </w:rPr>
        <w:t>ראש ענף תחבורה בכוח לעובדים, תמר זילברשטיין, אמרה כי "עם גאווה לא הולכים למכולת, היא נבנית מתחושה של כבוד. הבעיה היא לא מחסור בנהגים, יש 60 אלף מחזיקי רישיונות, הבעיה היא שמאפשרים דרדור של התנאים. אם יהיה טיפול מקיף, העלאת שכר, יצירת ותק ענפי ועוד אז אפשר יהיה להחזיר את אותם נהגים".</w:t>
      </w:r>
    </w:p>
    <w:p w:rsidR="00953E9D" w:rsidRDefault="00953E9D" w:rsidP="00953E9D">
      <w:pPr>
        <w:spacing w:line="360" w:lineRule="auto"/>
        <w:jc w:val="both"/>
        <w:rPr>
          <w:rFonts w:cs="David"/>
          <w:sz w:val="24"/>
          <w:szCs w:val="24"/>
          <w:rtl/>
        </w:rPr>
      </w:pPr>
      <w:r>
        <w:rPr>
          <w:rFonts w:cs="David" w:hint="cs"/>
          <w:sz w:val="24"/>
          <w:szCs w:val="24"/>
          <w:rtl/>
        </w:rPr>
        <w:t xml:space="preserve">היו"ר גואטה הביע חשש שהתשלומים במזומן הם דרך להלבין כסף שחור של </w:t>
      </w:r>
      <w:proofErr w:type="spellStart"/>
      <w:r>
        <w:rPr>
          <w:rFonts w:cs="David" w:hint="cs"/>
          <w:sz w:val="24"/>
          <w:szCs w:val="24"/>
          <w:rtl/>
        </w:rPr>
        <w:t>קלבני</w:t>
      </w:r>
      <w:proofErr w:type="spellEnd"/>
      <w:r>
        <w:rPr>
          <w:rFonts w:cs="David" w:hint="cs"/>
          <w:sz w:val="24"/>
          <w:szCs w:val="24"/>
          <w:rtl/>
        </w:rPr>
        <w:t xml:space="preserve"> כ"א והזהיר: "מדובר בארגוני פשיעה. זאת תופעה שצריך לחתוך אותה. כדי שנצליח לשקם את הענף חייבים לגדוע אותה באפס סובלנות והגברת אכיפה".</w:t>
      </w:r>
    </w:p>
    <w:p w:rsidR="001B5CCA" w:rsidRPr="0010769B" w:rsidRDefault="00953E9D" w:rsidP="000B6FD4">
      <w:pPr>
        <w:spacing w:line="360" w:lineRule="auto"/>
        <w:jc w:val="both"/>
        <w:rPr>
          <w:rFonts w:cs="David"/>
          <w:sz w:val="24"/>
          <w:szCs w:val="24"/>
          <w:rtl/>
        </w:rPr>
      </w:pPr>
      <w:r>
        <w:rPr>
          <w:rFonts w:cs="David" w:hint="cs"/>
          <w:sz w:val="24"/>
          <w:szCs w:val="24"/>
          <w:rtl/>
        </w:rPr>
        <w:lastRenderedPageBreak/>
        <w:t xml:space="preserve">ח"כ גואטה סיכם את הדיון ואמר כי יקיים ישיבת מעקב אחר הנושא, וקרא לכל הצדדים לשבת יחד על תכנית עבודה לטיפול בתופעה. </w:t>
      </w:r>
      <w:r w:rsidR="000B6FD4">
        <w:rPr>
          <w:rFonts w:cs="David" w:hint="cs"/>
          <w:sz w:val="24"/>
          <w:szCs w:val="24"/>
          <w:rtl/>
        </w:rPr>
        <w:t>הוא ביקש דיווח על הנתונים אודות התופעה וקרא למפעילי התחבורה הציבורית להציג למשרד התחבורה הצעות מעשיות, ולמשרד התחבורה לאפשר למפעילים זמן מספיק ליישום. עוד הוא ביקש להבין מה עושה רשות המסים בעניין, וסיכם כי הוא מקווה שבדיון הבא יוצגו הפתרונות.</w:t>
      </w:r>
      <w:r w:rsidR="001B5CCA">
        <w:rPr>
          <w:rFonts w:cs="David" w:hint="cs"/>
          <w:sz w:val="24"/>
          <w:szCs w:val="24"/>
          <w:rtl/>
        </w:rPr>
        <w:t xml:space="preserve"> </w:t>
      </w:r>
    </w:p>
    <w:sectPr w:rsidR="001B5CCA" w:rsidRPr="0010769B" w:rsidSect="00A72DB2">
      <w:footerReference w:type="default" r:id="rId7"/>
      <w:pgSz w:w="11906" w:h="16838"/>
      <w:pgMar w:top="540" w:right="1134" w:bottom="360" w:left="1134" w:header="283"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6D6" w:rsidRDefault="00C77BC2">
      <w:pPr>
        <w:spacing w:after="0" w:line="240" w:lineRule="auto"/>
      </w:pPr>
      <w:r>
        <w:separator/>
      </w:r>
    </w:p>
  </w:endnote>
  <w:endnote w:type="continuationSeparator" w:id="0">
    <w:p w:rsidR="00F726D6" w:rsidRDefault="00C77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B2" w:rsidRDefault="0010769B" w:rsidP="00A72DB2">
    <w:pPr>
      <w:spacing w:line="240" w:lineRule="auto"/>
      <w:jc w:val="center"/>
      <w:rPr>
        <w:rFonts w:cs="David"/>
        <w:b/>
        <w:bCs/>
        <w:color w:val="333399"/>
        <w:sz w:val="24"/>
        <w:szCs w:val="24"/>
        <w:rtl/>
      </w:rPr>
    </w:pPr>
    <w:r>
      <w:rPr>
        <w:rFonts w:cs="David" w:hint="cs"/>
        <w:b/>
        <w:bCs/>
        <w:color w:val="333399"/>
        <w:sz w:val="24"/>
        <w:szCs w:val="24"/>
        <w:rtl/>
      </w:rPr>
      <w:t>לפרטים נוספים</w:t>
    </w:r>
    <w:r w:rsidRPr="005764FF">
      <w:rPr>
        <w:rFonts w:cs="David" w:hint="cs"/>
        <w:b/>
        <w:bCs/>
        <w:color w:val="333399"/>
        <w:sz w:val="24"/>
        <w:szCs w:val="24"/>
        <w:rtl/>
      </w:rPr>
      <w:t xml:space="preserve">: </w:t>
    </w:r>
    <w:r>
      <w:rPr>
        <w:rFonts w:cs="David" w:hint="cs"/>
        <w:b/>
        <w:bCs/>
        <w:color w:val="333399"/>
        <w:sz w:val="24"/>
        <w:szCs w:val="24"/>
        <w:rtl/>
      </w:rPr>
      <w:t>ליאור רותם</w:t>
    </w:r>
    <w:r w:rsidRPr="005764FF">
      <w:rPr>
        <w:rFonts w:cs="David" w:hint="cs"/>
        <w:b/>
        <w:bCs/>
        <w:color w:val="333399"/>
        <w:sz w:val="24"/>
        <w:szCs w:val="24"/>
        <w:rtl/>
      </w:rPr>
      <w:t xml:space="preserve">, </w:t>
    </w:r>
    <w:r>
      <w:rPr>
        <w:rFonts w:cs="David"/>
        <w:b/>
        <w:bCs/>
        <w:color w:val="333399"/>
        <w:sz w:val="24"/>
        <w:szCs w:val="24"/>
      </w:rPr>
      <w:t xml:space="preserve"> </w:t>
    </w:r>
    <w:hyperlink r:id="rId1" w:history="1">
      <w:r w:rsidRPr="005253CB">
        <w:rPr>
          <w:rStyle w:val="Hyperlink"/>
          <w:rFonts w:cs="David"/>
          <w:b/>
          <w:bCs/>
          <w:sz w:val="24"/>
          <w:szCs w:val="24"/>
        </w:rPr>
        <w:t>liorr@knesset.gov.il</w:t>
      </w:r>
    </w:hyperlink>
    <w:r>
      <w:rPr>
        <w:rFonts w:cs="David" w:hint="cs"/>
        <w:b/>
        <w:bCs/>
        <w:color w:val="333399"/>
        <w:sz w:val="24"/>
        <w:szCs w:val="24"/>
        <w:rtl/>
      </w:rPr>
      <w:t>02-6408063</w:t>
    </w:r>
    <w:r>
      <w:rPr>
        <w:rFonts w:cs="David"/>
        <w:b/>
        <w:bCs/>
        <w:color w:val="333399"/>
        <w:sz w:val="24"/>
        <w:szCs w:val="24"/>
      </w:rPr>
      <w:t xml:space="preserve"> </w:t>
    </w:r>
  </w:p>
  <w:p w:rsidR="00A72DB2" w:rsidRPr="00AE24AD" w:rsidRDefault="0010769B" w:rsidP="00A72DB2">
    <w:pPr>
      <w:spacing w:line="240" w:lineRule="auto"/>
      <w:jc w:val="center"/>
      <w:rPr>
        <w:rFonts w:cs="David"/>
        <w:color w:val="333399"/>
        <w:rtl/>
      </w:rPr>
    </w:pPr>
    <w:r>
      <w:rPr>
        <w:rFonts w:cs="David"/>
        <w:b/>
        <w:bCs/>
        <w:noProof/>
        <w:color w:val="333399"/>
        <w:sz w:val="24"/>
        <w:szCs w:val="24"/>
        <w:rtl/>
      </w:rPr>
      <mc:AlternateContent>
        <mc:Choice Requires="wps">
          <w:drawing>
            <wp:anchor distT="0" distB="0" distL="114300" distR="114300" simplePos="0" relativeHeight="251659264" behindDoc="0" locked="0" layoutInCell="1" allowOverlap="1" wp14:anchorId="6BFDB02F" wp14:editId="7E5CDA4E">
              <wp:simplePos x="0" y="0"/>
              <wp:positionH relativeFrom="column">
                <wp:posOffset>-1028700</wp:posOffset>
              </wp:positionH>
              <wp:positionV relativeFrom="paragraph">
                <wp:posOffset>1129665</wp:posOffset>
              </wp:positionV>
              <wp:extent cx="7886700" cy="153035"/>
              <wp:effectExtent l="0" t="0" r="0" b="3175"/>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2DB2" w:rsidRPr="00803832" w:rsidRDefault="0010769B" w:rsidP="00A72DB2">
                          <w:pPr>
                            <w:spacing w:line="240" w:lineRule="auto"/>
                            <w:jc w:val="center"/>
                            <w:rPr>
                              <w:rFonts w:cs="David"/>
                              <w:b/>
                              <w:bCs/>
                              <w:color w:val="FFFFFF"/>
                              <w:sz w:val="24"/>
                              <w:szCs w:val="24"/>
                              <w:rtl/>
                            </w:rPr>
                          </w:pPr>
                          <w:r w:rsidRPr="00803832">
                            <w:rPr>
                              <w:rFonts w:cs="David" w:hint="cs"/>
                              <w:b/>
                              <w:bCs/>
                              <w:color w:val="FFFFFF"/>
                              <w:sz w:val="24"/>
                              <w:szCs w:val="24"/>
                              <w:rtl/>
                            </w:rPr>
                            <w:t xml:space="preserve">לפרטים נוספים: </w:t>
                          </w:r>
                          <w:smartTag w:uri="urn:schemas-microsoft-com:office:smarttags" w:element="PersonName">
                            <w:r>
                              <w:rPr>
                                <w:rFonts w:cs="David" w:hint="cs"/>
                                <w:b/>
                                <w:bCs/>
                                <w:color w:val="FFFFFF"/>
                                <w:sz w:val="24"/>
                                <w:szCs w:val="24"/>
                                <w:rtl/>
                              </w:rPr>
                              <w:t>לירון וייס</w:t>
                            </w:r>
                          </w:smartTag>
                          <w:r w:rsidRPr="00803832">
                            <w:rPr>
                              <w:rFonts w:cs="David" w:hint="cs"/>
                              <w:b/>
                              <w:bCs/>
                              <w:color w:val="FFFFFF"/>
                              <w:sz w:val="24"/>
                              <w:szCs w:val="24"/>
                              <w:rtl/>
                            </w:rPr>
                            <w:t>, דובר</w:t>
                          </w:r>
                          <w:r>
                            <w:rPr>
                              <w:rFonts w:cs="David" w:hint="cs"/>
                              <w:b/>
                              <w:bCs/>
                              <w:color w:val="FFFFFF"/>
                              <w:sz w:val="24"/>
                              <w:szCs w:val="24"/>
                              <w:rtl/>
                            </w:rPr>
                            <w:t>ת</w:t>
                          </w:r>
                          <w:r w:rsidRPr="00803832">
                            <w:rPr>
                              <w:rFonts w:cs="David" w:hint="cs"/>
                              <w:b/>
                              <w:bCs/>
                              <w:color w:val="FFFFFF"/>
                              <w:sz w:val="24"/>
                              <w:szCs w:val="24"/>
                              <w:rtl/>
                            </w:rPr>
                            <w:t xml:space="preserve"> הוועדה:  נייד:  </w:t>
                          </w:r>
                          <w:r>
                            <w:rPr>
                              <w:rFonts w:cs="David" w:hint="cs"/>
                              <w:b/>
                              <w:bCs/>
                              <w:color w:val="FFFFFF"/>
                              <w:sz w:val="24"/>
                              <w:szCs w:val="24"/>
                              <w:rtl/>
                            </w:rPr>
                            <w:t>050-6233989</w:t>
                          </w:r>
                          <w:r w:rsidRPr="00803832">
                            <w:rPr>
                              <w:rFonts w:cs="David" w:hint="cs"/>
                              <w:b/>
                              <w:bCs/>
                              <w:color w:val="FFFFFF"/>
                              <w:sz w:val="24"/>
                              <w:szCs w:val="24"/>
                              <w:rtl/>
                            </w:rPr>
                            <w:t xml:space="preserve">   משרד: 02-640</w:t>
                          </w:r>
                          <w:r>
                            <w:rPr>
                              <w:rFonts w:cs="David" w:hint="cs"/>
                              <w:b/>
                              <w:bCs/>
                              <w:color w:val="FFFFFF"/>
                              <w:sz w:val="24"/>
                              <w:szCs w:val="24"/>
                              <w:rtl/>
                            </w:rPr>
                            <w:t>8522</w:t>
                          </w:r>
                        </w:p>
                        <w:p w:rsidR="00A72DB2" w:rsidRPr="00803832" w:rsidRDefault="0010769B" w:rsidP="00A72DB2">
                          <w:pPr>
                            <w:spacing w:line="240" w:lineRule="auto"/>
                            <w:jc w:val="center"/>
                            <w:rPr>
                              <w:rFonts w:cs="David"/>
                              <w:b/>
                              <w:bCs/>
                              <w:color w:val="FFFFFF"/>
                              <w:sz w:val="24"/>
                              <w:szCs w:val="24"/>
                              <w:rtl/>
                            </w:rPr>
                          </w:pPr>
                          <w:r w:rsidRPr="00803832">
                            <w:rPr>
                              <w:rFonts w:cs="David" w:hint="cs"/>
                              <w:b/>
                              <w:bCs/>
                              <w:color w:val="FFFFFF"/>
                              <w:sz w:val="24"/>
                              <w:szCs w:val="24"/>
                              <w:rtl/>
                            </w:rPr>
                            <w:t xml:space="preserve">דוא"ל: </w:t>
                          </w:r>
                          <w:hyperlink r:id="rId2" w:history="1">
                            <w:r>
                              <w:rPr>
                                <w:rStyle w:val="Hyperlink"/>
                                <w:rFonts w:cs="David"/>
                                <w:b/>
                                <w:bCs/>
                                <w:color w:val="FFFFFF"/>
                                <w:sz w:val="24"/>
                                <w:szCs w:val="24"/>
                              </w:rPr>
                              <w:t>lironw</w:t>
                            </w:r>
                            <w:r w:rsidRPr="00DC6CB6">
                              <w:rPr>
                                <w:rStyle w:val="Hyperlink"/>
                                <w:rFonts w:cs="David"/>
                                <w:b/>
                                <w:bCs/>
                                <w:color w:val="FFFFFF"/>
                                <w:sz w:val="24"/>
                                <w:szCs w:val="24"/>
                              </w:rPr>
                              <w:t>@knesset.gov.il</w:t>
                            </w:r>
                          </w:hyperlink>
                          <w:r>
                            <w:rPr>
                              <w:rFonts w:cs="David" w:hint="cs"/>
                              <w:b/>
                              <w:bCs/>
                              <w:color w:val="FFFFFF"/>
                              <w:sz w:val="24"/>
                              <w:szCs w:val="24"/>
                              <w:rtl/>
                            </w:rPr>
                            <w:t xml:space="preserve">  </w:t>
                          </w:r>
                          <w:smartTag w:uri="urn:schemas-microsoft-com:office:smarttags" w:element="PersonName">
                            <w:r w:rsidRPr="00803832">
                              <w:rPr>
                                <w:rFonts w:cs="David" w:hint="cs"/>
                                <w:b/>
                                <w:bCs/>
                                <w:color w:val="FFFFFF"/>
                                <w:sz w:val="24"/>
                                <w:szCs w:val="24"/>
                                <w:rtl/>
                              </w:rPr>
                              <w:t>אתר הכנסת</w:t>
                            </w:r>
                          </w:smartTag>
                          <w:r w:rsidRPr="00803832">
                            <w:rPr>
                              <w:rFonts w:cs="David" w:hint="cs"/>
                              <w:b/>
                              <w:bCs/>
                              <w:color w:val="FFFFFF"/>
                              <w:sz w:val="24"/>
                              <w:szCs w:val="24"/>
                              <w:rtl/>
                            </w:rPr>
                            <w:t xml:space="preserve">:  </w:t>
                          </w:r>
                          <w:r w:rsidRPr="00803832">
                            <w:rPr>
                              <w:rFonts w:cs="David"/>
                              <w:b/>
                              <w:bCs/>
                              <w:color w:val="FFFFFF"/>
                              <w:sz w:val="24"/>
                              <w:szCs w:val="24"/>
                            </w:rPr>
                            <w:t>www.knesset.gov.il</w:t>
                          </w:r>
                        </w:p>
                        <w:p w:rsidR="00A72DB2" w:rsidRPr="006A7E10" w:rsidRDefault="000B6FD4" w:rsidP="00A72DB2">
                          <w:pPr>
                            <w:spacing w:line="240" w:lineRule="auto"/>
                            <w:rPr>
                              <w:rFonts w:cs="David"/>
                              <w:b/>
                              <w:bCs/>
                              <w:color w:val="FFFFFF"/>
                              <w:sz w:val="24"/>
                              <w:szCs w:val="24"/>
                              <w:u w:val="single"/>
                            </w:rPr>
                          </w:pPr>
                        </w:p>
                        <w:p w:rsidR="00A72DB2" w:rsidRPr="006A7E10" w:rsidRDefault="000B6FD4" w:rsidP="00A72DB2">
                          <w:pPr>
                            <w:spacing w:line="240" w:lineRule="auto"/>
                            <w:rPr>
                              <w:b/>
                              <w:bCs/>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FDB02F" id="_x0000_t202" coordsize="21600,21600" o:spt="202" path="m,l,21600r21600,l21600,xe">
              <v:stroke joinstyle="miter"/>
              <v:path gradientshapeok="t" o:connecttype="rect"/>
            </v:shapetype>
            <v:shape id="תיבת טקסט 2" o:spid="_x0000_s1026" type="#_x0000_t202" style="position:absolute;left:0;text-align:left;margin-left:-81pt;margin-top:88.95pt;width:621pt;height:1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" filled="f" stroked="f">
              <v:textbox>
                <w:txbxContent>
                  <w:p w:rsidR="00A72DB2" w:rsidRPr="00803832" w:rsidRDefault="0010769B" w:rsidP="00A72DB2">
                    <w:pPr>
                      <w:spacing w:line="240" w:lineRule="auto"/>
                      <w:jc w:val="center"/>
                      <w:rPr>
                        <w:rFonts w:cs="David"/>
                        <w:b/>
                        <w:bCs/>
                        <w:color w:val="FFFFFF"/>
                        <w:sz w:val="24"/>
                        <w:szCs w:val="24"/>
                        <w:rtl/>
                      </w:rPr>
                    </w:pPr>
                    <w:r w:rsidRPr="00803832">
                      <w:rPr>
                        <w:rFonts w:cs="David" w:hint="cs"/>
                        <w:b/>
                        <w:bCs/>
                        <w:color w:val="FFFFFF"/>
                        <w:sz w:val="24"/>
                        <w:szCs w:val="24"/>
                        <w:rtl/>
                      </w:rPr>
                      <w:t xml:space="preserve">לפרטים נוספים: </w:t>
                    </w:r>
                    <w:smartTag w:uri="urn:schemas-microsoft-com:office:smarttags" w:element="PersonName">
                      <w:r>
                        <w:rPr>
                          <w:rFonts w:cs="David" w:hint="cs"/>
                          <w:b/>
                          <w:bCs/>
                          <w:color w:val="FFFFFF"/>
                          <w:sz w:val="24"/>
                          <w:szCs w:val="24"/>
                          <w:rtl/>
                        </w:rPr>
                        <w:t>לירון וייס</w:t>
                      </w:r>
                    </w:smartTag>
                    <w:r w:rsidRPr="00803832">
                      <w:rPr>
                        <w:rFonts w:cs="David" w:hint="cs"/>
                        <w:b/>
                        <w:bCs/>
                        <w:color w:val="FFFFFF"/>
                        <w:sz w:val="24"/>
                        <w:szCs w:val="24"/>
                        <w:rtl/>
                      </w:rPr>
                      <w:t>, דובר</w:t>
                    </w:r>
                    <w:r>
                      <w:rPr>
                        <w:rFonts w:cs="David" w:hint="cs"/>
                        <w:b/>
                        <w:bCs/>
                        <w:color w:val="FFFFFF"/>
                        <w:sz w:val="24"/>
                        <w:szCs w:val="24"/>
                        <w:rtl/>
                      </w:rPr>
                      <w:t>ת</w:t>
                    </w:r>
                    <w:r w:rsidRPr="00803832">
                      <w:rPr>
                        <w:rFonts w:cs="David" w:hint="cs"/>
                        <w:b/>
                        <w:bCs/>
                        <w:color w:val="FFFFFF"/>
                        <w:sz w:val="24"/>
                        <w:szCs w:val="24"/>
                        <w:rtl/>
                      </w:rPr>
                      <w:t xml:space="preserve"> הוועדה:  נייד:  </w:t>
                    </w:r>
                    <w:r>
                      <w:rPr>
                        <w:rFonts w:cs="David" w:hint="cs"/>
                        <w:b/>
                        <w:bCs/>
                        <w:color w:val="FFFFFF"/>
                        <w:sz w:val="24"/>
                        <w:szCs w:val="24"/>
                        <w:rtl/>
                      </w:rPr>
                      <w:t>050-6233989</w:t>
                    </w:r>
                    <w:r w:rsidRPr="00803832">
                      <w:rPr>
                        <w:rFonts w:cs="David" w:hint="cs"/>
                        <w:b/>
                        <w:bCs/>
                        <w:color w:val="FFFFFF"/>
                        <w:sz w:val="24"/>
                        <w:szCs w:val="24"/>
                        <w:rtl/>
                      </w:rPr>
                      <w:t xml:space="preserve">   משרד: 02-640</w:t>
                    </w:r>
                    <w:r>
                      <w:rPr>
                        <w:rFonts w:cs="David" w:hint="cs"/>
                        <w:b/>
                        <w:bCs/>
                        <w:color w:val="FFFFFF"/>
                        <w:sz w:val="24"/>
                        <w:szCs w:val="24"/>
                        <w:rtl/>
                      </w:rPr>
                      <w:t>8522</w:t>
                    </w:r>
                  </w:p>
                  <w:p w:rsidR="00A72DB2" w:rsidRPr="00803832" w:rsidRDefault="0010769B" w:rsidP="00A72DB2">
                    <w:pPr>
                      <w:spacing w:line="240" w:lineRule="auto"/>
                      <w:jc w:val="center"/>
                      <w:rPr>
                        <w:rFonts w:cs="David"/>
                        <w:b/>
                        <w:bCs/>
                        <w:color w:val="FFFFFF"/>
                        <w:sz w:val="24"/>
                        <w:szCs w:val="24"/>
                        <w:rtl/>
                      </w:rPr>
                    </w:pPr>
                    <w:r w:rsidRPr="00803832">
                      <w:rPr>
                        <w:rFonts w:cs="David" w:hint="cs"/>
                        <w:b/>
                        <w:bCs/>
                        <w:color w:val="FFFFFF"/>
                        <w:sz w:val="24"/>
                        <w:szCs w:val="24"/>
                        <w:rtl/>
                      </w:rPr>
                      <w:t xml:space="preserve">דוא"ל: </w:t>
                    </w:r>
                    <w:hyperlink r:id="rId3" w:history="1">
                      <w:r>
                        <w:rPr>
                          <w:rStyle w:val="Hyperlink"/>
                          <w:rFonts w:cs="David"/>
                          <w:b/>
                          <w:bCs/>
                          <w:color w:val="FFFFFF"/>
                          <w:sz w:val="24"/>
                          <w:szCs w:val="24"/>
                        </w:rPr>
                        <w:t>lironw</w:t>
                      </w:r>
                      <w:r w:rsidRPr="00DC6CB6">
                        <w:rPr>
                          <w:rStyle w:val="Hyperlink"/>
                          <w:rFonts w:cs="David"/>
                          <w:b/>
                          <w:bCs/>
                          <w:color w:val="FFFFFF"/>
                          <w:sz w:val="24"/>
                          <w:szCs w:val="24"/>
                        </w:rPr>
                        <w:t>@knesset.gov.il</w:t>
                      </w:r>
                    </w:hyperlink>
                    <w:r>
                      <w:rPr>
                        <w:rFonts w:cs="David" w:hint="cs"/>
                        <w:b/>
                        <w:bCs/>
                        <w:color w:val="FFFFFF"/>
                        <w:sz w:val="24"/>
                        <w:szCs w:val="24"/>
                        <w:rtl/>
                      </w:rPr>
                      <w:t xml:space="preserve">  </w:t>
                    </w:r>
                    <w:smartTag w:uri="urn:schemas-microsoft-com:office:smarttags" w:element="PersonName">
                      <w:r w:rsidRPr="00803832">
                        <w:rPr>
                          <w:rFonts w:cs="David" w:hint="cs"/>
                          <w:b/>
                          <w:bCs/>
                          <w:color w:val="FFFFFF"/>
                          <w:sz w:val="24"/>
                          <w:szCs w:val="24"/>
                          <w:rtl/>
                        </w:rPr>
                        <w:t>אתר הכנסת</w:t>
                      </w:r>
                    </w:smartTag>
                    <w:r w:rsidRPr="00803832">
                      <w:rPr>
                        <w:rFonts w:cs="David" w:hint="cs"/>
                        <w:b/>
                        <w:bCs/>
                        <w:color w:val="FFFFFF"/>
                        <w:sz w:val="24"/>
                        <w:szCs w:val="24"/>
                        <w:rtl/>
                      </w:rPr>
                      <w:t xml:space="preserve">:  </w:t>
                    </w:r>
                    <w:r w:rsidRPr="00803832">
                      <w:rPr>
                        <w:rFonts w:cs="David"/>
                        <w:b/>
                        <w:bCs/>
                        <w:color w:val="FFFFFF"/>
                        <w:sz w:val="24"/>
                        <w:szCs w:val="24"/>
                      </w:rPr>
                      <w:t>www.knesset.gov.il</w:t>
                    </w:r>
                  </w:p>
                  <w:p w:rsidR="00A72DB2" w:rsidRPr="006A7E10" w:rsidRDefault="0010769B" w:rsidP="00A72DB2">
                    <w:pPr>
                      <w:spacing w:line="240" w:lineRule="auto"/>
                      <w:rPr>
                        <w:rFonts w:cs="David"/>
                        <w:b/>
                        <w:bCs/>
                        <w:color w:val="FFFFFF"/>
                        <w:sz w:val="24"/>
                        <w:szCs w:val="24"/>
                        <w:u w:val="single"/>
                      </w:rPr>
                    </w:pPr>
                  </w:p>
                  <w:p w:rsidR="00A72DB2" w:rsidRPr="006A7E10" w:rsidRDefault="0010769B" w:rsidP="00A72DB2">
                    <w:pPr>
                      <w:spacing w:line="240" w:lineRule="auto"/>
                      <w:rPr>
                        <w:b/>
                        <w:bCs/>
                        <w:color w:val="FFFFFF"/>
                      </w:rPr>
                    </w:pPr>
                  </w:p>
                </w:txbxContent>
              </v:textbox>
            </v:shape>
          </w:pict>
        </mc:Fallback>
      </mc:AlternateContent>
    </w:r>
    <w:r w:rsidRPr="002D144D">
      <w:rPr>
        <w:rFonts w:cs="David" w:hint="cs"/>
        <w:b/>
        <w:bCs/>
        <w:color w:val="333399"/>
        <w:sz w:val="24"/>
        <w:szCs w:val="24"/>
        <w:rtl/>
      </w:rPr>
      <w:t>פורטל הוועדה:</w:t>
    </w:r>
    <w:r w:rsidRPr="00AE24AD">
      <w:rPr>
        <w:rFonts w:cs="David" w:hint="cs"/>
        <w:b/>
        <w:bCs/>
        <w:color w:val="333399"/>
        <w:sz w:val="24"/>
        <w:szCs w:val="24"/>
        <w:rtl/>
      </w:rPr>
      <w:t xml:space="preserve"> </w:t>
    </w:r>
    <w:hyperlink r:id="rId4" w:history="1">
      <w:r w:rsidRPr="00D62C3A">
        <w:rPr>
          <w:rStyle w:val="Hyperlink"/>
          <w:rFonts w:cs="David"/>
          <w:b/>
          <w:bCs/>
          <w:sz w:val="24"/>
          <w:szCs w:val="24"/>
        </w:rPr>
        <w:t>http://m.knesset.gov.il/Activity/committees/Economics/Pages/default.aspx</w:t>
      </w:r>
    </w:hyperlink>
    <w:r>
      <w:rPr>
        <w:rFonts w:cs="David" w:hint="cs"/>
        <w:color w:val="333399"/>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6D6" w:rsidRDefault="00C77BC2">
      <w:pPr>
        <w:spacing w:after="0" w:line="240" w:lineRule="auto"/>
      </w:pPr>
      <w:r>
        <w:separator/>
      </w:r>
    </w:p>
  </w:footnote>
  <w:footnote w:type="continuationSeparator" w:id="0">
    <w:p w:rsidR="00F726D6" w:rsidRDefault="00C77B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64F"/>
    <w:rsid w:val="00013C76"/>
    <w:rsid w:val="000633F3"/>
    <w:rsid w:val="000B6FD4"/>
    <w:rsid w:val="0010769B"/>
    <w:rsid w:val="0012408F"/>
    <w:rsid w:val="001A4815"/>
    <w:rsid w:val="001B4111"/>
    <w:rsid w:val="001B5CCA"/>
    <w:rsid w:val="002B0F05"/>
    <w:rsid w:val="002E295A"/>
    <w:rsid w:val="002F064F"/>
    <w:rsid w:val="0037542D"/>
    <w:rsid w:val="00460F5C"/>
    <w:rsid w:val="004A2F45"/>
    <w:rsid w:val="004B6999"/>
    <w:rsid w:val="005E4FC5"/>
    <w:rsid w:val="00683555"/>
    <w:rsid w:val="009325A0"/>
    <w:rsid w:val="00953E9D"/>
    <w:rsid w:val="009E0DE0"/>
    <w:rsid w:val="00C77BC2"/>
    <w:rsid w:val="00E71DB1"/>
    <w:rsid w:val="00F726D6"/>
    <w:rsid w:val="00FA33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BD03F0F"/>
  <w15:chartTrackingRefBased/>
  <w15:docId w15:val="{32BC6CDC-2A7B-4A69-AE46-086EB23C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064F"/>
    <w:pPr>
      <w:bidi/>
      <w:spacing w:after="200" w:line="276"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unhideWhenUsed/>
    <w:rsid w:val="002F064F"/>
    <w:rPr>
      <w:color w:val="0000FF"/>
      <w:u w:val="single"/>
    </w:rPr>
  </w:style>
  <w:style w:type="paragraph" w:styleId="a3">
    <w:name w:val="header"/>
    <w:basedOn w:val="a"/>
    <w:link w:val="a4"/>
    <w:rsid w:val="002F064F"/>
    <w:pPr>
      <w:tabs>
        <w:tab w:val="center" w:pos="4153"/>
        <w:tab w:val="right" w:pos="8306"/>
      </w:tabs>
    </w:pPr>
  </w:style>
  <w:style w:type="character" w:customStyle="1" w:styleId="a4">
    <w:name w:val="כותרת עליונה תו"/>
    <w:basedOn w:val="a0"/>
    <w:link w:val="a3"/>
    <w:rsid w:val="002F064F"/>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himonm@knesset.gov.il" TargetMode="External"/><Relationship Id="rId2" Type="http://schemas.openxmlformats.org/officeDocument/2006/relationships/hyperlink" Target="mailto:shimonm@knesset.gov.il" TargetMode="External"/><Relationship Id="rId1" Type="http://schemas.openxmlformats.org/officeDocument/2006/relationships/hyperlink" Target="mailto:liorr@knesset.gov.il" TargetMode="External"/><Relationship Id="rId4" Type="http://schemas.openxmlformats.org/officeDocument/2006/relationships/hyperlink" Target="http://m.knesset.gov.il/Activity/committees/Economics/Pages/default.asp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CB808A-3366-44A0-88CE-114F635B69D6}"/>
</file>

<file path=customXml/itemProps2.xml><?xml version="1.0" encoding="utf-8"?>
<ds:datastoreItem xmlns:ds="http://schemas.openxmlformats.org/officeDocument/2006/customXml" ds:itemID="{B464E18D-965B-40B8-A10B-B76F25CF991B}"/>
</file>

<file path=customXml/itemProps3.xml><?xml version="1.0" encoding="utf-8"?>
<ds:datastoreItem xmlns:ds="http://schemas.openxmlformats.org/officeDocument/2006/customXml" ds:itemID="{B4A57C0B-9089-4F97-98AF-8573325FC6CB}"/>
</file>

<file path=docProps/app.xml><?xml version="1.0" encoding="utf-8"?>
<Properties xmlns="http://schemas.openxmlformats.org/officeDocument/2006/extended-properties" xmlns:vt="http://schemas.openxmlformats.org/officeDocument/2006/docPropsVTypes">
  <Template>Normal</Template>
  <TotalTime>118</TotalTime>
  <Pages>2</Pages>
  <Words>467</Words>
  <Characters>2340</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ליאור רותם</dc:creator>
  <cp:keywords/>
  <dc:description/>
  <cp:lastModifiedBy>ליאור רותם</cp:lastModifiedBy>
  <cp:revision>13</cp:revision>
  <dcterms:created xsi:type="dcterms:W3CDTF">2026-02-15T12:54:00Z</dcterms:created>
  <dcterms:modified xsi:type="dcterms:W3CDTF">2026-02-17T12:43:00Z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0x010100B856E9E2AEA0894D88E3332703BC2B79</vt:lpwstr>
  </property>
  <property fmtid="{D5CDD505-2E9C-101B-9397-08002B2CF9AE}" pid="3" name="SanhedrinDocumentType">
    <vt:r8>133</vt:r8>
  </property>
  <property fmtid="{D5CDD505-2E9C-101B-9397-08002B2CF9AE}" pid="4" name="SanhedrinItemID">
    <vt:r8>2240653</vt:r8>
  </property>
</Properties>
</file>